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9F" w:rsidRDefault="0009080E" w:rsidP="000908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080E">
        <w:rPr>
          <w:rFonts w:ascii="Arial" w:hAnsi="Arial" w:cs="Arial"/>
          <w:sz w:val="24"/>
          <w:szCs w:val="24"/>
        </w:rPr>
        <w:t xml:space="preserve">Объем средств бюджета автономного округа, федерального бюджета, предусмотренного на реализацию мероприятий подпрограммы «Развитие малого и среднего предпринимательства» Государственной программы Ханты-Мансийского автономного округа – </w:t>
      </w:r>
      <w:proofErr w:type="spellStart"/>
      <w:r w:rsidRPr="0009080E">
        <w:rPr>
          <w:rFonts w:ascii="Arial" w:hAnsi="Arial" w:cs="Arial"/>
          <w:sz w:val="24"/>
          <w:szCs w:val="24"/>
        </w:rPr>
        <w:t>Югры</w:t>
      </w:r>
      <w:proofErr w:type="spellEnd"/>
      <w:r w:rsidRPr="0009080E">
        <w:rPr>
          <w:rFonts w:ascii="Arial" w:hAnsi="Arial" w:cs="Arial"/>
          <w:sz w:val="24"/>
          <w:szCs w:val="24"/>
        </w:rPr>
        <w:t xml:space="preserve"> «Социально-экономическое развитие, инвестиции и инновации Ханты-Мансийского автономного округа – </w:t>
      </w:r>
      <w:proofErr w:type="spellStart"/>
      <w:r w:rsidRPr="0009080E">
        <w:rPr>
          <w:rFonts w:ascii="Arial" w:hAnsi="Arial" w:cs="Arial"/>
          <w:sz w:val="24"/>
          <w:szCs w:val="24"/>
        </w:rPr>
        <w:t>Югры</w:t>
      </w:r>
      <w:proofErr w:type="spellEnd"/>
      <w:r w:rsidRPr="0009080E">
        <w:rPr>
          <w:rFonts w:ascii="Arial" w:hAnsi="Arial" w:cs="Arial"/>
          <w:sz w:val="24"/>
          <w:szCs w:val="24"/>
        </w:rPr>
        <w:t xml:space="preserve"> на 2014 – 2020 годы» в 2014 году</w:t>
      </w:r>
    </w:p>
    <w:tbl>
      <w:tblPr>
        <w:tblW w:w="15140" w:type="dxa"/>
        <w:tblInd w:w="93" w:type="dxa"/>
        <w:tblLook w:val="04A0"/>
      </w:tblPr>
      <w:tblGrid>
        <w:gridCol w:w="4980"/>
        <w:gridCol w:w="2180"/>
        <w:gridCol w:w="2220"/>
        <w:gridCol w:w="1740"/>
        <w:gridCol w:w="2100"/>
        <w:gridCol w:w="1920"/>
      </w:tblGrid>
      <w:tr w:rsidR="0009080E" w:rsidRPr="0009080E" w:rsidTr="0009080E">
        <w:trPr>
          <w:trHeight w:val="220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Государственной программы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Объем средств бюджета автономного округа, федерального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Дата поступления федеральных сре</w:t>
            </w:r>
            <w:proofErr w:type="gramStart"/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дств в б</w:t>
            </w:r>
            <w:proofErr w:type="gramEnd"/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юджет автономного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Освоено средств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Остаток не использованных средств </w:t>
            </w:r>
          </w:p>
        </w:tc>
      </w:tr>
      <w:tr w:rsidR="0009080E" w:rsidRPr="0009080E" w:rsidTr="0009080E">
        <w:trPr>
          <w:trHeight w:val="9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Соглашение от 05.09.2014 № 030-МБ-14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25.09.2014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9080E" w:rsidRPr="0009080E" w:rsidTr="0009080E">
        <w:trPr>
          <w:trHeight w:val="645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Капитализация гарантийного фонда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162 000,0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162 000,0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54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201 177,5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201 177,5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615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Капитализация Фонда </w:t>
            </w:r>
            <w:proofErr w:type="spellStart"/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микрофинансирования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615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</w:tr>
      <w:tr w:rsidR="0009080E" w:rsidRPr="0009080E" w:rsidTr="0009080E">
        <w:trPr>
          <w:trHeight w:val="555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Стимулирование развития молодежного предпринимательства в автономном округе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32 000,0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32 000,0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63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11 819,0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11 819,0</w:t>
            </w:r>
          </w:p>
        </w:tc>
      </w:tr>
      <w:tr w:rsidR="0009080E" w:rsidRPr="0009080E" w:rsidTr="0009080E">
        <w:trPr>
          <w:trHeight w:val="675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деятельности Евро </w:t>
            </w:r>
            <w:proofErr w:type="spellStart"/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Инфо</w:t>
            </w:r>
            <w:proofErr w:type="spellEnd"/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Корреспондентского Центра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7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4 000,0</w:t>
            </w:r>
          </w:p>
        </w:tc>
      </w:tr>
      <w:tr w:rsidR="0009080E" w:rsidRPr="0009080E" w:rsidTr="0009080E">
        <w:trPr>
          <w:trHeight w:val="615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 Центра инноваций социальной сферы (поддержка Субъектов социального предпринимательства)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7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2 000,0</w:t>
            </w:r>
          </w:p>
        </w:tc>
      </w:tr>
      <w:tr w:rsidR="0009080E" w:rsidRPr="0009080E" w:rsidTr="0009080E">
        <w:trPr>
          <w:trHeight w:val="600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213 000,0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213 000,0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09080E" w:rsidRPr="0009080E" w:rsidTr="0009080E">
        <w:trPr>
          <w:trHeight w:val="7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228 996,5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201 177,5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27 819,0</w:t>
            </w:r>
          </w:p>
        </w:tc>
      </w:tr>
      <w:tr w:rsidR="0009080E" w:rsidRPr="0009080E" w:rsidTr="0009080E">
        <w:trPr>
          <w:trHeight w:val="61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Соглашение от 04.09.2014 № 023-МБ-14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25.09.2014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9080E" w:rsidRPr="0009080E" w:rsidTr="0009080E">
        <w:trPr>
          <w:trHeight w:val="660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Создание и (или) обеспечение деятельности региональных центров инжиниринга для субъектов малого и среднего предпринимательства  в целях развития применения субъектами малого и среднего предпринимательства инновационных технологий, повышения технологической готовности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3 830,0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1 170,0</w:t>
            </w:r>
          </w:p>
        </w:tc>
      </w:tr>
      <w:tr w:rsidR="0009080E" w:rsidRPr="0009080E" w:rsidTr="0009080E">
        <w:trPr>
          <w:trHeight w:val="870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</w:tr>
      <w:tr w:rsidR="0009080E" w:rsidRPr="0009080E" w:rsidTr="0009080E">
        <w:trPr>
          <w:trHeight w:val="615"/>
        </w:trPr>
        <w:tc>
          <w:tcPr>
            <w:tcW w:w="4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3 830,0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1 170,0</w:t>
            </w:r>
          </w:p>
        </w:tc>
      </w:tr>
      <w:tr w:rsidR="0009080E" w:rsidRPr="0009080E" w:rsidTr="0009080E">
        <w:trPr>
          <w:trHeight w:val="705"/>
        </w:trPr>
        <w:tc>
          <w:tcPr>
            <w:tcW w:w="4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10 000,0</w:t>
            </w:r>
          </w:p>
        </w:tc>
      </w:tr>
      <w:tr w:rsidR="0009080E" w:rsidRPr="0009080E" w:rsidTr="0009080E">
        <w:trPr>
          <w:trHeight w:val="9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Соглашение от 04.09.14 № 170-МБ-14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11.11.2014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9080E" w:rsidRPr="0009080E" w:rsidTr="0009080E">
        <w:trPr>
          <w:trHeight w:val="8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Капитализация гарантийного фонда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15 525,0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15 525,0</w:t>
            </w:r>
          </w:p>
        </w:tc>
      </w:tr>
      <w:tr w:rsidR="0009080E" w:rsidRPr="0009080E" w:rsidTr="0009080E">
        <w:trPr>
          <w:trHeight w:val="8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15 525,0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0E" w:rsidRPr="0009080E" w:rsidRDefault="0009080E" w:rsidP="0009080E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9080E">
              <w:rPr>
                <w:rFonts w:ascii="Arial" w:hAnsi="Arial" w:cs="Arial"/>
                <w:sz w:val="18"/>
                <w:szCs w:val="18"/>
                <w:lang w:eastAsia="ru-RU"/>
              </w:rPr>
              <w:t>15 525,0</w:t>
            </w:r>
          </w:p>
        </w:tc>
      </w:tr>
    </w:tbl>
    <w:p w:rsidR="0009080E" w:rsidRPr="0009080E" w:rsidRDefault="0009080E" w:rsidP="0009080E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09080E" w:rsidRPr="0009080E" w:rsidSect="000908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0E"/>
    <w:rsid w:val="0009080E"/>
    <w:rsid w:val="009B0610"/>
    <w:rsid w:val="00A14ADF"/>
    <w:rsid w:val="00E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hmao86karkateevo</dc:creator>
  <cp:keywords/>
  <dc:description/>
  <cp:lastModifiedBy>hmao86karkateevo</cp:lastModifiedBy>
  <cp:revision>3</cp:revision>
  <dcterms:created xsi:type="dcterms:W3CDTF">2014-11-27T11:04:00Z</dcterms:created>
  <dcterms:modified xsi:type="dcterms:W3CDTF">2014-11-27T11:05:00Z</dcterms:modified>
</cp:coreProperties>
</file>