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C5" w:rsidRPr="009A2AC5" w:rsidRDefault="009A2AC5" w:rsidP="009A2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AC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A2AC5" w:rsidRPr="009A2AC5" w:rsidRDefault="009A2AC5" w:rsidP="009A2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AC5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9A2AC5" w:rsidRDefault="009A2AC5" w:rsidP="009A2A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A8E" w:rsidRDefault="00F81551" w:rsidP="009A2A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AC5">
        <w:rPr>
          <w:rFonts w:ascii="Times New Roman" w:hAnsi="Times New Roman" w:cs="Times New Roman"/>
          <w:b/>
          <w:sz w:val="26"/>
          <w:szCs w:val="26"/>
        </w:rPr>
        <w:t>Задание</w:t>
      </w:r>
      <w:r w:rsidR="009A2AC5" w:rsidRPr="009A2AC5">
        <w:rPr>
          <w:rFonts w:ascii="Times New Roman" w:hAnsi="Times New Roman" w:cs="Times New Roman"/>
          <w:b/>
          <w:sz w:val="26"/>
          <w:szCs w:val="26"/>
        </w:rPr>
        <w:t xml:space="preserve"> и целевые показатели развития объекта соглашения</w:t>
      </w:r>
    </w:p>
    <w:p w:rsidR="00956FC7" w:rsidRPr="009A2AC5" w:rsidRDefault="00956FC7" w:rsidP="009A2A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AC0" w:rsidRPr="009A2AC5" w:rsidRDefault="007B03D5" w:rsidP="009A2AC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AC5">
        <w:rPr>
          <w:rFonts w:ascii="Times New Roman" w:hAnsi="Times New Roman" w:cs="Times New Roman"/>
          <w:sz w:val="26"/>
          <w:szCs w:val="26"/>
        </w:rPr>
        <w:t>Задание предназначено для исполнения лицом, заключившим концессионное соглашение по результатам конкурса (далее – концессионер).</w:t>
      </w:r>
    </w:p>
    <w:p w:rsidR="005C163D" w:rsidRPr="009A2AC5" w:rsidRDefault="007B03D5" w:rsidP="009A2AC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AC5">
        <w:rPr>
          <w:rFonts w:ascii="Times New Roman" w:hAnsi="Times New Roman" w:cs="Times New Roman"/>
          <w:sz w:val="26"/>
          <w:szCs w:val="26"/>
        </w:rPr>
        <w:t>В случае заключения концессионного соглашения обязательства концессионера, предусмотренные с пунктами 2 – 3 Задания  будут включены в концессионное соглашение в качестве его существенных условий.</w:t>
      </w:r>
    </w:p>
    <w:p w:rsidR="005C163D" w:rsidRPr="009A2AC5" w:rsidRDefault="00815AC0" w:rsidP="009A2A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AC5">
        <w:rPr>
          <w:rFonts w:ascii="Times New Roman" w:hAnsi="Times New Roman" w:cs="Times New Roman"/>
          <w:sz w:val="26"/>
          <w:szCs w:val="26"/>
        </w:rPr>
        <w:t xml:space="preserve">Фактические значения показателей и фактически реализованные задачи до заключения концессионного соглашения, представленные Задании, не входят </w:t>
      </w:r>
      <w:proofErr w:type="gramStart"/>
      <w:r w:rsidRPr="009A2A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2AC5">
        <w:rPr>
          <w:rFonts w:ascii="Times New Roman" w:hAnsi="Times New Roman" w:cs="Times New Roman"/>
          <w:sz w:val="26"/>
          <w:szCs w:val="26"/>
        </w:rPr>
        <w:t xml:space="preserve"> обязательства концессионера и не могут быть включены в существенные условия концессионного соглашения.</w:t>
      </w:r>
    </w:p>
    <w:p w:rsidR="00815AC0" w:rsidRPr="009A2AC5" w:rsidRDefault="005C163D" w:rsidP="009A2A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AC5">
        <w:rPr>
          <w:rFonts w:ascii="Times New Roman" w:hAnsi="Times New Roman" w:cs="Times New Roman"/>
          <w:sz w:val="26"/>
          <w:szCs w:val="26"/>
        </w:rPr>
        <w:t>Концессионер обязуется достичь минимальных значений плановых показателей деятельности кон</w:t>
      </w:r>
      <w:r w:rsidR="0045794B" w:rsidRPr="009A2AC5">
        <w:rPr>
          <w:rFonts w:ascii="Times New Roman" w:hAnsi="Times New Roman" w:cs="Times New Roman"/>
          <w:sz w:val="26"/>
          <w:szCs w:val="26"/>
        </w:rPr>
        <w:t>цессионера</w:t>
      </w:r>
      <w:r w:rsidRPr="009A2AC5">
        <w:rPr>
          <w:rFonts w:ascii="Times New Roman" w:hAnsi="Times New Roman" w:cs="Times New Roman"/>
          <w:sz w:val="26"/>
          <w:szCs w:val="26"/>
        </w:rPr>
        <w:t>.</w:t>
      </w:r>
      <w:r w:rsidR="00815AC0" w:rsidRPr="009A2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659" w:rsidRPr="009A2AC5" w:rsidRDefault="007B03D5" w:rsidP="009A2AC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Задание </w:t>
      </w:r>
      <w:r w:rsidR="00F8155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подготовлено на основании 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</w:t>
      </w:r>
      <w:r w:rsidR="0059551F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</w:t>
      </w:r>
      <w:proofErr w:type="spellStart"/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Каркатеевы</w:t>
      </w:r>
      <w:proofErr w:type="spellEnd"/>
      <w:r w:rsidR="0059551F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59551F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741B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59551F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.2014 года 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№1</w:t>
      </w:r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741B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-па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463339" w:rsidRPr="009A2AC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bidi="ru-RU"/>
        </w:rPr>
        <w:t xml:space="preserve">Об утверждении схем </w:t>
      </w:r>
      <w:r w:rsidR="00463339" w:rsidRPr="009A2A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водоснабжения и водоотведения муниципального образования сельского поселения </w:t>
      </w:r>
      <w:proofErr w:type="spellStart"/>
      <w:r w:rsidR="00A966A1" w:rsidRPr="009A2A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Каркатеевы</w:t>
      </w:r>
      <w:proofErr w:type="spellEnd"/>
      <w:r w:rsidR="00463339" w:rsidRPr="009A2A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 период до 2024 года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котор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ознакомиться</w:t>
      </w:r>
      <w:r w:rsidR="0046333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сайте: </w:t>
      </w:r>
      <w:hyperlink r:id="rId7" w:history="1">
        <w:r w:rsidR="00A966A1" w:rsidRPr="009A2AC5">
          <w:rPr>
            <w:rStyle w:val="a9"/>
            <w:sz w:val="26"/>
            <w:szCs w:val="26"/>
          </w:rPr>
          <w:t>http://admkarkateevy.ru/normativnye-pravovye-akty/postanovleniya-i-rasporyazheniya-administraczii/2014-god/postanovleniya-administraczii-za-2014-god.html</w:t>
        </w:r>
        <w:r w:rsidR="00011D1B" w:rsidRPr="009A2AC5">
          <w:rPr>
            <w:rStyle w:val="a9"/>
            <w:sz w:val="26"/>
            <w:szCs w:val="26"/>
          </w:rPr>
          <w:t>l</w:t>
        </w:r>
      </w:hyperlink>
      <w:r w:rsidR="00011D1B" w:rsidRPr="009A2AC5">
        <w:rPr>
          <w:sz w:val="26"/>
          <w:szCs w:val="26"/>
        </w:rPr>
        <w:t xml:space="preserve"> 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Постановления </w:t>
      </w:r>
      <w:r w:rsidR="00B21365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</w:t>
      </w:r>
      <w:proofErr w:type="spellStart"/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Каркатеевы</w:t>
      </w:r>
      <w:proofErr w:type="spellEnd"/>
      <w:r w:rsidR="00B21365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B21365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011D1B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21365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.2014</w:t>
      </w:r>
      <w:r w:rsidR="000B0955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1365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966A1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>145-па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3659" w:rsidRPr="009A2AC5">
        <w:rPr>
          <w:rFonts w:ascii="Times New Roman" w:hAnsi="Times New Roman" w:cs="Times New Roman"/>
          <w:bCs/>
          <w:color w:val="000000" w:themeColor="text1"/>
          <w:sz w:val="26"/>
          <w:szCs w:val="26"/>
          <w:lang w:bidi="ru-RU"/>
        </w:rPr>
        <w:t>«</w:t>
      </w:r>
      <w:r w:rsidR="007B3659" w:rsidRPr="009A2AC5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Об утверждении схемы </w:t>
      </w:r>
      <w:r w:rsidR="007B3659" w:rsidRPr="009A2AC5">
        <w:rPr>
          <w:rFonts w:ascii="Times New Roman" w:eastAsia="Calibri" w:hAnsi="Times New Roman" w:cs="Times New Roman"/>
          <w:color w:val="000000"/>
          <w:sz w:val="26"/>
          <w:szCs w:val="26"/>
        </w:rPr>
        <w:t>теплоснабжения муниципального образования сельского</w:t>
      </w:r>
      <w:proofErr w:type="gramEnd"/>
      <w:r w:rsidR="007B3659" w:rsidRPr="009A2A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поселения </w:t>
      </w:r>
      <w:proofErr w:type="spellStart"/>
      <w:r w:rsidR="00A966A1" w:rsidRPr="009A2AC5">
        <w:rPr>
          <w:rFonts w:ascii="Times New Roman" w:eastAsia="Calibri" w:hAnsi="Times New Roman" w:cs="Times New Roman"/>
          <w:color w:val="000000"/>
          <w:sz w:val="26"/>
          <w:szCs w:val="26"/>
        </w:rPr>
        <w:t>Каркатеевы</w:t>
      </w:r>
      <w:proofErr w:type="spellEnd"/>
      <w:r w:rsidR="007B3659" w:rsidRPr="009A2A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период </w:t>
      </w:r>
      <w:r w:rsidR="000B0955" w:rsidRPr="009A2A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до 2024 года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с которым можно ознакомиться на сайте: </w:t>
      </w:r>
      <w:hyperlink r:id="rId8" w:history="1">
        <w:r w:rsidR="00A966A1" w:rsidRPr="009A2AC5">
          <w:rPr>
            <w:rStyle w:val="a9"/>
            <w:sz w:val="26"/>
            <w:szCs w:val="26"/>
          </w:rPr>
          <w:t>http://admkarkateevy.ru/normativnye-pravovye-akty/postanovleniya-i-rasporyazheniya-administraczii/2014-god/postanovleniya-administraczii-za-2014-god.html</w:t>
        </w:r>
      </w:hyperlink>
      <w:r w:rsidR="00A966A1" w:rsidRPr="009A2AC5">
        <w:rPr>
          <w:sz w:val="26"/>
          <w:szCs w:val="26"/>
        </w:rPr>
        <w:t xml:space="preserve"> .</w:t>
      </w:r>
      <w:r w:rsidR="007B3659" w:rsidRPr="009A2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F7E91" w:rsidRPr="009A2AC5" w:rsidRDefault="00F81551" w:rsidP="009A2AC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AC5">
        <w:rPr>
          <w:rFonts w:ascii="Times New Roman" w:hAnsi="Times New Roman" w:cs="Times New Roman"/>
          <w:sz w:val="26"/>
          <w:szCs w:val="26"/>
        </w:rPr>
        <w:t xml:space="preserve">Концессионер обязан выполнить задачи </w:t>
      </w:r>
      <w:r w:rsidR="00D053F2" w:rsidRPr="009A2AC5">
        <w:rPr>
          <w:rFonts w:ascii="Times New Roman" w:hAnsi="Times New Roman" w:cs="Times New Roman"/>
          <w:sz w:val="26"/>
          <w:szCs w:val="26"/>
        </w:rPr>
        <w:t xml:space="preserve">и достичь </w:t>
      </w:r>
      <w:r w:rsidR="00EB1E57" w:rsidRPr="009A2AC5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D053F2" w:rsidRPr="009A2AC5">
        <w:rPr>
          <w:rFonts w:ascii="Times New Roman" w:hAnsi="Times New Roman" w:cs="Times New Roman"/>
          <w:sz w:val="26"/>
          <w:szCs w:val="26"/>
        </w:rPr>
        <w:t xml:space="preserve">целевых показателей </w:t>
      </w:r>
      <w:r w:rsidRPr="009A2AC5">
        <w:rPr>
          <w:rFonts w:ascii="Times New Roman" w:hAnsi="Times New Roman" w:cs="Times New Roman"/>
          <w:sz w:val="26"/>
          <w:szCs w:val="26"/>
        </w:rPr>
        <w:t>развития систем</w:t>
      </w:r>
      <w:r w:rsidR="0045794B" w:rsidRPr="009A2AC5">
        <w:rPr>
          <w:rFonts w:ascii="Times New Roman" w:hAnsi="Times New Roman" w:cs="Times New Roman"/>
          <w:sz w:val="26"/>
          <w:szCs w:val="26"/>
        </w:rPr>
        <w:t xml:space="preserve"> теплоснабжения, </w:t>
      </w:r>
      <w:r w:rsidRPr="009A2AC5">
        <w:rPr>
          <w:rFonts w:ascii="Times New Roman" w:hAnsi="Times New Roman" w:cs="Times New Roman"/>
          <w:sz w:val="26"/>
          <w:szCs w:val="26"/>
        </w:rPr>
        <w:t xml:space="preserve"> водоснабжения и водоотведения поселени</w:t>
      </w:r>
      <w:r w:rsidR="0045794B" w:rsidRPr="009A2AC5">
        <w:rPr>
          <w:rFonts w:ascii="Times New Roman" w:hAnsi="Times New Roman" w:cs="Times New Roman"/>
          <w:sz w:val="26"/>
          <w:szCs w:val="26"/>
        </w:rPr>
        <w:t xml:space="preserve">я </w:t>
      </w:r>
      <w:r w:rsidR="00D053F2" w:rsidRPr="009A2AC5">
        <w:rPr>
          <w:rFonts w:ascii="Times New Roman" w:hAnsi="Times New Roman" w:cs="Times New Roman"/>
          <w:sz w:val="26"/>
          <w:szCs w:val="26"/>
        </w:rPr>
        <w:t>в соответствии с таблицами</w:t>
      </w:r>
      <w:r w:rsidR="009B11B5" w:rsidRPr="009A2AC5">
        <w:rPr>
          <w:rFonts w:ascii="Times New Roman" w:hAnsi="Times New Roman" w:cs="Times New Roman"/>
          <w:sz w:val="26"/>
          <w:szCs w:val="26"/>
        </w:rPr>
        <w:t xml:space="preserve"> 1</w:t>
      </w:r>
      <w:r w:rsidR="00D053F2" w:rsidRPr="009A2AC5">
        <w:rPr>
          <w:rFonts w:ascii="Times New Roman" w:hAnsi="Times New Roman" w:cs="Times New Roman"/>
          <w:sz w:val="26"/>
          <w:szCs w:val="26"/>
        </w:rPr>
        <w:t xml:space="preserve"> и 2</w:t>
      </w:r>
      <w:r w:rsidR="00804AB2" w:rsidRPr="009A2AC5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="0045794B" w:rsidRPr="009A2AC5">
        <w:rPr>
          <w:rFonts w:ascii="Times New Roman" w:hAnsi="Times New Roman" w:cs="Times New Roman"/>
          <w:sz w:val="26"/>
          <w:szCs w:val="26"/>
        </w:rPr>
        <w:t>.</w:t>
      </w:r>
      <w:r w:rsidR="009B11B5" w:rsidRPr="009A2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925" w:rsidRPr="009A2AC5" w:rsidRDefault="00812925" w:rsidP="009A2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C3E" w:rsidRPr="009A2AC5" w:rsidRDefault="00F41A53" w:rsidP="009A2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AC5">
        <w:rPr>
          <w:rFonts w:ascii="Times New Roman" w:hAnsi="Times New Roman" w:cs="Times New Roman"/>
          <w:sz w:val="26"/>
          <w:szCs w:val="26"/>
        </w:rPr>
        <w:t xml:space="preserve">Таблица 1 Задачи развития систем </w:t>
      </w:r>
      <w:r w:rsidR="005E4EEA" w:rsidRPr="009A2AC5">
        <w:rPr>
          <w:rFonts w:ascii="Times New Roman" w:hAnsi="Times New Roman" w:cs="Times New Roman"/>
          <w:sz w:val="26"/>
          <w:szCs w:val="26"/>
        </w:rPr>
        <w:t xml:space="preserve">теплоснабжения, </w:t>
      </w:r>
      <w:r w:rsidRPr="009A2AC5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 </w:t>
      </w:r>
    </w:p>
    <w:p w:rsidR="00812925" w:rsidRPr="00200846" w:rsidRDefault="00812925" w:rsidP="005967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25"/>
        <w:gridCol w:w="2253"/>
        <w:gridCol w:w="1358"/>
        <w:gridCol w:w="2278"/>
      </w:tblGrid>
      <w:tr w:rsidR="009B11B5" w:rsidRPr="00200846" w:rsidTr="00FD04FB">
        <w:tc>
          <w:tcPr>
            <w:tcW w:w="540" w:type="dxa"/>
          </w:tcPr>
          <w:p w:rsidR="00F41A53" w:rsidRPr="00200846" w:rsidRDefault="00F41A53" w:rsidP="005967FD">
            <w:pPr>
              <w:jc w:val="both"/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5" w:type="dxa"/>
          </w:tcPr>
          <w:p w:rsidR="00F41A53" w:rsidRPr="00200846" w:rsidRDefault="009B11B5" w:rsidP="0035010C">
            <w:pPr>
              <w:jc w:val="center"/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Наименование и (или) условное обозначение поселения, городского округа, зоны централизованного водоснабжения, зоны централизованного водоотведения</w:t>
            </w:r>
            <w:r w:rsidR="0035010C">
              <w:rPr>
                <w:rFonts w:ascii="Times New Roman" w:hAnsi="Times New Roman" w:cs="Times New Roman"/>
              </w:rPr>
              <w:t xml:space="preserve"> и теплоснабжения </w:t>
            </w:r>
            <w:proofErr w:type="gramStart"/>
            <w:r w:rsidR="003323F3" w:rsidRPr="00200846">
              <w:rPr>
                <w:rFonts w:ascii="Times New Roman" w:hAnsi="Times New Roman" w:cs="Times New Roman"/>
              </w:rPr>
              <w:t xml:space="preserve">границ </w:t>
            </w:r>
            <w:r w:rsidRPr="00200846">
              <w:rPr>
                <w:rFonts w:ascii="Times New Roman" w:hAnsi="Times New Roman" w:cs="Times New Roman"/>
              </w:rPr>
              <w:t>планируемой зоны размещения объектов централизованных систем холодного</w:t>
            </w:r>
            <w:proofErr w:type="gramEnd"/>
            <w:r w:rsidRPr="00200846">
              <w:rPr>
                <w:rFonts w:ascii="Times New Roman" w:hAnsi="Times New Roman" w:cs="Times New Roman"/>
              </w:rPr>
              <w:t xml:space="preserve"> водоснабжения, планируемой зоны централизованных систем водоотведения </w:t>
            </w:r>
            <w:r w:rsidR="0035010C">
              <w:rPr>
                <w:rFonts w:ascii="Times New Roman" w:hAnsi="Times New Roman" w:cs="Times New Roman"/>
              </w:rPr>
              <w:t>и теплоснабжения</w:t>
            </w:r>
          </w:p>
        </w:tc>
        <w:tc>
          <w:tcPr>
            <w:tcW w:w="2253" w:type="dxa"/>
          </w:tcPr>
          <w:p w:rsidR="00F41A53" w:rsidRPr="00200846" w:rsidRDefault="009B11B5" w:rsidP="00D3553B">
            <w:pPr>
              <w:jc w:val="center"/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Описание задачи</w:t>
            </w:r>
          </w:p>
        </w:tc>
        <w:tc>
          <w:tcPr>
            <w:tcW w:w="1358" w:type="dxa"/>
          </w:tcPr>
          <w:p w:rsidR="00F41A53" w:rsidRPr="00200846" w:rsidRDefault="00F41A53" w:rsidP="00D3553B">
            <w:pPr>
              <w:jc w:val="center"/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278" w:type="dxa"/>
          </w:tcPr>
          <w:p w:rsidR="00F41A53" w:rsidRPr="00200846" w:rsidRDefault="00F41A53" w:rsidP="00D3553B">
            <w:pPr>
              <w:jc w:val="center"/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B11B5" w:rsidRPr="00200846" w:rsidTr="00FD04FB">
        <w:tc>
          <w:tcPr>
            <w:tcW w:w="540" w:type="dxa"/>
          </w:tcPr>
          <w:p w:rsidR="00F41A53" w:rsidRPr="00200846" w:rsidRDefault="001814D1" w:rsidP="005967FD">
            <w:pPr>
              <w:jc w:val="both"/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5" w:type="dxa"/>
          </w:tcPr>
          <w:p w:rsidR="005942D3" w:rsidRPr="00E155D4" w:rsidRDefault="004C7B89" w:rsidP="00337C3E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</w:t>
            </w:r>
            <w:r w:rsidR="0026066A" w:rsidRPr="00E155D4">
              <w:rPr>
                <w:rFonts w:ascii="Times New Roman" w:hAnsi="Times New Roman" w:cs="Times New Roman"/>
              </w:rPr>
              <w:t>К</w:t>
            </w:r>
            <w:proofErr w:type="gramEnd"/>
            <w:r w:rsidR="0026066A"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="005942D3"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F41A53" w:rsidRPr="00E155D4" w:rsidRDefault="00E155D4" w:rsidP="00337C3E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Внутриплощадочные сети теплоснабжения</w:t>
            </w:r>
          </w:p>
        </w:tc>
        <w:tc>
          <w:tcPr>
            <w:tcW w:w="2253" w:type="dxa"/>
          </w:tcPr>
          <w:p w:rsidR="00F41A53" w:rsidRDefault="00184D95" w:rsidP="0026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Модернизация, в виде замены </w:t>
            </w:r>
            <w:r w:rsidR="0026066A" w:rsidRPr="0026066A">
              <w:rPr>
                <w:rFonts w:ascii="Times New Roman" w:hAnsi="Times New Roman" w:cs="Times New Roman"/>
              </w:rPr>
              <w:t xml:space="preserve">внутриквартальной сети Т1-d159mm, Т2-d159mm. </w:t>
            </w:r>
            <w:proofErr w:type="gramStart"/>
            <w:r w:rsidR="0026066A" w:rsidRPr="0026066A">
              <w:rPr>
                <w:rFonts w:ascii="Times New Roman" w:hAnsi="Times New Roman" w:cs="Times New Roman"/>
              </w:rPr>
              <w:t>От</w:t>
            </w:r>
            <w:proofErr w:type="gramEnd"/>
            <w:r w:rsidR="0026066A" w:rsidRPr="0026066A">
              <w:rPr>
                <w:rFonts w:ascii="Times New Roman" w:hAnsi="Times New Roman" w:cs="Times New Roman"/>
              </w:rPr>
              <w:t xml:space="preserve"> ТУ ж/д №6 до ж/д №5</w:t>
            </w:r>
          </w:p>
          <w:p w:rsidR="00956FC7" w:rsidRPr="00200846" w:rsidRDefault="00956FC7" w:rsidP="00260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F41A53" w:rsidRPr="00200846" w:rsidRDefault="00337C3E" w:rsidP="0035010C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lastRenderedPageBreak/>
              <w:t>201</w:t>
            </w:r>
            <w:r w:rsidR="0035010C">
              <w:rPr>
                <w:rFonts w:ascii="Times New Roman" w:hAnsi="Times New Roman" w:cs="Times New Roman"/>
              </w:rPr>
              <w:t>6</w:t>
            </w:r>
            <w:r w:rsidR="0035010C" w:rsidRPr="0026066A">
              <w:rPr>
                <w:rFonts w:ascii="Times New Roman" w:hAnsi="Times New Roman" w:cs="Times New Roman"/>
              </w:rPr>
              <w:t xml:space="preserve"> год</w:t>
            </w:r>
            <w:r w:rsidR="009F4819"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F41A53" w:rsidRPr="00817907" w:rsidRDefault="00337C3E" w:rsidP="0026066A">
            <w:pPr>
              <w:rPr>
                <w:rFonts w:ascii="Times New Roman" w:hAnsi="Times New Roman" w:cs="Times New Roman"/>
              </w:rPr>
            </w:pPr>
            <w:r w:rsidRPr="00817907">
              <w:rPr>
                <w:rFonts w:ascii="Times New Roman" w:hAnsi="Times New Roman" w:cs="Times New Roman"/>
              </w:rPr>
              <w:t xml:space="preserve">Снижение потерь </w:t>
            </w:r>
            <w:proofErr w:type="gramStart"/>
            <w:r w:rsidRPr="00817907">
              <w:rPr>
                <w:rFonts w:ascii="Times New Roman" w:hAnsi="Times New Roman" w:cs="Times New Roman"/>
              </w:rPr>
              <w:t>при</w:t>
            </w:r>
            <w:proofErr w:type="gramEnd"/>
            <w:r w:rsidRPr="008179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7907">
              <w:rPr>
                <w:rFonts w:ascii="Times New Roman" w:hAnsi="Times New Roman" w:cs="Times New Roman"/>
              </w:rPr>
              <w:t>транспортировки</w:t>
            </w:r>
            <w:proofErr w:type="gramEnd"/>
            <w:r w:rsidRPr="00817907">
              <w:rPr>
                <w:rFonts w:ascii="Times New Roman" w:hAnsi="Times New Roman" w:cs="Times New Roman"/>
              </w:rPr>
              <w:t xml:space="preserve"> тепловой </w:t>
            </w:r>
            <w:r w:rsidRPr="00AF35F2">
              <w:rPr>
                <w:rFonts w:ascii="Times New Roman" w:hAnsi="Times New Roman" w:cs="Times New Roman"/>
              </w:rPr>
              <w:t>энергии</w:t>
            </w:r>
            <w:r w:rsidR="00B0424E" w:rsidRPr="00AF35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66A" w:rsidRPr="00200846" w:rsidTr="00FD04FB">
        <w:tc>
          <w:tcPr>
            <w:tcW w:w="540" w:type="dxa"/>
          </w:tcPr>
          <w:p w:rsidR="0026066A" w:rsidRPr="00200846" w:rsidRDefault="0026066A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25" w:type="dxa"/>
          </w:tcPr>
          <w:p w:rsidR="0026066A" w:rsidRPr="00E155D4" w:rsidRDefault="0026066A" w:rsidP="0026066A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26066A" w:rsidRPr="00E155D4" w:rsidRDefault="00E155D4" w:rsidP="0026066A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Внутриплощадочные сети теплоснабжения</w:t>
            </w:r>
          </w:p>
        </w:tc>
        <w:tc>
          <w:tcPr>
            <w:tcW w:w="2253" w:type="dxa"/>
          </w:tcPr>
          <w:p w:rsidR="0026066A" w:rsidRPr="00200846" w:rsidRDefault="0026066A" w:rsidP="00184D95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 w:rsidR="00184D95">
              <w:rPr>
                <w:rFonts w:ascii="Times New Roman" w:hAnsi="Times New Roman" w:cs="Times New Roman"/>
              </w:rPr>
              <w:t xml:space="preserve">, в виде замены </w:t>
            </w:r>
            <w:r w:rsidRPr="0026066A">
              <w:rPr>
                <w:rFonts w:ascii="Times New Roman" w:hAnsi="Times New Roman" w:cs="Times New Roman"/>
              </w:rPr>
              <w:t xml:space="preserve">внутриквартальной сети Т1-d159mm, Т2-d159mm. </w:t>
            </w:r>
            <w:proofErr w:type="gramStart"/>
            <w:r w:rsidRPr="0026066A">
              <w:rPr>
                <w:rFonts w:ascii="Times New Roman" w:hAnsi="Times New Roman" w:cs="Times New Roman"/>
              </w:rPr>
              <w:t>От  ж</w:t>
            </w:r>
            <w:proofErr w:type="gramEnd"/>
            <w:r w:rsidRPr="0026066A">
              <w:rPr>
                <w:rFonts w:ascii="Times New Roman" w:hAnsi="Times New Roman" w:cs="Times New Roman"/>
              </w:rPr>
              <w:t>/д №5 до ж/д №4</w:t>
            </w:r>
          </w:p>
        </w:tc>
        <w:tc>
          <w:tcPr>
            <w:tcW w:w="1358" w:type="dxa"/>
          </w:tcPr>
          <w:p w:rsidR="0026066A" w:rsidRPr="0035010C" w:rsidRDefault="0026066A" w:rsidP="0035010C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26066A" w:rsidRDefault="0026066A">
            <w:r w:rsidRPr="00E24649">
              <w:rPr>
                <w:rFonts w:ascii="Times New Roman" w:hAnsi="Times New Roman" w:cs="Times New Roman"/>
              </w:rPr>
              <w:t xml:space="preserve">Снижение потерь </w:t>
            </w:r>
            <w:proofErr w:type="gramStart"/>
            <w:r w:rsidRPr="00E24649">
              <w:rPr>
                <w:rFonts w:ascii="Times New Roman" w:hAnsi="Times New Roman" w:cs="Times New Roman"/>
              </w:rPr>
              <w:t>при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649">
              <w:rPr>
                <w:rFonts w:ascii="Times New Roman" w:hAnsi="Times New Roman" w:cs="Times New Roman"/>
              </w:rPr>
              <w:t>транспортировки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тепловой энергии </w:t>
            </w:r>
          </w:p>
        </w:tc>
      </w:tr>
      <w:tr w:rsidR="0026066A" w:rsidRPr="00200846" w:rsidTr="00FD04FB">
        <w:tc>
          <w:tcPr>
            <w:tcW w:w="540" w:type="dxa"/>
          </w:tcPr>
          <w:p w:rsidR="0026066A" w:rsidRPr="00200846" w:rsidRDefault="0026066A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5" w:type="dxa"/>
          </w:tcPr>
          <w:p w:rsidR="0026066A" w:rsidRPr="00E155D4" w:rsidRDefault="0026066A" w:rsidP="0026066A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26066A" w:rsidRPr="00E155D4" w:rsidRDefault="00E155D4" w:rsidP="0026066A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Внутриплощадочные сети теплоснабжения</w:t>
            </w:r>
          </w:p>
        </w:tc>
        <w:tc>
          <w:tcPr>
            <w:tcW w:w="2253" w:type="dxa"/>
          </w:tcPr>
          <w:p w:rsidR="0026066A" w:rsidRPr="00200846" w:rsidRDefault="00184D95" w:rsidP="00B76A3A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B76A3A" w:rsidRPr="00B76A3A">
              <w:rPr>
                <w:rFonts w:ascii="Times New Roman" w:hAnsi="Times New Roman" w:cs="Times New Roman"/>
              </w:rPr>
              <w:t xml:space="preserve">внутриквартальной сети Т1-d159mm, Т2-d159mm. </w:t>
            </w:r>
            <w:proofErr w:type="gramStart"/>
            <w:r w:rsidR="00B76A3A" w:rsidRPr="00B76A3A">
              <w:rPr>
                <w:rFonts w:ascii="Times New Roman" w:hAnsi="Times New Roman" w:cs="Times New Roman"/>
              </w:rPr>
              <w:t>От  ж</w:t>
            </w:r>
            <w:proofErr w:type="gramEnd"/>
            <w:r w:rsidR="00B76A3A" w:rsidRPr="00B76A3A">
              <w:rPr>
                <w:rFonts w:ascii="Times New Roman" w:hAnsi="Times New Roman" w:cs="Times New Roman"/>
              </w:rPr>
              <w:t>/д №4 до ж/д №3</w:t>
            </w:r>
          </w:p>
        </w:tc>
        <w:tc>
          <w:tcPr>
            <w:tcW w:w="1358" w:type="dxa"/>
          </w:tcPr>
          <w:p w:rsidR="0026066A" w:rsidRPr="00200846" w:rsidRDefault="0026066A" w:rsidP="00B76A3A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201</w:t>
            </w:r>
            <w:r w:rsidR="00B76A3A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26066A" w:rsidRDefault="0026066A">
            <w:r w:rsidRPr="00E24649">
              <w:rPr>
                <w:rFonts w:ascii="Times New Roman" w:hAnsi="Times New Roman" w:cs="Times New Roman"/>
              </w:rPr>
              <w:t xml:space="preserve">Снижение потерь </w:t>
            </w:r>
            <w:proofErr w:type="gramStart"/>
            <w:r w:rsidRPr="00E24649">
              <w:rPr>
                <w:rFonts w:ascii="Times New Roman" w:hAnsi="Times New Roman" w:cs="Times New Roman"/>
              </w:rPr>
              <w:t>при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649">
              <w:rPr>
                <w:rFonts w:ascii="Times New Roman" w:hAnsi="Times New Roman" w:cs="Times New Roman"/>
              </w:rPr>
              <w:t>транспортировки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тепловой энергии </w:t>
            </w:r>
          </w:p>
        </w:tc>
      </w:tr>
      <w:tr w:rsidR="0026066A" w:rsidRPr="00200846" w:rsidTr="00FD04FB">
        <w:tc>
          <w:tcPr>
            <w:tcW w:w="540" w:type="dxa"/>
          </w:tcPr>
          <w:p w:rsidR="0026066A" w:rsidRPr="00200846" w:rsidRDefault="0026066A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5" w:type="dxa"/>
          </w:tcPr>
          <w:p w:rsidR="0026066A" w:rsidRPr="00E155D4" w:rsidRDefault="0026066A" w:rsidP="0026066A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26066A" w:rsidRPr="00E155D4" w:rsidRDefault="00E155D4" w:rsidP="0026066A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Внутриплощадочные сети теплоснабжения</w:t>
            </w:r>
          </w:p>
        </w:tc>
        <w:tc>
          <w:tcPr>
            <w:tcW w:w="2253" w:type="dxa"/>
          </w:tcPr>
          <w:p w:rsidR="0026066A" w:rsidRPr="00200846" w:rsidRDefault="00184D95" w:rsidP="00B76A3A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B76A3A" w:rsidRPr="00B76A3A">
              <w:rPr>
                <w:rFonts w:ascii="Times New Roman" w:hAnsi="Times New Roman" w:cs="Times New Roman"/>
              </w:rPr>
              <w:t xml:space="preserve">внутриквартальной сети Т1-d159mm, Т2-d159mm. </w:t>
            </w:r>
            <w:proofErr w:type="gramStart"/>
            <w:r w:rsidR="00B76A3A" w:rsidRPr="00B76A3A">
              <w:rPr>
                <w:rFonts w:ascii="Times New Roman" w:hAnsi="Times New Roman" w:cs="Times New Roman"/>
              </w:rPr>
              <w:t>От ж</w:t>
            </w:r>
            <w:proofErr w:type="gramEnd"/>
            <w:r w:rsidR="00B76A3A" w:rsidRPr="00B76A3A">
              <w:rPr>
                <w:rFonts w:ascii="Times New Roman" w:hAnsi="Times New Roman" w:cs="Times New Roman"/>
              </w:rPr>
              <w:t>/д №3 до ж/д №2</w:t>
            </w:r>
          </w:p>
        </w:tc>
        <w:tc>
          <w:tcPr>
            <w:tcW w:w="1358" w:type="dxa"/>
          </w:tcPr>
          <w:p w:rsidR="0026066A" w:rsidRPr="00200846" w:rsidRDefault="0026066A" w:rsidP="00B76A3A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201</w:t>
            </w:r>
            <w:r w:rsidR="00B76A3A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26066A" w:rsidRDefault="0026066A">
            <w:r w:rsidRPr="00E24649">
              <w:rPr>
                <w:rFonts w:ascii="Times New Roman" w:hAnsi="Times New Roman" w:cs="Times New Roman"/>
              </w:rPr>
              <w:t xml:space="preserve">Снижение потерь </w:t>
            </w:r>
            <w:proofErr w:type="gramStart"/>
            <w:r w:rsidRPr="00E24649">
              <w:rPr>
                <w:rFonts w:ascii="Times New Roman" w:hAnsi="Times New Roman" w:cs="Times New Roman"/>
              </w:rPr>
              <w:t>при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649">
              <w:rPr>
                <w:rFonts w:ascii="Times New Roman" w:hAnsi="Times New Roman" w:cs="Times New Roman"/>
              </w:rPr>
              <w:t>транспортировки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тепловой энергии </w:t>
            </w:r>
          </w:p>
        </w:tc>
      </w:tr>
      <w:tr w:rsidR="00FD04FB" w:rsidRPr="00200846" w:rsidTr="00FD04FB">
        <w:tc>
          <w:tcPr>
            <w:tcW w:w="540" w:type="dxa"/>
          </w:tcPr>
          <w:p w:rsidR="00FD04FB" w:rsidRDefault="00FD04FB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5" w:type="dxa"/>
          </w:tcPr>
          <w:p w:rsidR="0026066A" w:rsidRPr="00E155D4" w:rsidRDefault="0026066A" w:rsidP="0026066A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FD04FB" w:rsidRPr="00E155D4" w:rsidRDefault="00E155D4" w:rsidP="0026066A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Внутриплощадочные сети теплоснабжения</w:t>
            </w:r>
          </w:p>
        </w:tc>
        <w:tc>
          <w:tcPr>
            <w:tcW w:w="2253" w:type="dxa"/>
          </w:tcPr>
          <w:p w:rsidR="00FD04FB" w:rsidRPr="00BE490E" w:rsidRDefault="00184D95" w:rsidP="00471ADF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B76A3A" w:rsidRPr="00B76A3A">
              <w:rPr>
                <w:rFonts w:ascii="Times New Roman" w:hAnsi="Times New Roman" w:cs="Times New Roman"/>
              </w:rPr>
              <w:t xml:space="preserve">внутриквартальной сети Т1-d159mm, Т2-d159mm. </w:t>
            </w:r>
            <w:proofErr w:type="gramStart"/>
            <w:r w:rsidR="00B76A3A" w:rsidRPr="00B76A3A">
              <w:rPr>
                <w:rFonts w:ascii="Times New Roman" w:hAnsi="Times New Roman" w:cs="Times New Roman"/>
              </w:rPr>
              <w:t>От  ж</w:t>
            </w:r>
            <w:proofErr w:type="gramEnd"/>
            <w:r w:rsidR="00B76A3A" w:rsidRPr="00B76A3A">
              <w:rPr>
                <w:rFonts w:ascii="Times New Roman" w:hAnsi="Times New Roman" w:cs="Times New Roman"/>
              </w:rPr>
              <w:t>/д №2 до ТК8</w:t>
            </w:r>
          </w:p>
        </w:tc>
        <w:tc>
          <w:tcPr>
            <w:tcW w:w="1358" w:type="dxa"/>
          </w:tcPr>
          <w:p w:rsidR="00FD04FB" w:rsidRPr="00200846" w:rsidRDefault="00FD04FB" w:rsidP="00B76A3A">
            <w:pPr>
              <w:rPr>
                <w:rFonts w:ascii="Times New Roman" w:hAnsi="Times New Roman" w:cs="Times New Roman"/>
                <w:lang w:val="en-US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</w:t>
            </w:r>
            <w:r w:rsidR="00B76A3A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FD04FB" w:rsidRPr="00817907" w:rsidRDefault="00B76A3A" w:rsidP="00471ADF">
            <w:pPr>
              <w:rPr>
                <w:rFonts w:ascii="Times New Roman" w:hAnsi="Times New Roman" w:cs="Times New Roman"/>
              </w:rPr>
            </w:pPr>
            <w:r w:rsidRPr="00E24649">
              <w:rPr>
                <w:rFonts w:ascii="Times New Roman" w:hAnsi="Times New Roman" w:cs="Times New Roman"/>
              </w:rPr>
              <w:t xml:space="preserve">Снижение потерь </w:t>
            </w:r>
            <w:proofErr w:type="gramStart"/>
            <w:r w:rsidRPr="00E24649">
              <w:rPr>
                <w:rFonts w:ascii="Times New Roman" w:hAnsi="Times New Roman" w:cs="Times New Roman"/>
              </w:rPr>
              <w:t>при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4649">
              <w:rPr>
                <w:rFonts w:ascii="Times New Roman" w:hAnsi="Times New Roman" w:cs="Times New Roman"/>
              </w:rPr>
              <w:t>транспортировки</w:t>
            </w:r>
            <w:proofErr w:type="gramEnd"/>
            <w:r w:rsidRPr="00E24649">
              <w:rPr>
                <w:rFonts w:ascii="Times New Roman" w:hAnsi="Times New Roman" w:cs="Times New Roman"/>
              </w:rPr>
              <w:t xml:space="preserve"> тепловой энергии</w:t>
            </w:r>
          </w:p>
        </w:tc>
      </w:tr>
      <w:tr w:rsidR="00471ADF" w:rsidRPr="00200846" w:rsidTr="00FD04FB">
        <w:tc>
          <w:tcPr>
            <w:tcW w:w="540" w:type="dxa"/>
          </w:tcPr>
          <w:p w:rsidR="00471ADF" w:rsidRPr="00200846" w:rsidRDefault="00471AD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5" w:type="dxa"/>
          </w:tcPr>
          <w:p w:rsidR="00471ADF" w:rsidRPr="00E155D4" w:rsidRDefault="00471ADF" w:rsidP="00471ADF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471ADF" w:rsidRPr="00E155D4" w:rsidRDefault="00E155D4" w:rsidP="00471ADF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2253" w:type="dxa"/>
          </w:tcPr>
          <w:p w:rsidR="00471ADF" w:rsidRPr="00200846" w:rsidRDefault="00184D95" w:rsidP="00471ADF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471ADF" w:rsidRPr="00471ADF">
              <w:rPr>
                <w:rFonts w:ascii="Times New Roman" w:hAnsi="Times New Roman" w:cs="Times New Roman"/>
              </w:rPr>
              <w:t xml:space="preserve">внутриквартальной сети В1-d108mm,  </w:t>
            </w:r>
            <w:proofErr w:type="gramStart"/>
            <w:r w:rsidR="00471ADF" w:rsidRPr="00471ADF">
              <w:rPr>
                <w:rFonts w:ascii="Times New Roman" w:hAnsi="Times New Roman" w:cs="Times New Roman"/>
              </w:rPr>
              <w:t>От</w:t>
            </w:r>
            <w:proofErr w:type="gramEnd"/>
            <w:r w:rsidR="00471ADF" w:rsidRPr="00471ADF">
              <w:rPr>
                <w:rFonts w:ascii="Times New Roman" w:hAnsi="Times New Roman" w:cs="Times New Roman"/>
              </w:rPr>
              <w:t xml:space="preserve"> ТУ ж/д №6 до ж/д №5</w:t>
            </w:r>
          </w:p>
        </w:tc>
        <w:tc>
          <w:tcPr>
            <w:tcW w:w="1358" w:type="dxa"/>
          </w:tcPr>
          <w:p w:rsidR="00471ADF" w:rsidRPr="00200846" w:rsidRDefault="00471ADF" w:rsidP="00471ADF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26066A">
              <w:rPr>
                <w:rFonts w:ascii="Times New Roman" w:hAnsi="Times New Roman" w:cs="Times New Roman"/>
              </w:rPr>
              <w:t xml:space="preserve"> год</w:t>
            </w:r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471ADF" w:rsidRDefault="00471ADF">
            <w:r w:rsidRPr="00460C42">
              <w:rPr>
                <w:rFonts w:ascii="Times New Roman" w:hAnsi="Times New Roman" w:cs="Times New Roman"/>
              </w:rPr>
              <w:t>Снижение аварий на сетях с 2 единиц до 0</w:t>
            </w:r>
          </w:p>
        </w:tc>
      </w:tr>
      <w:tr w:rsidR="00471ADF" w:rsidRPr="00200846" w:rsidTr="00FD04FB">
        <w:tc>
          <w:tcPr>
            <w:tcW w:w="540" w:type="dxa"/>
          </w:tcPr>
          <w:p w:rsidR="00471ADF" w:rsidRPr="00200846" w:rsidRDefault="00471AD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5" w:type="dxa"/>
          </w:tcPr>
          <w:p w:rsidR="00471ADF" w:rsidRPr="00E155D4" w:rsidRDefault="00471ADF" w:rsidP="00471ADF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471ADF" w:rsidRPr="00E155D4" w:rsidRDefault="00E155D4" w:rsidP="00471ADF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2253" w:type="dxa"/>
          </w:tcPr>
          <w:p w:rsidR="00471ADF" w:rsidRPr="00200846" w:rsidRDefault="00184D95" w:rsidP="00471ADF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471ADF" w:rsidRPr="00471ADF">
              <w:rPr>
                <w:rFonts w:ascii="Times New Roman" w:hAnsi="Times New Roman" w:cs="Times New Roman"/>
              </w:rPr>
              <w:t xml:space="preserve">внутриквартальной сети В1-d108mm,  </w:t>
            </w:r>
            <w:proofErr w:type="gramStart"/>
            <w:r w:rsidR="00471ADF" w:rsidRPr="00471ADF">
              <w:rPr>
                <w:rFonts w:ascii="Times New Roman" w:hAnsi="Times New Roman" w:cs="Times New Roman"/>
              </w:rPr>
              <w:t>От</w:t>
            </w:r>
            <w:proofErr w:type="gramEnd"/>
            <w:r w:rsidR="00471ADF" w:rsidRPr="00471ADF">
              <w:rPr>
                <w:rFonts w:ascii="Times New Roman" w:hAnsi="Times New Roman" w:cs="Times New Roman"/>
              </w:rPr>
              <w:t xml:space="preserve">  ж/д №5 до ж/д №4</w:t>
            </w:r>
          </w:p>
        </w:tc>
        <w:tc>
          <w:tcPr>
            <w:tcW w:w="1358" w:type="dxa"/>
          </w:tcPr>
          <w:p w:rsidR="00471ADF" w:rsidRPr="0035010C" w:rsidRDefault="00471ADF" w:rsidP="00471ADF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471ADF" w:rsidRDefault="00471ADF">
            <w:r w:rsidRPr="00460C42">
              <w:rPr>
                <w:rFonts w:ascii="Times New Roman" w:hAnsi="Times New Roman" w:cs="Times New Roman"/>
              </w:rPr>
              <w:t>Снижение аварий на сетях с 2 единиц до 0</w:t>
            </w:r>
          </w:p>
        </w:tc>
      </w:tr>
      <w:tr w:rsidR="00471ADF" w:rsidRPr="00200846" w:rsidTr="00FD04FB">
        <w:tc>
          <w:tcPr>
            <w:tcW w:w="540" w:type="dxa"/>
          </w:tcPr>
          <w:p w:rsidR="00471ADF" w:rsidRPr="00200846" w:rsidRDefault="00471AD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5" w:type="dxa"/>
          </w:tcPr>
          <w:p w:rsidR="00471ADF" w:rsidRPr="00E155D4" w:rsidRDefault="00471ADF" w:rsidP="00471ADF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471ADF" w:rsidRPr="00E155D4" w:rsidRDefault="00E155D4" w:rsidP="00471ADF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2253" w:type="dxa"/>
          </w:tcPr>
          <w:p w:rsidR="00471ADF" w:rsidRPr="00200846" w:rsidRDefault="00184D95" w:rsidP="00471ADF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471ADF" w:rsidRPr="00471ADF">
              <w:rPr>
                <w:rFonts w:ascii="Times New Roman" w:hAnsi="Times New Roman" w:cs="Times New Roman"/>
              </w:rPr>
              <w:t xml:space="preserve">внутриквартальной сети В1-d108mm, </w:t>
            </w:r>
            <w:proofErr w:type="gramStart"/>
            <w:r w:rsidR="00471ADF" w:rsidRPr="00471ADF">
              <w:rPr>
                <w:rFonts w:ascii="Times New Roman" w:hAnsi="Times New Roman" w:cs="Times New Roman"/>
              </w:rPr>
              <w:t>От</w:t>
            </w:r>
            <w:proofErr w:type="gramEnd"/>
            <w:r w:rsidR="00471ADF" w:rsidRPr="00471ADF">
              <w:rPr>
                <w:rFonts w:ascii="Times New Roman" w:hAnsi="Times New Roman" w:cs="Times New Roman"/>
              </w:rPr>
              <w:t xml:space="preserve">  ж/д №4 до ж/д №3</w:t>
            </w:r>
          </w:p>
        </w:tc>
        <w:tc>
          <w:tcPr>
            <w:tcW w:w="1358" w:type="dxa"/>
          </w:tcPr>
          <w:p w:rsidR="00471ADF" w:rsidRPr="00200846" w:rsidRDefault="00471ADF" w:rsidP="00471ADF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471ADF" w:rsidRDefault="00471ADF">
            <w:r w:rsidRPr="00460C42">
              <w:rPr>
                <w:rFonts w:ascii="Times New Roman" w:hAnsi="Times New Roman" w:cs="Times New Roman"/>
              </w:rPr>
              <w:t>Снижение аварий на сетях с 2 единиц до 0</w:t>
            </w:r>
          </w:p>
        </w:tc>
      </w:tr>
      <w:tr w:rsidR="00471ADF" w:rsidRPr="00200846" w:rsidTr="00FD04FB">
        <w:tc>
          <w:tcPr>
            <w:tcW w:w="540" w:type="dxa"/>
          </w:tcPr>
          <w:p w:rsidR="00471ADF" w:rsidRPr="00200846" w:rsidRDefault="00471AD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5" w:type="dxa"/>
          </w:tcPr>
          <w:p w:rsidR="00471ADF" w:rsidRPr="00E155D4" w:rsidRDefault="00471ADF" w:rsidP="00471ADF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471ADF" w:rsidRPr="00E155D4" w:rsidRDefault="00E155D4" w:rsidP="00471ADF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2253" w:type="dxa"/>
          </w:tcPr>
          <w:p w:rsidR="00471ADF" w:rsidRPr="00200846" w:rsidRDefault="00184D95" w:rsidP="00471ADF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471ADF" w:rsidRPr="00471ADF">
              <w:rPr>
                <w:rFonts w:ascii="Times New Roman" w:hAnsi="Times New Roman" w:cs="Times New Roman"/>
              </w:rPr>
              <w:t xml:space="preserve">внутриквартальной сети В1-d108mm,  </w:t>
            </w:r>
            <w:proofErr w:type="gramStart"/>
            <w:r w:rsidR="00471ADF" w:rsidRPr="00471ADF">
              <w:rPr>
                <w:rFonts w:ascii="Times New Roman" w:hAnsi="Times New Roman" w:cs="Times New Roman"/>
              </w:rPr>
              <w:t>От</w:t>
            </w:r>
            <w:proofErr w:type="gramEnd"/>
            <w:r w:rsidR="00471ADF" w:rsidRPr="00471ADF">
              <w:rPr>
                <w:rFonts w:ascii="Times New Roman" w:hAnsi="Times New Roman" w:cs="Times New Roman"/>
              </w:rPr>
              <w:t xml:space="preserve"> ж/д №3 до ж/д №2</w:t>
            </w:r>
          </w:p>
        </w:tc>
        <w:tc>
          <w:tcPr>
            <w:tcW w:w="1358" w:type="dxa"/>
          </w:tcPr>
          <w:p w:rsidR="00471ADF" w:rsidRPr="00200846" w:rsidRDefault="00471ADF" w:rsidP="00471ADF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471ADF" w:rsidRPr="00200846" w:rsidRDefault="00471ADF" w:rsidP="00FD04FB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Снижение аварий на сетях</w:t>
            </w:r>
            <w:r>
              <w:rPr>
                <w:rFonts w:ascii="Times New Roman" w:hAnsi="Times New Roman" w:cs="Times New Roman"/>
              </w:rPr>
              <w:t xml:space="preserve"> с 2 единиц до 0</w:t>
            </w:r>
          </w:p>
        </w:tc>
      </w:tr>
      <w:tr w:rsidR="00471ADF" w:rsidRPr="00200846" w:rsidTr="00FD04FB">
        <w:tc>
          <w:tcPr>
            <w:tcW w:w="540" w:type="dxa"/>
          </w:tcPr>
          <w:p w:rsidR="00471ADF" w:rsidRPr="00200846" w:rsidRDefault="00471AD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5" w:type="dxa"/>
          </w:tcPr>
          <w:p w:rsidR="00471ADF" w:rsidRPr="00E155D4" w:rsidRDefault="00471ADF" w:rsidP="00471ADF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471ADF" w:rsidRPr="00E155D4" w:rsidRDefault="00E155D4" w:rsidP="00471ADF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2253" w:type="dxa"/>
          </w:tcPr>
          <w:p w:rsidR="00471ADF" w:rsidRPr="00200846" w:rsidRDefault="00184D95" w:rsidP="00000116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 xml:space="preserve">, в виде замены </w:t>
            </w:r>
            <w:r w:rsidR="00000116" w:rsidRPr="00000116">
              <w:rPr>
                <w:rFonts w:ascii="Times New Roman" w:hAnsi="Times New Roman" w:cs="Times New Roman"/>
              </w:rPr>
              <w:t xml:space="preserve">внутриквартальной сети В1-d108mm, </w:t>
            </w:r>
            <w:proofErr w:type="gramStart"/>
            <w:r w:rsidR="00000116" w:rsidRPr="00000116">
              <w:rPr>
                <w:rFonts w:ascii="Times New Roman" w:hAnsi="Times New Roman" w:cs="Times New Roman"/>
              </w:rPr>
              <w:t>От</w:t>
            </w:r>
            <w:proofErr w:type="gramEnd"/>
            <w:r w:rsidR="00000116" w:rsidRPr="00000116">
              <w:rPr>
                <w:rFonts w:ascii="Times New Roman" w:hAnsi="Times New Roman" w:cs="Times New Roman"/>
              </w:rPr>
              <w:t xml:space="preserve">  ж/д №2 до ТК8</w:t>
            </w:r>
          </w:p>
        </w:tc>
        <w:tc>
          <w:tcPr>
            <w:tcW w:w="1358" w:type="dxa"/>
          </w:tcPr>
          <w:p w:rsidR="00471ADF" w:rsidRPr="00200846" w:rsidRDefault="00471ADF" w:rsidP="00471ADF">
            <w:pPr>
              <w:rPr>
                <w:rFonts w:ascii="Times New Roman" w:hAnsi="Times New Roman" w:cs="Times New Roman"/>
                <w:lang w:val="en-US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471ADF" w:rsidRPr="00200846" w:rsidRDefault="00471ADF" w:rsidP="00FD04FB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Снижение аварий на сетях</w:t>
            </w:r>
            <w:r>
              <w:rPr>
                <w:rFonts w:ascii="Times New Roman" w:hAnsi="Times New Roman" w:cs="Times New Roman"/>
              </w:rPr>
              <w:t xml:space="preserve"> с 2 единиц до 0</w:t>
            </w:r>
          </w:p>
        </w:tc>
      </w:tr>
      <w:tr w:rsidR="00BE490E" w:rsidRPr="00200846" w:rsidTr="00FD04FB">
        <w:tc>
          <w:tcPr>
            <w:tcW w:w="540" w:type="dxa"/>
          </w:tcPr>
          <w:p w:rsidR="00BE490E" w:rsidRPr="00200846" w:rsidRDefault="00A2288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5" w:type="dxa"/>
          </w:tcPr>
          <w:p w:rsidR="00000116" w:rsidRPr="00E155D4" w:rsidRDefault="00000116" w:rsidP="00000116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BE490E" w:rsidRPr="00E155D4" w:rsidRDefault="00E155D4" w:rsidP="00000116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Сети канализации жилого поселка</w:t>
            </w:r>
          </w:p>
        </w:tc>
        <w:tc>
          <w:tcPr>
            <w:tcW w:w="2253" w:type="dxa"/>
          </w:tcPr>
          <w:p w:rsidR="00BE490E" w:rsidRPr="00200846" w:rsidRDefault="00184D95" w:rsidP="00000116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>, в виде замены</w:t>
            </w:r>
            <w:r w:rsidR="00000116" w:rsidRPr="00000116">
              <w:rPr>
                <w:rFonts w:ascii="Times New Roman" w:hAnsi="Times New Roman" w:cs="Times New Roman"/>
              </w:rPr>
              <w:t xml:space="preserve"> сети от КК до КК </w:t>
            </w:r>
            <w:proofErr w:type="spellStart"/>
            <w:r w:rsidR="00000116" w:rsidRPr="00000116">
              <w:rPr>
                <w:rFonts w:ascii="Times New Roman" w:hAnsi="Times New Roman" w:cs="Times New Roman"/>
              </w:rPr>
              <w:t>Ду</w:t>
            </w:r>
            <w:proofErr w:type="spellEnd"/>
            <w:r w:rsidR="00000116" w:rsidRPr="00000116">
              <w:rPr>
                <w:rFonts w:ascii="Times New Roman" w:hAnsi="Times New Roman" w:cs="Times New Roman"/>
              </w:rPr>
              <w:t xml:space="preserve"> 200мм</w:t>
            </w:r>
          </w:p>
        </w:tc>
        <w:tc>
          <w:tcPr>
            <w:tcW w:w="1358" w:type="dxa"/>
          </w:tcPr>
          <w:p w:rsidR="00BE490E" w:rsidRPr="00200846" w:rsidRDefault="00BE490E" w:rsidP="00000116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  <w:lang w:val="en-US"/>
              </w:rPr>
              <w:t>20</w:t>
            </w:r>
            <w:r w:rsidR="00000116">
              <w:rPr>
                <w:rFonts w:ascii="Times New Roman" w:hAnsi="Times New Roman" w:cs="Times New Roman"/>
              </w:rPr>
              <w:t>20</w:t>
            </w:r>
            <w:r w:rsidR="00A228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2288F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2008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BE490E" w:rsidRPr="00200846" w:rsidRDefault="00A2288F" w:rsidP="00A2288F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Снижение аварий на сетях</w:t>
            </w:r>
            <w:r>
              <w:rPr>
                <w:rFonts w:ascii="Times New Roman" w:hAnsi="Times New Roman" w:cs="Times New Roman"/>
              </w:rPr>
              <w:t xml:space="preserve"> с 2 единиц до</w:t>
            </w:r>
            <w:r w:rsidR="00223AF3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A2288F" w:rsidRPr="00200846" w:rsidTr="00FD04FB">
        <w:tc>
          <w:tcPr>
            <w:tcW w:w="540" w:type="dxa"/>
          </w:tcPr>
          <w:p w:rsidR="00A2288F" w:rsidRPr="00200846" w:rsidRDefault="00A2288F" w:rsidP="00596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5" w:type="dxa"/>
          </w:tcPr>
          <w:p w:rsidR="00000116" w:rsidRPr="00E155D4" w:rsidRDefault="00000116" w:rsidP="00000116">
            <w:pPr>
              <w:rPr>
                <w:rFonts w:ascii="Times New Roman" w:hAnsi="Times New Roman" w:cs="Times New Roman"/>
              </w:rPr>
            </w:pPr>
            <w:proofErr w:type="spellStart"/>
            <w:r w:rsidRPr="00E155D4">
              <w:rPr>
                <w:rFonts w:ascii="Times New Roman" w:hAnsi="Times New Roman" w:cs="Times New Roman"/>
              </w:rPr>
              <w:t>п</w:t>
            </w:r>
            <w:proofErr w:type="gramStart"/>
            <w:r w:rsidRPr="00E155D4">
              <w:rPr>
                <w:rFonts w:ascii="Times New Roman" w:hAnsi="Times New Roman" w:cs="Times New Roman"/>
              </w:rPr>
              <w:t>.К</w:t>
            </w:r>
            <w:proofErr w:type="gramEnd"/>
            <w:r w:rsidRPr="00E155D4">
              <w:rPr>
                <w:rFonts w:ascii="Times New Roman" w:hAnsi="Times New Roman" w:cs="Times New Roman"/>
              </w:rPr>
              <w:t>аркатеевы</w:t>
            </w:r>
            <w:proofErr w:type="spellEnd"/>
            <w:r w:rsidRPr="00E155D4">
              <w:rPr>
                <w:rFonts w:ascii="Times New Roman" w:hAnsi="Times New Roman" w:cs="Times New Roman"/>
              </w:rPr>
              <w:t xml:space="preserve">, </w:t>
            </w:r>
          </w:p>
          <w:p w:rsidR="00A2288F" w:rsidRPr="00E155D4" w:rsidRDefault="00E155D4" w:rsidP="00000116">
            <w:pPr>
              <w:rPr>
                <w:rFonts w:ascii="Times New Roman" w:hAnsi="Times New Roman" w:cs="Times New Roman"/>
              </w:rPr>
            </w:pPr>
            <w:r w:rsidRPr="00E155D4">
              <w:rPr>
                <w:rFonts w:ascii="Times New Roman" w:hAnsi="Times New Roman" w:cs="Times New Roman"/>
              </w:rPr>
              <w:t>Сети канализации жилого поселка</w:t>
            </w:r>
          </w:p>
        </w:tc>
        <w:tc>
          <w:tcPr>
            <w:tcW w:w="2253" w:type="dxa"/>
          </w:tcPr>
          <w:p w:rsidR="00A2288F" w:rsidRPr="00200846" w:rsidRDefault="00184D95" w:rsidP="00000116">
            <w:pPr>
              <w:rPr>
                <w:rFonts w:ascii="Times New Roman" w:hAnsi="Times New Roman" w:cs="Times New Roman"/>
              </w:rPr>
            </w:pPr>
            <w:r w:rsidRPr="0026066A">
              <w:rPr>
                <w:rFonts w:ascii="Times New Roman" w:hAnsi="Times New Roman" w:cs="Times New Roman"/>
              </w:rPr>
              <w:t>Модернизация</w:t>
            </w:r>
            <w:r>
              <w:rPr>
                <w:rFonts w:ascii="Times New Roman" w:hAnsi="Times New Roman" w:cs="Times New Roman"/>
              </w:rPr>
              <w:t>, в виде замены</w:t>
            </w:r>
            <w:bookmarkStart w:id="0" w:name="_GoBack"/>
            <w:bookmarkEnd w:id="0"/>
            <w:r w:rsidR="00000116" w:rsidRPr="00000116">
              <w:rPr>
                <w:rFonts w:ascii="Times New Roman" w:hAnsi="Times New Roman" w:cs="Times New Roman"/>
              </w:rPr>
              <w:t xml:space="preserve"> сети от КК до КНС2 </w:t>
            </w:r>
            <w:proofErr w:type="spellStart"/>
            <w:r w:rsidR="00000116" w:rsidRPr="00000116">
              <w:rPr>
                <w:rFonts w:ascii="Times New Roman" w:hAnsi="Times New Roman" w:cs="Times New Roman"/>
              </w:rPr>
              <w:t>Ду</w:t>
            </w:r>
            <w:proofErr w:type="spellEnd"/>
            <w:r w:rsidR="00000116" w:rsidRPr="00000116">
              <w:rPr>
                <w:rFonts w:ascii="Times New Roman" w:hAnsi="Times New Roman" w:cs="Times New Roman"/>
              </w:rPr>
              <w:t xml:space="preserve"> 300мм</w:t>
            </w:r>
          </w:p>
        </w:tc>
        <w:tc>
          <w:tcPr>
            <w:tcW w:w="1358" w:type="dxa"/>
          </w:tcPr>
          <w:p w:rsidR="00A2288F" w:rsidRDefault="00A2288F" w:rsidP="00000116">
            <w:r w:rsidRPr="00CF4549">
              <w:rPr>
                <w:rFonts w:ascii="Times New Roman" w:hAnsi="Times New Roman" w:cs="Times New Roman"/>
                <w:lang w:val="en-US"/>
              </w:rPr>
              <w:t>20</w:t>
            </w:r>
            <w:r w:rsidR="00000116">
              <w:rPr>
                <w:rFonts w:ascii="Times New Roman" w:hAnsi="Times New Roman" w:cs="Times New Roman"/>
              </w:rPr>
              <w:t>20</w:t>
            </w:r>
            <w:r w:rsidRPr="00CF45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4549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CF454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</w:tcPr>
          <w:p w:rsidR="00A2288F" w:rsidRPr="00200846" w:rsidRDefault="00000116" w:rsidP="0059551F">
            <w:pPr>
              <w:rPr>
                <w:rFonts w:ascii="Times New Roman" w:hAnsi="Times New Roman" w:cs="Times New Roman"/>
              </w:rPr>
            </w:pPr>
            <w:r w:rsidRPr="00200846">
              <w:rPr>
                <w:rFonts w:ascii="Times New Roman" w:hAnsi="Times New Roman" w:cs="Times New Roman"/>
              </w:rPr>
              <w:t>Снижение аварий на сетях</w:t>
            </w:r>
            <w:r>
              <w:rPr>
                <w:rFonts w:ascii="Times New Roman" w:hAnsi="Times New Roman" w:cs="Times New Roman"/>
              </w:rPr>
              <w:t xml:space="preserve"> с 2 единиц до 0</w:t>
            </w:r>
          </w:p>
        </w:tc>
      </w:tr>
    </w:tbl>
    <w:p w:rsidR="005E4EEA" w:rsidRDefault="005E4EEA" w:rsidP="0059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558" w:rsidRDefault="00247558" w:rsidP="0059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7558" w:rsidSect="009A2AC5">
          <w:pgSz w:w="11906" w:h="16838"/>
          <w:pgMar w:top="680" w:right="737" w:bottom="680" w:left="1418" w:header="709" w:footer="709" w:gutter="0"/>
          <w:cols w:space="708"/>
          <w:docGrid w:linePitch="360"/>
        </w:sectPr>
      </w:pPr>
    </w:p>
    <w:tbl>
      <w:tblPr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992"/>
        <w:gridCol w:w="1772"/>
        <w:gridCol w:w="2126"/>
        <w:gridCol w:w="1134"/>
        <w:gridCol w:w="851"/>
        <w:gridCol w:w="83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054CF4" w:rsidRPr="009A2AC5" w:rsidTr="009A2AC5">
        <w:trPr>
          <w:trHeight w:val="1092"/>
          <w:jc w:val="center"/>
        </w:trPr>
        <w:tc>
          <w:tcPr>
            <w:tcW w:w="145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2. Целевые показатели развития систем теплоснабжения,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4CF4" w:rsidRPr="009A2AC5" w:rsidRDefault="00054CF4" w:rsidP="0047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F4" w:rsidRPr="009A2AC5" w:rsidTr="009A2AC5">
        <w:trPr>
          <w:trHeight w:val="240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4CF4" w:rsidRPr="009A2AC5" w:rsidTr="009A2AC5">
        <w:trPr>
          <w:trHeight w:val="107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системы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9A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r w:rsidR="009A2AC5"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4" w:rsidRPr="009A2AC5" w:rsidRDefault="00054CF4" w:rsidP="00471A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2AC5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054CF4" w:rsidRPr="009A2AC5" w:rsidTr="009A2AC5">
        <w:trPr>
          <w:trHeight w:val="1884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CF4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Надежности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CF4" w:rsidRPr="009A2AC5" w:rsidRDefault="00054CF4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CF4" w:rsidRPr="009A2AC5" w:rsidRDefault="00054CF4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CF4" w:rsidRPr="009A2AC5" w:rsidRDefault="00AC67BA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E0755" w:rsidRPr="009A2AC5" w:rsidTr="009A2AC5">
        <w:trPr>
          <w:trHeight w:val="1512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55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55" w:rsidRPr="009A2AC5" w:rsidRDefault="00EE0755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55" w:rsidRPr="009A2AC5" w:rsidRDefault="00EE0755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0755" w:rsidRPr="009A2AC5" w:rsidRDefault="00EE0755" w:rsidP="00471A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Энергетической эффективности</w:t>
            </w:r>
          </w:p>
          <w:p w:rsidR="00EE0755" w:rsidRPr="009A2AC5" w:rsidRDefault="00EE0755" w:rsidP="00471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755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16,67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55" w:rsidRPr="009A2AC5" w:rsidRDefault="00EE0755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</w:tr>
      <w:tr w:rsidR="00C77A5E" w:rsidRPr="009A2AC5" w:rsidTr="009A2AC5">
        <w:trPr>
          <w:trHeight w:val="1512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0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509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8C1312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</w:tr>
      <w:tr w:rsidR="00C77A5E" w:rsidRPr="009A2AC5" w:rsidTr="009A2AC5">
        <w:trPr>
          <w:trHeight w:val="5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9A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Надежности и бесперебойности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перерывов в подаче воды, зафиксированных организацией, осуществляющей горячее </w:t>
            </w: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7A5E" w:rsidRPr="009A2AC5" w:rsidTr="009A2AC5">
        <w:trPr>
          <w:trHeight w:val="1428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перерывов в подаче воды, зафиксированных организацией, осуществляющей 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7A5E" w:rsidRPr="009A2AC5" w:rsidTr="009A2AC5">
        <w:trPr>
          <w:trHeight w:val="463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Качества воды (питьевой и горячей)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7A5E" w:rsidRPr="009A2AC5" w:rsidTr="00BB1D9E">
        <w:trPr>
          <w:trHeight w:val="31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AC5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100</w:t>
            </w:r>
          </w:p>
        </w:tc>
      </w:tr>
      <w:tr w:rsidR="00C77A5E" w:rsidRPr="009A2AC5" w:rsidTr="009A2AC5">
        <w:trPr>
          <w:trHeight w:val="3036"/>
          <w:jc w:val="center"/>
        </w:trPr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7A5E" w:rsidRPr="009A2AC5" w:rsidTr="009A2AC5">
        <w:trPr>
          <w:trHeight w:val="28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65798D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rPr>
                <w:sz w:val="20"/>
                <w:szCs w:val="20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7A5E" w:rsidRPr="009A2AC5" w:rsidTr="009A2AC5">
        <w:trPr>
          <w:trHeight w:val="1656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9A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Энергетической эффективности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</w:tr>
      <w:tr w:rsidR="00C77A5E" w:rsidRPr="009A2AC5" w:rsidTr="009A2AC5">
        <w:trPr>
          <w:trHeight w:val="996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</w:tr>
      <w:tr w:rsidR="00C77A5E" w:rsidRPr="009A2AC5" w:rsidTr="009A2AC5">
        <w:trPr>
          <w:trHeight w:val="1895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AC5">
              <w:rPr>
                <w:rFonts w:ascii="Times New Roman" w:hAnsi="Times New Roman" w:cs="Times New Roman"/>
                <w:sz w:val="20"/>
                <w:szCs w:val="20"/>
              </w:rPr>
              <w:t>Удельный расход ЭЭ, потребляемой в технологическом процессе транспортировки питьевой воды, на единицу объема воды транспортируемой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кВт*</w:t>
            </w:r>
            <w:proofErr w:type="gramStart"/>
            <w:r w:rsidRPr="009A2AC5">
              <w:rPr>
                <w:sz w:val="20"/>
                <w:szCs w:val="20"/>
              </w:rPr>
              <w:t>ч</w:t>
            </w:r>
            <w:proofErr w:type="gramEnd"/>
            <w:r w:rsidRPr="009A2AC5">
              <w:rPr>
                <w:sz w:val="20"/>
                <w:szCs w:val="20"/>
              </w:rPr>
              <w:t>/м3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х</w:t>
            </w:r>
          </w:p>
        </w:tc>
      </w:tr>
      <w:tr w:rsidR="00C77A5E" w:rsidRPr="009A2AC5" w:rsidTr="009A2AC5">
        <w:trPr>
          <w:trHeight w:val="556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9A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Надежности и бесперебойности </w:t>
            </w: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Удельное количество аварий и засоров в </w:t>
            </w: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расчете на протяженность канализационной сети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ед./</w:t>
            </w:r>
            <w:proofErr w:type="gramStart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77A5E" w:rsidRPr="009A2AC5" w:rsidTr="009A2AC5">
        <w:trPr>
          <w:trHeight w:val="2256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Качества очистки сточных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7A5E" w:rsidRPr="009A2AC5" w:rsidTr="009A2AC5">
        <w:trPr>
          <w:trHeight w:val="2892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для централизованной общесплавной (бытовой) системы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7A5E" w:rsidRPr="009A2AC5" w:rsidTr="009A2AC5">
        <w:trPr>
          <w:trHeight w:val="1956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9A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Энергетической эффективности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DC2162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1,08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0,98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0,92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0,88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0,86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0,82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A5E" w:rsidRPr="009A2AC5" w:rsidRDefault="00AC67BA">
            <w:pPr>
              <w:jc w:val="center"/>
              <w:rPr>
                <w:sz w:val="20"/>
                <w:szCs w:val="20"/>
              </w:rPr>
            </w:pPr>
            <w:r w:rsidRPr="009A2AC5">
              <w:rPr>
                <w:sz w:val="20"/>
                <w:szCs w:val="20"/>
              </w:rPr>
              <w:t>0,82</w:t>
            </w:r>
          </w:p>
        </w:tc>
      </w:tr>
      <w:tr w:rsidR="00C77A5E" w:rsidRPr="009A2AC5" w:rsidTr="009A2AC5">
        <w:trPr>
          <w:trHeight w:val="210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E" w:rsidRPr="009A2AC5" w:rsidRDefault="00487AAC" w:rsidP="0065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="0065798D" w:rsidRPr="009A2A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A5E" w:rsidRPr="009A2AC5" w:rsidRDefault="00C77A5E" w:rsidP="0047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9A2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E" w:rsidRPr="009A2AC5" w:rsidRDefault="00C77A5E" w:rsidP="0047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CF4" w:rsidRPr="00B11D83" w:rsidRDefault="00054CF4" w:rsidP="00054C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73C98" w:rsidRDefault="00773C98" w:rsidP="0059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7FD" w:rsidRPr="005C163D" w:rsidRDefault="00D053F2" w:rsidP="005C163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3D">
        <w:rPr>
          <w:rFonts w:ascii="Times New Roman" w:hAnsi="Times New Roman" w:cs="Times New Roman"/>
          <w:sz w:val="24"/>
          <w:szCs w:val="24"/>
        </w:rPr>
        <w:t xml:space="preserve">Концессионер обязан обеспечить </w:t>
      </w:r>
      <w:r w:rsidR="0045794B">
        <w:rPr>
          <w:rFonts w:ascii="Times New Roman" w:hAnsi="Times New Roman" w:cs="Times New Roman"/>
          <w:sz w:val="24"/>
          <w:szCs w:val="24"/>
        </w:rPr>
        <w:t>нагрузку</w:t>
      </w:r>
      <w:r w:rsidRPr="005C163D">
        <w:rPr>
          <w:rFonts w:ascii="Times New Roman" w:hAnsi="Times New Roman" w:cs="Times New Roman"/>
          <w:sz w:val="24"/>
          <w:szCs w:val="24"/>
        </w:rPr>
        <w:t xml:space="preserve"> объектов систем</w:t>
      </w:r>
      <w:r w:rsidR="0045794B">
        <w:rPr>
          <w:rFonts w:ascii="Times New Roman" w:hAnsi="Times New Roman" w:cs="Times New Roman"/>
          <w:sz w:val="24"/>
          <w:szCs w:val="24"/>
        </w:rPr>
        <w:t xml:space="preserve"> теплоснабжения,</w:t>
      </w:r>
      <w:r w:rsidRPr="005C163D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в точках подключения, технологического присоединения, точках приема, точках подачи, точках отведения в соответствии с таблиц</w:t>
      </w:r>
      <w:r w:rsidR="00E741B9">
        <w:rPr>
          <w:rFonts w:ascii="Times New Roman" w:hAnsi="Times New Roman" w:cs="Times New Roman"/>
          <w:sz w:val="24"/>
          <w:szCs w:val="24"/>
        </w:rPr>
        <w:t>ей</w:t>
      </w:r>
      <w:r w:rsidRPr="005C163D">
        <w:rPr>
          <w:rFonts w:ascii="Times New Roman" w:hAnsi="Times New Roman" w:cs="Times New Roman"/>
          <w:sz w:val="24"/>
          <w:szCs w:val="24"/>
        </w:rPr>
        <w:t xml:space="preserve"> №</w:t>
      </w:r>
      <w:r w:rsidR="00804AB2" w:rsidRPr="005C163D">
        <w:rPr>
          <w:rFonts w:ascii="Times New Roman" w:hAnsi="Times New Roman" w:cs="Times New Roman"/>
          <w:sz w:val="24"/>
          <w:szCs w:val="24"/>
        </w:rPr>
        <w:t xml:space="preserve"> 3 настоящего пункта</w:t>
      </w:r>
      <w:r w:rsidR="005967FD" w:rsidRPr="005C163D">
        <w:rPr>
          <w:rFonts w:ascii="Times New Roman" w:hAnsi="Times New Roman" w:cs="Times New Roman"/>
          <w:sz w:val="24"/>
          <w:szCs w:val="24"/>
        </w:rPr>
        <w:t>.</w:t>
      </w:r>
    </w:p>
    <w:p w:rsidR="00D053F2" w:rsidRPr="005967FD" w:rsidRDefault="00D053F2" w:rsidP="0059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FD">
        <w:rPr>
          <w:rFonts w:ascii="Times New Roman" w:hAnsi="Times New Roman" w:cs="Times New Roman"/>
          <w:sz w:val="24"/>
          <w:szCs w:val="24"/>
        </w:rPr>
        <w:t xml:space="preserve"> Таблица № </w:t>
      </w:r>
      <w:r w:rsidR="00804AB2">
        <w:rPr>
          <w:rFonts w:ascii="Times New Roman" w:hAnsi="Times New Roman" w:cs="Times New Roman"/>
          <w:sz w:val="24"/>
          <w:szCs w:val="24"/>
        </w:rPr>
        <w:t>3</w:t>
      </w:r>
      <w:r w:rsidRPr="005967FD">
        <w:rPr>
          <w:rFonts w:ascii="Times New Roman" w:hAnsi="Times New Roman" w:cs="Times New Roman"/>
          <w:sz w:val="24"/>
          <w:szCs w:val="24"/>
        </w:rPr>
        <w:t xml:space="preserve"> </w:t>
      </w:r>
      <w:r w:rsidR="0045794B">
        <w:rPr>
          <w:rFonts w:ascii="Times New Roman" w:hAnsi="Times New Roman" w:cs="Times New Roman"/>
          <w:sz w:val="24"/>
          <w:szCs w:val="24"/>
        </w:rPr>
        <w:t>Н</w:t>
      </w:r>
      <w:r w:rsidR="00372C42" w:rsidRPr="00812925">
        <w:rPr>
          <w:rFonts w:ascii="Times New Roman" w:hAnsi="Times New Roman" w:cs="Times New Roman"/>
          <w:sz w:val="24"/>
          <w:szCs w:val="24"/>
        </w:rPr>
        <w:t>агрузка</w:t>
      </w:r>
      <w:r w:rsidRPr="00812925">
        <w:rPr>
          <w:rFonts w:ascii="Times New Roman" w:hAnsi="Times New Roman" w:cs="Times New Roman"/>
          <w:sz w:val="24"/>
          <w:szCs w:val="24"/>
        </w:rPr>
        <w:t xml:space="preserve"> объектов си</w:t>
      </w:r>
      <w:r w:rsidRPr="005967FD">
        <w:rPr>
          <w:rFonts w:ascii="Times New Roman" w:hAnsi="Times New Roman" w:cs="Times New Roman"/>
          <w:sz w:val="24"/>
          <w:szCs w:val="24"/>
        </w:rPr>
        <w:t xml:space="preserve">стем </w:t>
      </w:r>
      <w:r w:rsidR="005E4EEA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Pr="005967FD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</w:p>
    <w:tbl>
      <w:tblPr>
        <w:tblStyle w:val="a3"/>
        <w:tblW w:w="14510" w:type="dxa"/>
        <w:jc w:val="center"/>
        <w:tblLayout w:type="fixed"/>
        <w:tblLook w:val="04A0" w:firstRow="1" w:lastRow="0" w:firstColumn="1" w:lastColumn="0" w:noHBand="0" w:noVBand="1"/>
      </w:tblPr>
      <w:tblGrid>
        <w:gridCol w:w="350"/>
        <w:gridCol w:w="1772"/>
        <w:gridCol w:w="2026"/>
        <w:gridCol w:w="1347"/>
        <w:gridCol w:w="1276"/>
        <w:gridCol w:w="1134"/>
        <w:gridCol w:w="669"/>
        <w:gridCol w:w="776"/>
        <w:gridCol w:w="776"/>
        <w:gridCol w:w="700"/>
        <w:gridCol w:w="726"/>
        <w:gridCol w:w="23"/>
        <w:gridCol w:w="758"/>
        <w:gridCol w:w="708"/>
        <w:gridCol w:w="803"/>
        <w:gridCol w:w="666"/>
      </w:tblGrid>
      <w:tr w:rsidR="0038227D" w:rsidRPr="008F122A" w:rsidTr="00397519">
        <w:trPr>
          <w:trHeight w:val="465"/>
          <w:jc w:val="center"/>
        </w:trPr>
        <w:tc>
          <w:tcPr>
            <w:tcW w:w="350" w:type="dxa"/>
            <w:vMerge w:val="restart"/>
          </w:tcPr>
          <w:p w:rsidR="0038227D" w:rsidRPr="008F122A" w:rsidRDefault="0038227D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F122A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772" w:type="dxa"/>
            <w:vMerge w:val="restart"/>
          </w:tcPr>
          <w:p w:rsidR="0038227D" w:rsidRPr="008F122A" w:rsidRDefault="0038227D" w:rsidP="009A2AC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F122A">
              <w:rPr>
                <w:rFonts w:ascii="Times New Roman" w:hAnsi="Times New Roman" w:cs="Times New Roman"/>
                <w:sz w:val="20"/>
                <w:szCs w:val="24"/>
              </w:rPr>
              <w:t>Наименование объекта системы водоснабжения и (или) водоотведения и его условное обозначение на графическом изображении схемы водоснабжения и водоотведения</w:t>
            </w:r>
          </w:p>
        </w:tc>
        <w:tc>
          <w:tcPr>
            <w:tcW w:w="2026" w:type="dxa"/>
            <w:vMerge w:val="restart"/>
          </w:tcPr>
          <w:p w:rsidR="0038227D" w:rsidRPr="008F122A" w:rsidRDefault="0038227D" w:rsidP="009A2AC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F122A">
              <w:rPr>
                <w:rFonts w:ascii="Times New Roman" w:hAnsi="Times New Roman" w:cs="Times New Roman"/>
                <w:sz w:val="20"/>
                <w:szCs w:val="24"/>
              </w:rPr>
              <w:t>Точка подключения (технологического присоединения), точка приема, точка подачи, точка отведения и условное обозначение соответствующей точки на графическом изображении схемы водоснабжения и водоотведения</w:t>
            </w:r>
          </w:p>
        </w:tc>
        <w:tc>
          <w:tcPr>
            <w:tcW w:w="1347" w:type="dxa"/>
            <w:vMerge w:val="restart"/>
          </w:tcPr>
          <w:p w:rsidR="0038227D" w:rsidRPr="008F122A" w:rsidRDefault="00372C42" w:rsidP="009A2AC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2925">
              <w:rPr>
                <w:rFonts w:ascii="Times New Roman" w:hAnsi="Times New Roman" w:cs="Times New Roman"/>
                <w:sz w:val="20"/>
                <w:szCs w:val="24"/>
              </w:rPr>
              <w:t>Нагрузка</w:t>
            </w:r>
            <w:r w:rsidR="0038227D" w:rsidRPr="00812925">
              <w:rPr>
                <w:rFonts w:ascii="Times New Roman" w:hAnsi="Times New Roman" w:cs="Times New Roman"/>
                <w:sz w:val="20"/>
                <w:szCs w:val="24"/>
              </w:rPr>
              <w:t xml:space="preserve"> в соответствующей</w:t>
            </w:r>
            <w:r w:rsidR="0038227D" w:rsidRPr="008F122A">
              <w:rPr>
                <w:rFonts w:ascii="Times New Roman" w:hAnsi="Times New Roman" w:cs="Times New Roman"/>
                <w:sz w:val="20"/>
                <w:szCs w:val="24"/>
              </w:rPr>
              <w:t xml:space="preserve"> точке на 1 января года, предшествующего году заключения концессионного соглашения</w:t>
            </w:r>
          </w:p>
        </w:tc>
        <w:tc>
          <w:tcPr>
            <w:tcW w:w="1276" w:type="dxa"/>
            <w:vMerge w:val="restart"/>
          </w:tcPr>
          <w:p w:rsidR="0038227D" w:rsidRPr="008F122A" w:rsidRDefault="0038227D" w:rsidP="009A2AC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7739" w:type="dxa"/>
            <w:gridSpan w:val="11"/>
          </w:tcPr>
          <w:p w:rsidR="0038227D" w:rsidRPr="008F122A" w:rsidRDefault="0093674F" w:rsidP="009367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Плановая н</w:t>
            </w:r>
            <w:r w:rsidR="00372C42" w:rsidRPr="00812925">
              <w:rPr>
                <w:rFonts w:ascii="Times New Roman" w:hAnsi="Times New Roman" w:cs="Times New Roman"/>
                <w:sz w:val="20"/>
                <w:szCs w:val="24"/>
              </w:rPr>
              <w:t>агрузка</w:t>
            </w:r>
            <w:r w:rsidR="0038227D" w:rsidRPr="00812925">
              <w:rPr>
                <w:rFonts w:ascii="Times New Roman" w:hAnsi="Times New Roman" w:cs="Times New Roman"/>
                <w:sz w:val="20"/>
                <w:szCs w:val="24"/>
              </w:rPr>
              <w:t xml:space="preserve"> в</w:t>
            </w:r>
            <w:r w:rsidR="0038227D" w:rsidRPr="008F122A">
              <w:rPr>
                <w:rFonts w:ascii="Times New Roman" w:hAnsi="Times New Roman" w:cs="Times New Roman"/>
                <w:sz w:val="20"/>
                <w:szCs w:val="24"/>
              </w:rPr>
              <w:t xml:space="preserve"> соответствующих точках</w:t>
            </w:r>
          </w:p>
        </w:tc>
      </w:tr>
      <w:tr w:rsidR="0038227D" w:rsidRPr="008F122A" w:rsidTr="00397519">
        <w:trPr>
          <w:trHeight w:val="144"/>
          <w:jc w:val="center"/>
        </w:trPr>
        <w:tc>
          <w:tcPr>
            <w:tcW w:w="350" w:type="dxa"/>
            <w:vMerge/>
          </w:tcPr>
          <w:p w:rsidR="0038227D" w:rsidRPr="008F122A" w:rsidRDefault="0038227D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  <w:vMerge/>
          </w:tcPr>
          <w:p w:rsidR="0038227D" w:rsidRPr="008F122A" w:rsidRDefault="0038227D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6" w:type="dxa"/>
            <w:vMerge/>
          </w:tcPr>
          <w:p w:rsidR="0038227D" w:rsidRPr="008F122A" w:rsidRDefault="0038227D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7" w:type="dxa"/>
            <w:vMerge/>
          </w:tcPr>
          <w:p w:rsidR="0038227D" w:rsidRPr="008F122A" w:rsidRDefault="0038227D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38227D" w:rsidRPr="008F122A" w:rsidRDefault="0038227D" w:rsidP="008F122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227D" w:rsidRPr="00143281" w:rsidRDefault="00DA45A7" w:rsidP="0014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43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5" w:type="dxa"/>
            <w:gridSpan w:val="10"/>
          </w:tcPr>
          <w:p w:rsidR="0038227D" w:rsidRPr="008F122A" w:rsidRDefault="0038227D" w:rsidP="00DA45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F122A">
              <w:rPr>
                <w:rFonts w:ascii="Times New Roman" w:hAnsi="Times New Roman" w:cs="Times New Roman"/>
                <w:sz w:val="20"/>
                <w:szCs w:val="24"/>
              </w:rPr>
              <w:t>На 1 января каждого года срока действия концессионного соглашения</w:t>
            </w:r>
          </w:p>
        </w:tc>
      </w:tr>
      <w:tr w:rsidR="00397519" w:rsidRPr="008F122A" w:rsidTr="00397519">
        <w:trPr>
          <w:cantSplit/>
          <w:trHeight w:val="1134"/>
          <w:jc w:val="center"/>
        </w:trPr>
        <w:tc>
          <w:tcPr>
            <w:tcW w:w="350" w:type="dxa"/>
            <w:vMerge/>
          </w:tcPr>
          <w:p w:rsidR="00397519" w:rsidRPr="008F122A" w:rsidRDefault="00397519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  <w:vMerge/>
          </w:tcPr>
          <w:p w:rsidR="00397519" w:rsidRPr="008F122A" w:rsidRDefault="00397519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6" w:type="dxa"/>
            <w:vMerge/>
          </w:tcPr>
          <w:p w:rsidR="00397519" w:rsidRPr="008F122A" w:rsidRDefault="00397519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7" w:type="dxa"/>
            <w:vMerge/>
          </w:tcPr>
          <w:p w:rsidR="00397519" w:rsidRPr="008F122A" w:rsidRDefault="00397519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397519" w:rsidRPr="008F122A" w:rsidRDefault="00397519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397519" w:rsidRPr="008F122A" w:rsidRDefault="00397519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9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6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6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0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6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81" w:type="dxa"/>
            <w:gridSpan w:val="2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3" w:type="dxa"/>
            <w:textDirection w:val="btLr"/>
            <w:tcFitText/>
            <w:vAlign w:val="center"/>
          </w:tcPr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143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" w:type="dxa"/>
            <w:textDirection w:val="btLr"/>
            <w:tcFitText/>
            <w:vAlign w:val="center"/>
          </w:tcPr>
          <w:p w:rsidR="00397519" w:rsidRPr="00397519" w:rsidRDefault="00397519" w:rsidP="0039751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397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397519" w:rsidRPr="00143281" w:rsidRDefault="00397519" w:rsidP="001432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802" w:rsidRPr="008F122A" w:rsidTr="00397519">
        <w:trPr>
          <w:trHeight w:val="225"/>
          <w:jc w:val="center"/>
        </w:trPr>
        <w:tc>
          <w:tcPr>
            <w:tcW w:w="350" w:type="dxa"/>
          </w:tcPr>
          <w:p w:rsidR="00643802" w:rsidRPr="008F122A" w:rsidRDefault="00643802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72" w:type="dxa"/>
          </w:tcPr>
          <w:p w:rsidR="00643802" w:rsidRPr="008F122A" w:rsidRDefault="00643802" w:rsidP="00B660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F122A">
              <w:rPr>
                <w:rFonts w:ascii="Times New Roman" w:hAnsi="Times New Roman" w:cs="Times New Roman"/>
                <w:sz w:val="20"/>
                <w:szCs w:val="24"/>
              </w:rPr>
              <w:t xml:space="preserve">Водопроводная сеть </w:t>
            </w:r>
          </w:p>
        </w:tc>
        <w:tc>
          <w:tcPr>
            <w:tcW w:w="2026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Водонасосная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ЦТП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-5</w:t>
            </w:r>
          </w:p>
        </w:tc>
        <w:tc>
          <w:tcPr>
            <w:tcW w:w="1347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7,57</w:t>
            </w:r>
          </w:p>
        </w:tc>
        <w:tc>
          <w:tcPr>
            <w:tcW w:w="1276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м3/ч</w:t>
            </w:r>
          </w:p>
        </w:tc>
        <w:tc>
          <w:tcPr>
            <w:tcW w:w="1134" w:type="dxa"/>
            <w:vAlign w:val="bottom"/>
          </w:tcPr>
          <w:p w:rsidR="00643802" w:rsidRPr="00C25CCD" w:rsidRDefault="00643802" w:rsidP="00143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669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76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76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00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49" w:type="dxa"/>
            <w:gridSpan w:val="2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58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08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803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666" w:type="dxa"/>
            <w:vAlign w:val="bottom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</w:tr>
      <w:tr w:rsidR="00643802" w:rsidRPr="008F122A" w:rsidTr="00397519">
        <w:trPr>
          <w:trHeight w:val="450"/>
          <w:jc w:val="center"/>
        </w:trPr>
        <w:tc>
          <w:tcPr>
            <w:tcW w:w="350" w:type="dxa"/>
          </w:tcPr>
          <w:p w:rsidR="00643802" w:rsidRPr="008F122A" w:rsidRDefault="00643802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72" w:type="dxa"/>
          </w:tcPr>
          <w:p w:rsidR="00643802" w:rsidRPr="008F122A" w:rsidRDefault="00643802" w:rsidP="00B660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Канализационная </w:t>
            </w:r>
            <w:r w:rsidRPr="008F122A">
              <w:rPr>
                <w:rFonts w:ascii="Times New Roman" w:hAnsi="Times New Roman" w:cs="Times New Roman"/>
                <w:sz w:val="20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ь</w:t>
            </w:r>
          </w:p>
        </w:tc>
        <w:tc>
          <w:tcPr>
            <w:tcW w:w="2026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128</w:t>
            </w:r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–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347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7,47</w:t>
            </w:r>
          </w:p>
        </w:tc>
        <w:tc>
          <w:tcPr>
            <w:tcW w:w="1276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м3/ч</w:t>
            </w:r>
          </w:p>
        </w:tc>
        <w:tc>
          <w:tcPr>
            <w:tcW w:w="1134" w:type="dxa"/>
          </w:tcPr>
          <w:p w:rsidR="00643802" w:rsidRPr="00C25CCD" w:rsidRDefault="00643802" w:rsidP="00C25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669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776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776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700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749" w:type="dxa"/>
            <w:gridSpan w:val="2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758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708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803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  <w:tc>
          <w:tcPr>
            <w:tcW w:w="666" w:type="dxa"/>
          </w:tcPr>
          <w:p w:rsidR="00643802" w:rsidRPr="00C25CCD" w:rsidRDefault="00643802" w:rsidP="00471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8,06</w:t>
            </w:r>
          </w:p>
        </w:tc>
      </w:tr>
      <w:tr w:rsidR="00643802" w:rsidRPr="008F122A" w:rsidTr="009A2AC5">
        <w:trPr>
          <w:trHeight w:val="50"/>
          <w:jc w:val="center"/>
        </w:trPr>
        <w:tc>
          <w:tcPr>
            <w:tcW w:w="350" w:type="dxa"/>
          </w:tcPr>
          <w:p w:rsidR="00643802" w:rsidRPr="008F122A" w:rsidRDefault="00643802" w:rsidP="005967F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72" w:type="dxa"/>
          </w:tcPr>
          <w:p w:rsidR="00643802" w:rsidRPr="008F122A" w:rsidRDefault="00643802" w:rsidP="009A2AC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Тепловая сеть</w:t>
            </w:r>
          </w:p>
        </w:tc>
        <w:tc>
          <w:tcPr>
            <w:tcW w:w="2026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  <w:proofErr w:type="gramEnd"/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ж/д №29</w:t>
            </w:r>
          </w:p>
        </w:tc>
        <w:tc>
          <w:tcPr>
            <w:tcW w:w="1347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3,13</w:t>
            </w:r>
          </w:p>
        </w:tc>
        <w:tc>
          <w:tcPr>
            <w:tcW w:w="1276" w:type="dxa"/>
          </w:tcPr>
          <w:p w:rsidR="00643802" w:rsidRPr="00372C42" w:rsidRDefault="00643802" w:rsidP="009A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72C4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643802" w:rsidRPr="00C25CCD" w:rsidRDefault="00643802" w:rsidP="001C1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669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776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776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700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749" w:type="dxa"/>
            <w:gridSpan w:val="2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758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708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803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  <w:tc>
          <w:tcPr>
            <w:tcW w:w="666" w:type="dxa"/>
          </w:tcPr>
          <w:p w:rsidR="00643802" w:rsidRDefault="00643802">
            <w:r w:rsidRPr="00DB7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3,05</w:t>
            </w:r>
          </w:p>
        </w:tc>
      </w:tr>
    </w:tbl>
    <w:p w:rsidR="00802823" w:rsidRPr="0045794B" w:rsidRDefault="00802823" w:rsidP="009A2AC5">
      <w:pPr>
        <w:rPr>
          <w:rFonts w:ascii="Times New Roman" w:hAnsi="Times New Roman" w:cs="Times New Roman"/>
          <w:sz w:val="24"/>
          <w:szCs w:val="24"/>
        </w:rPr>
      </w:pPr>
    </w:p>
    <w:sectPr w:rsidR="00802823" w:rsidRPr="0045794B" w:rsidSect="0014328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0639"/>
    <w:multiLevelType w:val="hybridMultilevel"/>
    <w:tmpl w:val="BE403A9A"/>
    <w:lvl w:ilvl="0" w:tplc="C744E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A30768"/>
    <w:multiLevelType w:val="hybridMultilevel"/>
    <w:tmpl w:val="EF1E10F0"/>
    <w:lvl w:ilvl="0" w:tplc="434081E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551"/>
    <w:rsid w:val="00000116"/>
    <w:rsid w:val="0001163D"/>
    <w:rsid w:val="00011D1B"/>
    <w:rsid w:val="00042D82"/>
    <w:rsid w:val="00044809"/>
    <w:rsid w:val="00054CF4"/>
    <w:rsid w:val="00072649"/>
    <w:rsid w:val="00095E20"/>
    <w:rsid w:val="000A0A8E"/>
    <w:rsid w:val="000A3650"/>
    <w:rsid w:val="000B0955"/>
    <w:rsid w:val="000C584A"/>
    <w:rsid w:val="000D16B0"/>
    <w:rsid w:val="000D6D81"/>
    <w:rsid w:val="000F0080"/>
    <w:rsid w:val="00100CB5"/>
    <w:rsid w:val="00107C57"/>
    <w:rsid w:val="00135F9E"/>
    <w:rsid w:val="00143281"/>
    <w:rsid w:val="001754AF"/>
    <w:rsid w:val="00175DEF"/>
    <w:rsid w:val="00180878"/>
    <w:rsid w:val="001814D1"/>
    <w:rsid w:val="0018445E"/>
    <w:rsid w:val="00184D95"/>
    <w:rsid w:val="001C15F6"/>
    <w:rsid w:val="001C1FBA"/>
    <w:rsid w:val="001C3B98"/>
    <w:rsid w:val="001C5AA6"/>
    <w:rsid w:val="001D4246"/>
    <w:rsid w:val="001E38FB"/>
    <w:rsid w:val="00200846"/>
    <w:rsid w:val="00203C6B"/>
    <w:rsid w:val="00204B81"/>
    <w:rsid w:val="00223AF3"/>
    <w:rsid w:val="0024540A"/>
    <w:rsid w:val="00247558"/>
    <w:rsid w:val="00255731"/>
    <w:rsid w:val="0026066A"/>
    <w:rsid w:val="00266DC2"/>
    <w:rsid w:val="00276B6A"/>
    <w:rsid w:val="002931CF"/>
    <w:rsid w:val="002C06CF"/>
    <w:rsid w:val="00310C2C"/>
    <w:rsid w:val="003323F3"/>
    <w:rsid w:val="00337C3E"/>
    <w:rsid w:val="0035010C"/>
    <w:rsid w:val="00370F99"/>
    <w:rsid w:val="00372C42"/>
    <w:rsid w:val="0038227D"/>
    <w:rsid w:val="00397519"/>
    <w:rsid w:val="003C5F95"/>
    <w:rsid w:val="003F0EB9"/>
    <w:rsid w:val="0040250E"/>
    <w:rsid w:val="00410F6C"/>
    <w:rsid w:val="00444442"/>
    <w:rsid w:val="00455482"/>
    <w:rsid w:val="0045794B"/>
    <w:rsid w:val="00463339"/>
    <w:rsid w:val="00471ADF"/>
    <w:rsid w:val="00487AAC"/>
    <w:rsid w:val="004B1D8D"/>
    <w:rsid w:val="004B5BEA"/>
    <w:rsid w:val="004C7B89"/>
    <w:rsid w:val="004D3302"/>
    <w:rsid w:val="004E265C"/>
    <w:rsid w:val="004E3D06"/>
    <w:rsid w:val="004E5030"/>
    <w:rsid w:val="005126C1"/>
    <w:rsid w:val="00563B3B"/>
    <w:rsid w:val="00565ECD"/>
    <w:rsid w:val="0057236E"/>
    <w:rsid w:val="00584D52"/>
    <w:rsid w:val="00586035"/>
    <w:rsid w:val="005942D3"/>
    <w:rsid w:val="0059551F"/>
    <w:rsid w:val="005967FD"/>
    <w:rsid w:val="005C163D"/>
    <w:rsid w:val="005D0617"/>
    <w:rsid w:val="005D434B"/>
    <w:rsid w:val="005E2654"/>
    <w:rsid w:val="005E4EEA"/>
    <w:rsid w:val="005F2905"/>
    <w:rsid w:val="00632F52"/>
    <w:rsid w:val="006411C3"/>
    <w:rsid w:val="0064372C"/>
    <w:rsid w:val="00643802"/>
    <w:rsid w:val="00645D44"/>
    <w:rsid w:val="00647C84"/>
    <w:rsid w:val="0065798D"/>
    <w:rsid w:val="00666655"/>
    <w:rsid w:val="006747E9"/>
    <w:rsid w:val="006D468B"/>
    <w:rsid w:val="006E190B"/>
    <w:rsid w:val="007172F5"/>
    <w:rsid w:val="00722095"/>
    <w:rsid w:val="007239B8"/>
    <w:rsid w:val="00730123"/>
    <w:rsid w:val="00732A52"/>
    <w:rsid w:val="00754094"/>
    <w:rsid w:val="00773C98"/>
    <w:rsid w:val="007B03D5"/>
    <w:rsid w:val="007B3659"/>
    <w:rsid w:val="007C39A7"/>
    <w:rsid w:val="007D0FAE"/>
    <w:rsid w:val="00802141"/>
    <w:rsid w:val="00802823"/>
    <w:rsid w:val="00804AB2"/>
    <w:rsid w:val="00812925"/>
    <w:rsid w:val="00815AC0"/>
    <w:rsid w:val="00817907"/>
    <w:rsid w:val="00820933"/>
    <w:rsid w:val="0084657A"/>
    <w:rsid w:val="008475F8"/>
    <w:rsid w:val="00862809"/>
    <w:rsid w:val="008C1312"/>
    <w:rsid w:val="008C1515"/>
    <w:rsid w:val="008C74AF"/>
    <w:rsid w:val="008F122A"/>
    <w:rsid w:val="00906C5B"/>
    <w:rsid w:val="00914855"/>
    <w:rsid w:val="009239BE"/>
    <w:rsid w:val="0093674F"/>
    <w:rsid w:val="009419DB"/>
    <w:rsid w:val="00942529"/>
    <w:rsid w:val="00956FC7"/>
    <w:rsid w:val="00970859"/>
    <w:rsid w:val="009A2AC5"/>
    <w:rsid w:val="009B0CDF"/>
    <w:rsid w:val="009B11B5"/>
    <w:rsid w:val="009D4D5C"/>
    <w:rsid w:val="009E799D"/>
    <w:rsid w:val="009F4819"/>
    <w:rsid w:val="00A21518"/>
    <w:rsid w:val="00A2288F"/>
    <w:rsid w:val="00A672B3"/>
    <w:rsid w:val="00A74738"/>
    <w:rsid w:val="00A7594A"/>
    <w:rsid w:val="00A801F0"/>
    <w:rsid w:val="00A8656A"/>
    <w:rsid w:val="00A9087A"/>
    <w:rsid w:val="00A966A1"/>
    <w:rsid w:val="00AA556F"/>
    <w:rsid w:val="00AC67BA"/>
    <w:rsid w:val="00AF3089"/>
    <w:rsid w:val="00AF35F2"/>
    <w:rsid w:val="00B00B52"/>
    <w:rsid w:val="00B01313"/>
    <w:rsid w:val="00B03211"/>
    <w:rsid w:val="00B0424E"/>
    <w:rsid w:val="00B074AD"/>
    <w:rsid w:val="00B11D83"/>
    <w:rsid w:val="00B1327B"/>
    <w:rsid w:val="00B1498C"/>
    <w:rsid w:val="00B179CA"/>
    <w:rsid w:val="00B21365"/>
    <w:rsid w:val="00B26A6F"/>
    <w:rsid w:val="00B4519B"/>
    <w:rsid w:val="00B66064"/>
    <w:rsid w:val="00B665CE"/>
    <w:rsid w:val="00B76A3A"/>
    <w:rsid w:val="00B825F1"/>
    <w:rsid w:val="00B90517"/>
    <w:rsid w:val="00B91477"/>
    <w:rsid w:val="00B961E9"/>
    <w:rsid w:val="00BA21A4"/>
    <w:rsid w:val="00BA3731"/>
    <w:rsid w:val="00BB1D9E"/>
    <w:rsid w:val="00BB4DFE"/>
    <w:rsid w:val="00BE2080"/>
    <w:rsid w:val="00BE490E"/>
    <w:rsid w:val="00C03098"/>
    <w:rsid w:val="00C11692"/>
    <w:rsid w:val="00C177B6"/>
    <w:rsid w:val="00C25CCD"/>
    <w:rsid w:val="00C42E4B"/>
    <w:rsid w:val="00C556DE"/>
    <w:rsid w:val="00C75C41"/>
    <w:rsid w:val="00C77A5E"/>
    <w:rsid w:val="00C84466"/>
    <w:rsid w:val="00C9038C"/>
    <w:rsid w:val="00C90EDF"/>
    <w:rsid w:val="00C947E1"/>
    <w:rsid w:val="00CB1F84"/>
    <w:rsid w:val="00CC278E"/>
    <w:rsid w:val="00CF648A"/>
    <w:rsid w:val="00CF7E91"/>
    <w:rsid w:val="00D053F2"/>
    <w:rsid w:val="00D20B86"/>
    <w:rsid w:val="00D22C25"/>
    <w:rsid w:val="00D22DD6"/>
    <w:rsid w:val="00D31E6A"/>
    <w:rsid w:val="00D3553B"/>
    <w:rsid w:val="00D52B60"/>
    <w:rsid w:val="00D61841"/>
    <w:rsid w:val="00D67E5A"/>
    <w:rsid w:val="00D80880"/>
    <w:rsid w:val="00D926CB"/>
    <w:rsid w:val="00DA45A7"/>
    <w:rsid w:val="00DA535F"/>
    <w:rsid w:val="00DB1ACF"/>
    <w:rsid w:val="00DB2153"/>
    <w:rsid w:val="00DB481E"/>
    <w:rsid w:val="00DC08E5"/>
    <w:rsid w:val="00DC2162"/>
    <w:rsid w:val="00DC5353"/>
    <w:rsid w:val="00DF1B8B"/>
    <w:rsid w:val="00DF1E05"/>
    <w:rsid w:val="00E02A40"/>
    <w:rsid w:val="00E07DAD"/>
    <w:rsid w:val="00E155D4"/>
    <w:rsid w:val="00E44825"/>
    <w:rsid w:val="00E56D5F"/>
    <w:rsid w:val="00E6474B"/>
    <w:rsid w:val="00E741B9"/>
    <w:rsid w:val="00EB1E57"/>
    <w:rsid w:val="00ED339D"/>
    <w:rsid w:val="00ED6982"/>
    <w:rsid w:val="00EE0755"/>
    <w:rsid w:val="00F106C6"/>
    <w:rsid w:val="00F2502E"/>
    <w:rsid w:val="00F25216"/>
    <w:rsid w:val="00F375F8"/>
    <w:rsid w:val="00F40E58"/>
    <w:rsid w:val="00F41A53"/>
    <w:rsid w:val="00F41F71"/>
    <w:rsid w:val="00F723B5"/>
    <w:rsid w:val="00F81551"/>
    <w:rsid w:val="00F82475"/>
    <w:rsid w:val="00F87C45"/>
    <w:rsid w:val="00F92C19"/>
    <w:rsid w:val="00FA05C8"/>
    <w:rsid w:val="00FA5381"/>
    <w:rsid w:val="00FC17F7"/>
    <w:rsid w:val="00FC203B"/>
    <w:rsid w:val="00FD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515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463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"/>
    <w:basedOn w:val="a"/>
    <w:rsid w:val="007B36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7B3659"/>
    <w:rPr>
      <w:color w:val="0000FF" w:themeColor="hyperlink"/>
      <w:u w:val="single"/>
    </w:rPr>
  </w:style>
  <w:style w:type="paragraph" w:customStyle="1" w:styleId="aa">
    <w:name w:val="Знак Знак Знак Знак Знак Знак Знак"/>
    <w:basedOn w:val="a"/>
    <w:rsid w:val="00E155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arkateevy.ru/normativnye-pravovye-akty/postanovleniya-i-rasporyazheniya-administraczii/2014-god/postanovleniya-administraczii-za-2014-go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dmsingapaj.ru/zhilishhno-kommunalnoe-xozyajstv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28E2-98BC-4833-A8EB-8B84E419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Окорокова</dc:creator>
  <cp:lastModifiedBy>Чепелюк Ольга Владимировна</cp:lastModifiedBy>
  <cp:revision>83</cp:revision>
  <cp:lastPrinted>2015-05-08T05:06:00Z</cp:lastPrinted>
  <dcterms:created xsi:type="dcterms:W3CDTF">2015-03-13T10:48:00Z</dcterms:created>
  <dcterms:modified xsi:type="dcterms:W3CDTF">2015-07-27T10:42:00Z</dcterms:modified>
</cp:coreProperties>
</file>