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EA13A2">
              <w:rPr>
                <w:color w:val="000000" w:themeColor="text1"/>
              </w:rPr>
              <w:t>292824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883D9C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4C405A" w:rsidP="004C405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27</w:t>
            </w:r>
            <w:r w:rsidR="001231D7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сентября 2022</w:t>
            </w:r>
            <w:r w:rsidR="00E4682A">
              <w:rPr>
                <w:highlight w:val="lightGray"/>
              </w:rPr>
              <w:t xml:space="preserve">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011B0F" w:rsidP="004C405A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25</w:t>
            </w:r>
            <w:r w:rsidR="001231D7">
              <w:rPr>
                <w:highlight w:val="lightGray"/>
              </w:rPr>
              <w:t xml:space="preserve"> </w:t>
            </w:r>
            <w:r w:rsidR="004C405A">
              <w:rPr>
                <w:highlight w:val="lightGray"/>
              </w:rPr>
              <w:t>октября 2022</w:t>
            </w:r>
            <w:r w:rsidR="00E4682A">
              <w:rPr>
                <w:highlight w:val="lightGray"/>
              </w:rPr>
              <w:t xml:space="preserve"> </w:t>
            </w:r>
            <w:r w:rsidR="004C405A">
              <w:rPr>
                <w:highlight w:val="lightGray"/>
              </w:rPr>
              <w:t>г. в 10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4C405A">
              <w:rPr>
                <w:highlight w:val="lightGray"/>
              </w:rPr>
              <w:t xml:space="preserve"> (08</w:t>
            </w:r>
            <w:r w:rsidR="009F3655" w:rsidRPr="003C716F">
              <w:rPr>
                <w:highlight w:val="lightGray"/>
              </w:rPr>
              <w:t>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011B0F" w:rsidP="00011B0F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28</w:t>
            </w:r>
            <w:r w:rsidR="00297D9E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октября</w:t>
            </w:r>
            <w:r w:rsidR="00297D9E">
              <w:rPr>
                <w:highlight w:val="lightGray"/>
              </w:rPr>
              <w:t xml:space="preserve"> 202</w:t>
            </w:r>
            <w:r>
              <w:rPr>
                <w:highlight w:val="lightGray"/>
              </w:rPr>
              <w:t>2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 xml:space="preserve">г. в </w:t>
            </w:r>
            <w:r w:rsidR="001231D7">
              <w:rPr>
                <w:highlight w:val="lightGray"/>
              </w:rPr>
              <w:t>11.00</w:t>
            </w:r>
            <w:r w:rsidR="009F3655" w:rsidRPr="003C716F">
              <w:rPr>
                <w:highlight w:val="lightGray"/>
              </w:rPr>
              <w:t xml:space="preserve">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1231D7">
              <w:rPr>
                <w:highlight w:val="lightGray"/>
              </w:rPr>
              <w:t>09.0</w:t>
            </w:r>
            <w:r w:rsidR="00D90298" w:rsidRPr="003C716F">
              <w:rPr>
                <w:highlight w:val="lightGray"/>
              </w:rPr>
              <w:t>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883D9C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011B0F" w:rsidP="00011B0F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31</w:t>
            </w:r>
            <w:r w:rsidR="00297D9E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октября 2022</w:t>
            </w:r>
            <w:r w:rsidR="00E4682A">
              <w:rPr>
                <w:highlight w:val="lightGray"/>
              </w:rPr>
              <w:t xml:space="preserve">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C47BF9" w:rsidRDefault="005F72AE" w:rsidP="00C47BF9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207F22">
              <w:rPr>
                <w:b/>
              </w:rPr>
              <w:t>ГАЗ-32213 специальное пассажирское транспортное средство</w:t>
            </w:r>
            <w:r w:rsidRPr="00722D29">
              <w:t xml:space="preserve"> (13 мест)</w:t>
            </w:r>
            <w:r>
              <w:t>,</w:t>
            </w:r>
            <w:r w:rsidRPr="00722D29">
              <w:t xml:space="preserve"> </w:t>
            </w:r>
            <w:r w:rsidRPr="00722D29">
              <w:rPr>
                <w:bCs/>
              </w:rPr>
              <w:t>идентификационный номер (</w:t>
            </w:r>
            <w:r w:rsidRPr="00722D29">
              <w:rPr>
                <w:bCs/>
                <w:lang w:val="en-US"/>
              </w:rPr>
              <w:t>VIN</w:t>
            </w:r>
            <w:r w:rsidRPr="00722D29">
              <w:rPr>
                <w:bCs/>
              </w:rPr>
              <w:t xml:space="preserve">) </w:t>
            </w:r>
            <w:r w:rsidRPr="00722D29">
              <w:rPr>
                <w:lang w:val="en-US"/>
              </w:rPr>
              <w:t>X</w:t>
            </w:r>
            <w:r w:rsidRPr="00722D29">
              <w:t>9632213060448936</w:t>
            </w:r>
            <w:r>
              <w:t xml:space="preserve">, год выпуска </w:t>
            </w:r>
            <w:r w:rsidR="00C876F7">
              <w:t>–</w:t>
            </w:r>
            <w:r>
              <w:t xml:space="preserve"> 2005</w:t>
            </w:r>
            <w:r w:rsidR="00C876F7">
              <w:t>, цвет – белый.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E4682A" w:rsidP="00D77D4F">
            <w:pPr>
              <w:spacing w:line="254" w:lineRule="auto"/>
              <w:ind w:firstLine="5"/>
              <w:jc w:val="both"/>
            </w:pPr>
            <w:r>
              <w:t xml:space="preserve">Отчет </w:t>
            </w:r>
            <w:r w:rsidR="009363B1">
              <w:t xml:space="preserve">«Об </w:t>
            </w:r>
            <w:r w:rsidR="00997D17">
              <w:t>определении</w:t>
            </w:r>
            <w:r w:rsidR="009363B1">
              <w:t xml:space="preserve"> рыночной стоимости </w:t>
            </w:r>
            <w:r w:rsidR="00997D17">
              <w:t>имущества</w:t>
            </w:r>
            <w:r w:rsidR="009363B1">
              <w:t>»</w:t>
            </w:r>
            <w:r w:rsidR="00EE0B52">
              <w:t xml:space="preserve"> </w:t>
            </w:r>
            <w:r w:rsidR="00997D17">
              <w:t xml:space="preserve">  </w:t>
            </w:r>
            <w:r w:rsidR="009363B1">
              <w:t xml:space="preserve">№ </w:t>
            </w:r>
            <w:r w:rsidR="00011B0F">
              <w:t>34/1/22</w:t>
            </w:r>
            <w:r w:rsidR="00997D17">
              <w:t xml:space="preserve">             </w:t>
            </w:r>
            <w:r w:rsidR="009363B1">
              <w:t xml:space="preserve"> от </w:t>
            </w:r>
            <w:r w:rsidR="00011B0F">
              <w:t>23.08.2022</w:t>
            </w:r>
            <w:r w:rsidR="009363B1">
              <w:t xml:space="preserve"> г.</w:t>
            </w:r>
            <w:r w:rsidR="00EE0B52">
              <w:t xml:space="preserve"> </w:t>
            </w:r>
            <w:r w:rsidR="00DE4592">
              <w:t>ИП Конобиевский К.А.</w:t>
            </w:r>
          </w:p>
          <w:p w:rsidR="00EE0B52" w:rsidRPr="00D90298" w:rsidRDefault="000F402B" w:rsidP="005F72AE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5F72AE">
              <w:t>55 300</w:t>
            </w:r>
            <w:r w:rsidR="001D538A">
              <w:t>,00</w:t>
            </w:r>
            <w:r w:rsidR="00EE0B52">
              <w:t xml:space="preserve"> руб.</w:t>
            </w:r>
            <w:r w:rsidR="001D538A">
              <w:t>, в том числе 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011B0F">
              <w:t>15.12.2022</w:t>
            </w:r>
            <w:r>
              <w:t xml:space="preserve"> № </w:t>
            </w:r>
            <w:r w:rsidR="00011B0F">
              <w:t>179</w:t>
            </w:r>
            <w:r>
              <w:t xml:space="preserve"> «Об утверждении прогнозного плана (программы) приватизации муниципального имущества муниципального образования сельс</w:t>
            </w:r>
            <w:r w:rsidR="00011B0F">
              <w:t>кое поселение Каркатеевы на 2022</w:t>
            </w:r>
            <w:r>
              <w:t xml:space="preserve"> год»;</w:t>
            </w:r>
          </w:p>
          <w:p w:rsidR="000F402B" w:rsidRPr="00716BB9" w:rsidRDefault="00855264" w:rsidP="00011B0F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1F0DA4">
              <w:t xml:space="preserve">от </w:t>
            </w:r>
            <w:r w:rsidR="00011B0F">
              <w:rPr>
                <w:sz w:val="20"/>
              </w:rPr>
              <w:t>26.09.2022</w:t>
            </w:r>
            <w:r w:rsidRPr="00716BB9">
              <w:rPr>
                <w:sz w:val="20"/>
              </w:rPr>
              <w:t xml:space="preserve"> года  № </w:t>
            </w:r>
            <w:r w:rsidR="00011B0F">
              <w:rPr>
                <w:sz w:val="20"/>
              </w:rPr>
              <w:t>01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855264">
            <w:pPr>
              <w:tabs>
                <w:tab w:val="left" w:pos="142"/>
                <w:tab w:val="left" w:pos="540"/>
              </w:tabs>
            </w:pPr>
            <w:r>
              <w:t>55 300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0F402B">
            <w:pPr>
              <w:tabs>
                <w:tab w:val="left" w:pos="142"/>
                <w:tab w:val="left" w:pos="540"/>
              </w:tabs>
            </w:pPr>
            <w:r>
              <w:t>2 765</w:t>
            </w:r>
            <w:r w:rsidR="00716BB9"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5F72AE" w:rsidP="006E5B0E">
            <w:pPr>
              <w:tabs>
                <w:tab w:val="left" w:pos="142"/>
                <w:tab w:val="left" w:pos="540"/>
              </w:tabs>
            </w:pPr>
            <w:r>
              <w:t>11 060</w:t>
            </w:r>
            <w:r w:rsidR="00716BB9">
              <w:t xml:space="preserve"> </w:t>
            </w:r>
            <w:r w:rsidR="000F402B" w:rsidRPr="00D90298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lastRenderedPageBreak/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02E5">
              <w:t>офшорные</w:t>
            </w:r>
            <w:proofErr w:type="spellEnd"/>
            <w:r w:rsidRPr="00CB02E5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CB02E5">
              <w:t>выгодоприобретателях</w:t>
            </w:r>
            <w:proofErr w:type="spellEnd"/>
            <w:r w:rsidRPr="00CB02E5">
              <w:t xml:space="preserve">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</w:t>
            </w:r>
            <w:r w:rsidRPr="00E82427">
              <w:lastRenderedPageBreak/>
              <w:t xml:space="preserve">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</w:t>
            </w:r>
            <w:r w:rsidR="004B03DE">
              <w:lastRenderedPageBreak/>
              <w:t xml:space="preserve">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843602">
              <w:t>инженер                     по инвентаризации строений и сооружений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 w:rsidR="00011B0F">
              <w:rPr>
                <w:lang w:val="en-US"/>
              </w:rPr>
              <w:t>517-828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F05BD6" w:rsidRDefault="004B13B5" w:rsidP="004B13B5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</w:t>
            </w:r>
            <w:r w:rsidRPr="000F6729">
              <w:lastRenderedPageBreak/>
              <w:t xml:space="preserve">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      </w:r>
            <w:r w:rsidRPr="00950033">
              <w:lastRenderedPageBreak/>
              <w:t>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      </w:r>
            <w:r w:rsidRPr="00A05FF8">
              <w:lastRenderedPageBreak/>
              <w:t xml:space="preserve">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-расчетный счет</w:t>
            </w:r>
            <w:r w:rsidR="00A6134F">
              <w:t xml:space="preserve"> </w:t>
            </w:r>
            <w:r w:rsidRPr="00A6134F">
              <w:t xml:space="preserve">№ </w:t>
            </w:r>
            <w:r w:rsidR="00A6134F" w:rsidRPr="00A6134F">
              <w:t>40101810565770510001</w:t>
            </w:r>
            <w:r w:rsidRPr="00A6134F">
              <w:t xml:space="preserve"> в РКЦ Ханты-Мансийск г</w:t>
            </w:r>
            <w:proofErr w:type="gramStart"/>
            <w:r w:rsidRPr="00A6134F">
              <w:t>.Х</w:t>
            </w:r>
            <w:proofErr w:type="gramEnd"/>
            <w:r w:rsidRPr="00A6134F">
              <w:t>анты-Мансийск,</w:t>
            </w:r>
            <w:r w:rsidR="00A6134F">
              <w:t xml:space="preserve"> </w:t>
            </w:r>
            <w:r w:rsidRPr="00A6134F">
              <w:t xml:space="preserve">БИК </w:t>
            </w:r>
            <w:r w:rsidR="00A6134F" w:rsidRPr="00A6134F">
              <w:t>047162000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 xml:space="preserve">ОКТМО </w:t>
            </w:r>
            <w:r w:rsidR="00A6134F" w:rsidRPr="00A6134F">
              <w:t>71818401</w:t>
            </w:r>
            <w:r w:rsidRPr="00A6134F">
              <w:t>,</w:t>
            </w:r>
            <w:r w:rsidR="00A6134F" w:rsidRPr="00A6134F">
              <w:t xml:space="preserve"> </w:t>
            </w:r>
            <w:r w:rsidRPr="00A6134F">
              <w:t>получатель УФК по Ханты-Мансийскому автономному округу–Югре (</w:t>
            </w:r>
            <w:r w:rsidR="00A6134F" w:rsidRPr="00A6134F">
              <w:t>МУ «Администрация сельского поселения Каркатеевы»</w:t>
            </w:r>
            <w:r w:rsidRPr="00A6134F">
              <w:t xml:space="preserve">) ИНН </w:t>
            </w:r>
            <w:r w:rsidR="00A6134F" w:rsidRPr="00A6134F">
              <w:t>8619012817</w:t>
            </w:r>
            <w:r w:rsidRPr="00A6134F">
              <w:t xml:space="preserve">, КПП </w:t>
            </w:r>
            <w:r w:rsidR="00A6134F" w:rsidRPr="00A6134F">
              <w:t>861901001</w:t>
            </w:r>
            <w:r w:rsidRPr="00A6134F">
              <w:t xml:space="preserve">, </w:t>
            </w:r>
            <w:r w:rsidR="00A6134F" w:rsidRPr="00A6134F">
              <w:t xml:space="preserve">      </w:t>
            </w:r>
            <w:r w:rsidRPr="00A6134F">
              <w:t xml:space="preserve">КБК </w:t>
            </w:r>
            <w:r w:rsidR="00A6134F" w:rsidRPr="00A6134F">
              <w:t>65011402053100000410</w:t>
            </w:r>
            <w:r w:rsidRPr="00A6134F">
              <w:t xml:space="preserve">. 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A6134F" w:rsidRPr="00377E1A" w:rsidRDefault="00723430" w:rsidP="00723430">
            <w:pPr>
              <w:ind w:firstLine="709"/>
              <w:jc w:val="both"/>
            </w:pPr>
            <w:r w:rsidRPr="00377E1A">
              <w:t>-расчетный счет №</w:t>
            </w:r>
            <w:r w:rsidR="00A6134F" w:rsidRPr="00377E1A">
              <w:t xml:space="preserve"> 40101810565770510001</w:t>
            </w:r>
            <w:r w:rsidRPr="00377E1A">
              <w:t xml:space="preserve"> в РКЦ Ханты-Мансийск г</w:t>
            </w:r>
            <w:proofErr w:type="gramStart"/>
            <w:r w:rsidRPr="00377E1A">
              <w:t>.Х</w:t>
            </w:r>
            <w:proofErr w:type="gramEnd"/>
            <w:r w:rsidRPr="00377E1A">
              <w:t xml:space="preserve">анты-Мансийск, БИК </w:t>
            </w:r>
            <w:r w:rsidR="00A6134F" w:rsidRPr="00377E1A">
              <w:t>047162000</w:t>
            </w:r>
            <w:r w:rsidRPr="00377E1A">
              <w:t xml:space="preserve">, ОКТМО </w:t>
            </w:r>
            <w:r w:rsidR="00A6134F" w:rsidRPr="00377E1A">
              <w:t>71818401</w:t>
            </w:r>
            <w:r w:rsidRPr="00377E1A">
              <w:t xml:space="preserve">,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</w:t>
            </w:r>
            <w:r w:rsidRPr="00377E1A">
              <w:t xml:space="preserve"> </w:t>
            </w:r>
            <w:r w:rsidR="00A6134F" w:rsidRPr="00377E1A">
              <w:t>ИНН 8619012817, КПП 861901001</w:t>
            </w:r>
            <w:r w:rsidRPr="00377E1A">
              <w:t xml:space="preserve">,   </w:t>
            </w:r>
            <w:r w:rsidR="00A6134F" w:rsidRPr="00377E1A">
              <w:t xml:space="preserve">КБК 65011402053100000410. Назначение платежа: Доходы от реализации иного имущества, находящегося в собственности муниципальных районов </w:t>
            </w:r>
          </w:p>
          <w:p w:rsidR="00723430" w:rsidRPr="00377E1A" w:rsidRDefault="00723430" w:rsidP="00723430">
            <w:pPr>
              <w:ind w:firstLine="709"/>
              <w:jc w:val="both"/>
            </w:pPr>
            <w:r w:rsidRPr="00377E1A">
              <w:t xml:space="preserve">-плата НДС производится физическим лицом: расчетный счет </w:t>
            </w:r>
            <w:r w:rsidR="00A6134F" w:rsidRPr="00377E1A">
              <w:t xml:space="preserve">          </w:t>
            </w:r>
            <w:r w:rsidRPr="00377E1A">
              <w:t>№</w:t>
            </w:r>
            <w:r w:rsidR="00A6134F" w:rsidRPr="00377E1A">
              <w:t xml:space="preserve"> </w:t>
            </w:r>
            <w:r w:rsidR="00927F5F">
              <w:t>40204810465770500005</w:t>
            </w:r>
            <w:r w:rsidRPr="00377E1A">
              <w:rPr>
                <w:bCs/>
              </w:rPr>
              <w:t xml:space="preserve"> </w:t>
            </w:r>
            <w:r w:rsidR="00A6134F" w:rsidRPr="00377E1A">
              <w:t>УФК по Ханты-Мансийскому автономному округу–Югре (МУ «Администрация сельского поселения Каркатеевы») ИНН 8619012817, КПП 861901001,   КБК</w:t>
            </w:r>
            <w:r w:rsidRPr="00377E1A">
              <w:t xml:space="preserve">  </w:t>
            </w:r>
            <w:r w:rsidR="00A6134F" w:rsidRPr="00377E1A">
              <w:t>0104 1000102040 852 291</w:t>
            </w:r>
            <w:r w:rsidRPr="00377E1A">
              <w:t>. Назначение платежа: сумма НДС по договору купли-продажи.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</w:t>
            </w:r>
            <w:r>
              <w:lastRenderedPageBreak/>
              <w:t>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Pr="00011B0F" w:rsidRDefault="00011B0F" w:rsidP="000F402B">
            <w:pPr>
              <w:tabs>
                <w:tab w:val="left" w:pos="142"/>
              </w:tabs>
              <w:ind w:right="118"/>
              <w:rPr>
                <w:lang w:val="en-US"/>
              </w:rPr>
            </w:pPr>
            <w:r>
              <w:rPr>
                <w:lang w:val="en-US"/>
              </w:rPr>
              <w:lastRenderedPageBreak/>
              <w:t>SBR012-2012290005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ru</w:t>
        </w:r>
        <w:proofErr w:type="spellEnd"/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</w:t>
      </w:r>
      <w:r w:rsidR="001231D7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 w:rsidR="001231D7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1231D7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1231D7" w:rsidRDefault="006910C4" w:rsidP="001231D7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1231D7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1231D7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1231D7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1231D7" w:rsidRDefault="001231D7" w:rsidP="00340A6E">
      <w:pPr>
        <w:jc w:val="right"/>
        <w:rPr>
          <w:sz w:val="27"/>
          <w:szCs w:val="27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1B0F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31D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97D9E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1C50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05A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2DD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0E07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3D9C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576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6F7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11BC-E899-40D3-9EAD-A89B6DA5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39881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 Windows</cp:lastModifiedBy>
  <cp:revision>29</cp:revision>
  <cp:lastPrinted>2022-09-26T05:41:00Z</cp:lastPrinted>
  <dcterms:created xsi:type="dcterms:W3CDTF">2019-08-13T09:31:00Z</dcterms:created>
  <dcterms:modified xsi:type="dcterms:W3CDTF">2022-09-26T05:41:00Z</dcterms:modified>
</cp:coreProperties>
</file>