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69" w:rsidRPr="00813023" w:rsidRDefault="00313E69" w:rsidP="001724F5">
      <w:pPr>
        <w:spacing w:line="240" w:lineRule="auto"/>
        <w:rPr>
          <w:rFonts w:ascii="Arial" w:hAnsi="Arial" w:cs="Arial"/>
          <w:sz w:val="20"/>
          <w:szCs w:val="20"/>
        </w:rPr>
      </w:pPr>
      <w:r w:rsidRPr="00813023">
        <w:rPr>
          <w:rFonts w:ascii="Arial" w:hAnsi="Arial" w:cs="Arial"/>
          <w:noProof/>
          <w:sz w:val="20"/>
          <w:szCs w:val="20"/>
          <w:lang w:eastAsia="ru-RU"/>
        </w:rPr>
        <mc:AlternateContent>
          <mc:Choice Requires="wps">
            <w:drawing>
              <wp:anchor distT="0" distB="0" distL="114300" distR="114300" simplePos="0" relativeHeight="251659264" behindDoc="1" locked="0" layoutInCell="1" allowOverlap="1" wp14:anchorId="34E20984" wp14:editId="5E93EF55">
                <wp:simplePos x="0" y="0"/>
                <wp:positionH relativeFrom="margin">
                  <wp:align>center</wp:align>
                </wp:positionH>
                <wp:positionV relativeFrom="margin">
                  <wp:posOffset>-257175</wp:posOffset>
                </wp:positionV>
                <wp:extent cx="5505450" cy="123698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236980"/>
                        </a:xfrm>
                        <a:prstGeom prst="rect">
                          <a:avLst/>
                        </a:prstGeom>
                      </wps:spPr>
                      <wps:txbx>
                        <w:txbxContent>
                          <w:p w:rsidR="00535469" w:rsidRDefault="00535469"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535469" w:rsidRDefault="00535469"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49654"/>
                          </a:avLst>
                        </a:prstTxWarp>
                        <a:spAutoFit/>
                      </wps:bodyPr>
                    </wps:wsp>
                  </a:graphicData>
                </a:graphic>
                <wp14:sizeRelH relativeFrom="page">
                  <wp14:pctWidth>0</wp14:pctWidth>
                </wp14:sizeRelH>
                <wp14:sizeRelV relativeFrom="page">
                  <wp14:pctHeight>0</wp14:pctHeight>
                </wp14:sizeRelV>
              </wp:anchor>
            </w:drawing>
          </mc:Choice>
          <mc:Fallback>
            <w:pict>
              <v:shapetype w14:anchorId="34E20984" id="_x0000_t202" coordsize="21600,21600" o:spt="202" path="m,l,21600r21600,l21600,xe">
                <v:stroke joinstyle="miter"/>
                <v:path gradientshapeok="t" o:connecttype="rect"/>
              </v:shapetype>
              <v:shape id="Надпись 1" o:spid="_x0000_s1026" type="#_x0000_t202" style="position:absolute;margin-left:0;margin-top:-20.25pt;width:433.5pt;height:9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" filled="f" stroked="f">
                <o:lock v:ext="edit" shapetype="t"/>
                <v:textbox style="mso-fit-shape-to-text:t">
                  <w:txbxContent>
                    <w:p w:rsidR="00535469" w:rsidRDefault="00535469"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535469" w:rsidRDefault="00535469"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w10:wrap type="square" anchorx="margin" anchory="margin"/>
              </v:shape>
            </w:pict>
          </mc:Fallback>
        </mc:AlternateContent>
      </w:r>
    </w:p>
    <w:p w:rsidR="00857FD8" w:rsidRPr="00813023" w:rsidRDefault="00857FD8" w:rsidP="001724F5">
      <w:pPr>
        <w:spacing w:line="240" w:lineRule="auto"/>
        <w:rPr>
          <w:rFonts w:ascii="Arial" w:hAnsi="Arial" w:cs="Arial"/>
          <w:sz w:val="20"/>
          <w:szCs w:val="20"/>
        </w:rPr>
      </w:pPr>
    </w:p>
    <w:p w:rsidR="00857FD8" w:rsidRPr="00813023" w:rsidRDefault="00857FD8" w:rsidP="001724F5">
      <w:pPr>
        <w:spacing w:line="240" w:lineRule="auto"/>
        <w:rPr>
          <w:rFonts w:ascii="Arial" w:hAnsi="Arial" w:cs="Arial"/>
          <w:sz w:val="20"/>
          <w:szCs w:val="20"/>
        </w:rPr>
      </w:pPr>
    </w:p>
    <w:p w:rsidR="00857FD8" w:rsidRPr="00813023" w:rsidRDefault="00857FD8" w:rsidP="001724F5">
      <w:pPr>
        <w:spacing w:line="240" w:lineRule="auto"/>
        <w:rPr>
          <w:rFonts w:ascii="Arial" w:hAnsi="Arial" w:cs="Arial"/>
          <w:sz w:val="20"/>
          <w:szCs w:val="20"/>
        </w:rPr>
      </w:pPr>
    </w:p>
    <w:tbl>
      <w:tblPr>
        <w:tblpPr w:leftFromText="180" w:rightFromText="180" w:bottomFromText="160" w:vertAnchor="text" w:horzAnchor="margin" w:tblpY="174"/>
        <w:tblW w:w="0" w:type="auto"/>
        <w:tblLook w:val="04A0" w:firstRow="1" w:lastRow="0" w:firstColumn="1" w:lastColumn="0" w:noHBand="0" w:noVBand="1"/>
      </w:tblPr>
      <w:tblGrid>
        <w:gridCol w:w="5054"/>
        <w:gridCol w:w="4209"/>
        <w:gridCol w:w="5167"/>
      </w:tblGrid>
      <w:tr w:rsidR="00857FD8" w:rsidRPr="00813023" w:rsidTr="00740D9E">
        <w:tc>
          <w:tcPr>
            <w:tcW w:w="5186" w:type="dxa"/>
            <w:hideMark/>
          </w:tcPr>
          <w:p w:rsidR="00857FD8" w:rsidRPr="00813023" w:rsidRDefault="00857FD8" w:rsidP="001724F5">
            <w:pPr>
              <w:spacing w:after="0" w:line="240" w:lineRule="auto"/>
              <w:rPr>
                <w:rFonts w:ascii="Arial" w:hAnsi="Arial" w:cs="Arial"/>
                <w:b/>
                <w:i/>
                <w:sz w:val="20"/>
                <w:szCs w:val="20"/>
              </w:rPr>
            </w:pPr>
            <w:r w:rsidRPr="00813023">
              <w:rPr>
                <w:rFonts w:ascii="Arial" w:hAnsi="Arial" w:cs="Arial"/>
                <w:b/>
                <w:i/>
                <w:sz w:val="20"/>
                <w:szCs w:val="20"/>
              </w:rPr>
              <w:t>Учредитель: МУ «Администрация</w:t>
            </w:r>
            <w:r w:rsidRPr="00813023">
              <w:rPr>
                <w:rFonts w:ascii="Arial" w:hAnsi="Arial" w:cs="Arial"/>
                <w:b/>
                <w:i/>
                <w:sz w:val="20"/>
                <w:szCs w:val="20"/>
              </w:rPr>
              <w:br/>
              <w:t>«Сельского поселения Каркатеевы»</w:t>
            </w:r>
          </w:p>
        </w:tc>
        <w:tc>
          <w:tcPr>
            <w:tcW w:w="4326" w:type="dxa"/>
            <w:hideMark/>
          </w:tcPr>
          <w:p w:rsidR="00857FD8" w:rsidRPr="00813023" w:rsidRDefault="00857FD8" w:rsidP="001724F5">
            <w:pPr>
              <w:spacing w:after="0" w:line="240" w:lineRule="auto"/>
              <w:jc w:val="center"/>
              <w:rPr>
                <w:rFonts w:ascii="Arial" w:hAnsi="Arial" w:cs="Arial"/>
                <w:i/>
                <w:sz w:val="20"/>
                <w:szCs w:val="20"/>
              </w:rPr>
            </w:pPr>
            <w:r w:rsidRPr="00813023">
              <w:rPr>
                <w:rFonts w:ascii="Arial" w:hAnsi="Arial" w:cs="Arial"/>
                <w:b/>
                <w:i/>
                <w:sz w:val="20"/>
                <w:szCs w:val="20"/>
              </w:rPr>
              <w:t>бюллетень</w:t>
            </w:r>
            <w:r w:rsidRPr="00813023">
              <w:rPr>
                <w:rFonts w:ascii="Arial" w:hAnsi="Arial" w:cs="Arial"/>
                <w:i/>
                <w:sz w:val="20"/>
                <w:szCs w:val="20"/>
              </w:rPr>
              <w:t xml:space="preserve"> </w:t>
            </w:r>
          </w:p>
          <w:p w:rsidR="00857FD8" w:rsidRPr="00813023" w:rsidRDefault="00857FD8" w:rsidP="001724F5">
            <w:pPr>
              <w:spacing w:after="0" w:line="240" w:lineRule="auto"/>
              <w:jc w:val="center"/>
              <w:rPr>
                <w:rFonts w:ascii="Arial" w:hAnsi="Arial" w:cs="Arial"/>
                <w:i/>
                <w:sz w:val="20"/>
                <w:szCs w:val="20"/>
              </w:rPr>
            </w:pPr>
            <w:r w:rsidRPr="00813023">
              <w:rPr>
                <w:rFonts w:ascii="Arial" w:hAnsi="Arial" w:cs="Arial"/>
                <w:b/>
                <w:i/>
                <w:sz w:val="20"/>
                <w:szCs w:val="20"/>
              </w:rPr>
              <w:t>сельского поселения Каркатеевы</w:t>
            </w:r>
          </w:p>
        </w:tc>
        <w:tc>
          <w:tcPr>
            <w:tcW w:w="5349" w:type="dxa"/>
            <w:hideMark/>
          </w:tcPr>
          <w:p w:rsidR="00857FD8" w:rsidRPr="00813023" w:rsidRDefault="00857FD8" w:rsidP="001724F5">
            <w:pPr>
              <w:spacing w:after="0" w:line="240" w:lineRule="auto"/>
              <w:jc w:val="center"/>
              <w:rPr>
                <w:rFonts w:ascii="Arial" w:hAnsi="Arial" w:cs="Arial"/>
                <w:b/>
                <w:sz w:val="20"/>
                <w:szCs w:val="20"/>
                <w:u w:val="single"/>
              </w:rPr>
            </w:pPr>
            <w:r w:rsidRPr="00813023">
              <w:rPr>
                <w:rFonts w:ascii="Arial" w:hAnsi="Arial" w:cs="Arial"/>
                <w:sz w:val="20"/>
                <w:szCs w:val="20"/>
              </w:rPr>
              <w:t xml:space="preserve">        </w:t>
            </w:r>
            <w:r w:rsidRPr="00813023">
              <w:rPr>
                <w:rFonts w:ascii="Arial" w:hAnsi="Arial" w:cs="Arial"/>
                <w:b/>
                <w:sz w:val="20"/>
                <w:szCs w:val="20"/>
                <w:u w:val="single"/>
              </w:rPr>
              <w:t xml:space="preserve">№ </w:t>
            </w:r>
            <w:r w:rsidR="00C31A96" w:rsidRPr="00813023">
              <w:rPr>
                <w:rFonts w:ascii="Arial" w:hAnsi="Arial" w:cs="Arial"/>
                <w:b/>
                <w:sz w:val="20"/>
                <w:szCs w:val="20"/>
                <w:u w:val="single"/>
              </w:rPr>
              <w:t>1</w:t>
            </w:r>
            <w:r w:rsidR="001724F5">
              <w:rPr>
                <w:rFonts w:ascii="Arial" w:hAnsi="Arial" w:cs="Arial"/>
                <w:b/>
                <w:sz w:val="20"/>
                <w:szCs w:val="20"/>
                <w:u w:val="single"/>
              </w:rPr>
              <w:t>5</w:t>
            </w:r>
            <w:r w:rsidRPr="00813023">
              <w:rPr>
                <w:rFonts w:ascii="Arial" w:hAnsi="Arial" w:cs="Arial"/>
                <w:b/>
                <w:sz w:val="20"/>
                <w:szCs w:val="20"/>
                <w:u w:val="single"/>
              </w:rPr>
              <w:t xml:space="preserve">, </w:t>
            </w:r>
            <w:r w:rsidR="00C31A96" w:rsidRPr="00813023">
              <w:rPr>
                <w:rFonts w:ascii="Arial" w:hAnsi="Arial" w:cs="Arial"/>
                <w:b/>
                <w:sz w:val="20"/>
                <w:szCs w:val="20"/>
                <w:u w:val="single"/>
              </w:rPr>
              <w:t>1</w:t>
            </w:r>
            <w:r w:rsidR="001724F5">
              <w:rPr>
                <w:rFonts w:ascii="Arial" w:hAnsi="Arial" w:cs="Arial"/>
                <w:b/>
                <w:sz w:val="20"/>
                <w:szCs w:val="20"/>
                <w:u w:val="single"/>
              </w:rPr>
              <w:t>7</w:t>
            </w:r>
            <w:r w:rsidRPr="00813023">
              <w:rPr>
                <w:rFonts w:ascii="Arial" w:hAnsi="Arial" w:cs="Arial"/>
                <w:b/>
                <w:sz w:val="20"/>
                <w:szCs w:val="20"/>
                <w:u w:val="single"/>
              </w:rPr>
              <w:t xml:space="preserve"> </w:t>
            </w:r>
            <w:r w:rsidR="00740D9E" w:rsidRPr="00813023">
              <w:rPr>
                <w:rFonts w:ascii="Arial" w:hAnsi="Arial" w:cs="Arial"/>
                <w:b/>
                <w:sz w:val="20"/>
                <w:szCs w:val="20"/>
                <w:u w:val="single"/>
              </w:rPr>
              <w:t>апреля</w:t>
            </w:r>
            <w:r w:rsidRPr="00813023">
              <w:rPr>
                <w:rFonts w:ascii="Arial" w:hAnsi="Arial" w:cs="Arial"/>
                <w:b/>
                <w:sz w:val="20"/>
                <w:szCs w:val="20"/>
                <w:u w:val="single"/>
              </w:rPr>
              <w:t xml:space="preserve"> 2025 года</w:t>
            </w:r>
          </w:p>
        </w:tc>
      </w:tr>
      <w:tr w:rsidR="00857FD8" w:rsidRPr="00813023" w:rsidTr="00740D9E">
        <w:tc>
          <w:tcPr>
            <w:tcW w:w="5186" w:type="dxa"/>
          </w:tcPr>
          <w:p w:rsidR="00857FD8" w:rsidRPr="00813023" w:rsidRDefault="00857FD8" w:rsidP="001724F5">
            <w:pPr>
              <w:spacing w:after="0" w:line="240" w:lineRule="auto"/>
              <w:rPr>
                <w:rFonts w:ascii="Arial" w:hAnsi="Arial" w:cs="Arial"/>
                <w:b/>
                <w:i/>
                <w:sz w:val="20"/>
                <w:szCs w:val="20"/>
              </w:rPr>
            </w:pPr>
          </w:p>
        </w:tc>
        <w:tc>
          <w:tcPr>
            <w:tcW w:w="4326" w:type="dxa"/>
          </w:tcPr>
          <w:p w:rsidR="00857FD8" w:rsidRPr="00813023" w:rsidRDefault="00857FD8" w:rsidP="001724F5">
            <w:pPr>
              <w:spacing w:after="0" w:line="240" w:lineRule="auto"/>
              <w:jc w:val="center"/>
              <w:rPr>
                <w:rFonts w:ascii="Arial" w:hAnsi="Arial" w:cs="Arial"/>
                <w:b/>
                <w:i/>
                <w:sz w:val="20"/>
                <w:szCs w:val="20"/>
              </w:rPr>
            </w:pPr>
          </w:p>
        </w:tc>
        <w:tc>
          <w:tcPr>
            <w:tcW w:w="5349" w:type="dxa"/>
          </w:tcPr>
          <w:p w:rsidR="00857FD8" w:rsidRPr="00813023" w:rsidRDefault="00857FD8" w:rsidP="001724F5">
            <w:pPr>
              <w:spacing w:after="0" w:line="240" w:lineRule="auto"/>
              <w:jc w:val="center"/>
              <w:rPr>
                <w:rFonts w:ascii="Arial" w:hAnsi="Arial" w:cs="Arial"/>
                <w:sz w:val="20"/>
                <w:szCs w:val="20"/>
              </w:rPr>
            </w:pPr>
          </w:p>
        </w:tc>
      </w:tr>
    </w:tbl>
    <w:p w:rsidR="00A60CB2" w:rsidRPr="00813023" w:rsidRDefault="00A60CB2" w:rsidP="001724F5">
      <w:pPr>
        <w:spacing w:line="240" w:lineRule="auto"/>
        <w:rPr>
          <w:rFonts w:ascii="Arial" w:hAnsi="Arial" w:cs="Arial"/>
          <w:sz w:val="20"/>
          <w:szCs w:val="20"/>
        </w:rPr>
      </w:pPr>
    </w:p>
    <w:p w:rsidR="00740D9E" w:rsidRPr="001724F5" w:rsidRDefault="00740D9E" w:rsidP="001724F5">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sectPr w:rsidR="00740D9E" w:rsidRPr="001724F5" w:rsidSect="00740D9E">
          <w:headerReference w:type="even" r:id="rId8"/>
          <w:headerReference w:type="default" r:id="rId9"/>
          <w:footerReference w:type="even" r:id="rId10"/>
          <w:footerReference w:type="default" r:id="rId11"/>
          <w:pgSz w:w="16840" w:h="11907" w:orient="landscape" w:code="9"/>
          <w:pgMar w:top="1418" w:right="1134" w:bottom="567" w:left="1276" w:header="567" w:footer="306" w:gutter="0"/>
          <w:pgNumType w:start="1"/>
          <w:cols w:space="720"/>
          <w:noEndnote/>
          <w:titlePg/>
          <w:docGrid w:linePitch="299"/>
        </w:sectPr>
      </w:pPr>
    </w:p>
    <w:p w:rsidR="001724F5" w:rsidRPr="001724F5" w:rsidRDefault="001724F5" w:rsidP="001724F5">
      <w:pPr>
        <w:widowControl w:val="0"/>
        <w:spacing w:after="0" w:line="240" w:lineRule="auto"/>
        <w:jc w:val="center"/>
        <w:rPr>
          <w:rFonts w:ascii="Arial" w:eastAsia="Times New Roman" w:hAnsi="Arial" w:cs="Arial"/>
          <w:sz w:val="20"/>
          <w:szCs w:val="20"/>
          <w:lang w:eastAsia="ru-RU"/>
        </w:rPr>
      </w:pPr>
      <w:r w:rsidRPr="001724F5">
        <w:rPr>
          <w:rFonts w:ascii="Arial" w:eastAsia="Times New Roman" w:hAnsi="Arial" w:cs="Arial"/>
          <w:sz w:val="20"/>
          <w:szCs w:val="20"/>
          <w:lang w:eastAsia="ru-RU"/>
        </w:rPr>
        <w:lastRenderedPageBreak/>
        <w:t>Соглашение № ____66______</w:t>
      </w:r>
    </w:p>
    <w:p w:rsidR="001724F5" w:rsidRPr="001724F5" w:rsidRDefault="001724F5" w:rsidP="001724F5">
      <w:pPr>
        <w:widowControl w:val="0"/>
        <w:spacing w:after="0" w:line="240" w:lineRule="auto"/>
        <w:jc w:val="center"/>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о предоставлении иного межбюджетного трансферта из бюджета </w:t>
      </w:r>
    </w:p>
    <w:p w:rsidR="001724F5" w:rsidRPr="001724F5" w:rsidRDefault="001724F5" w:rsidP="001724F5">
      <w:pPr>
        <w:widowControl w:val="0"/>
        <w:spacing w:after="0" w:line="240" w:lineRule="auto"/>
        <w:jc w:val="center"/>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Нефтеюганского района бюджету муниципального образования </w:t>
      </w:r>
    </w:p>
    <w:p w:rsidR="001724F5" w:rsidRPr="001724F5" w:rsidRDefault="001724F5" w:rsidP="001724F5">
      <w:pPr>
        <w:widowControl w:val="0"/>
        <w:spacing w:after="0" w:line="240" w:lineRule="auto"/>
        <w:jc w:val="center"/>
        <w:rPr>
          <w:rFonts w:ascii="Arial" w:eastAsia="Times New Roman" w:hAnsi="Arial" w:cs="Arial"/>
          <w:sz w:val="20"/>
          <w:szCs w:val="20"/>
          <w:lang w:eastAsia="ru-RU"/>
        </w:rPr>
      </w:pPr>
      <w:r w:rsidRPr="001724F5">
        <w:rPr>
          <w:rFonts w:ascii="Arial" w:eastAsia="Times New Roman" w:hAnsi="Arial" w:cs="Arial"/>
          <w:sz w:val="20"/>
          <w:szCs w:val="20"/>
          <w:lang w:eastAsia="ru-RU"/>
        </w:rPr>
        <w:t>сельское поселение Каркатеевы</w:t>
      </w:r>
    </w:p>
    <w:p w:rsidR="001724F5" w:rsidRPr="001724F5" w:rsidRDefault="001724F5" w:rsidP="001724F5">
      <w:pPr>
        <w:widowControl w:val="0"/>
        <w:shd w:val="clear" w:color="auto" w:fill="FFFFFF"/>
        <w:tabs>
          <w:tab w:val="left" w:pos="993"/>
        </w:tabs>
        <w:spacing w:line="240" w:lineRule="auto"/>
        <w:ind w:firstLine="709"/>
        <w:jc w:val="both"/>
        <w:rPr>
          <w:rFonts w:ascii="Arial" w:hAnsi="Arial" w:cs="Arial"/>
          <w:sz w:val="20"/>
          <w:szCs w:val="20"/>
        </w:rPr>
      </w:pPr>
      <w:r w:rsidRPr="001724F5">
        <w:rPr>
          <w:rFonts w:ascii="Arial" w:hAnsi="Arial" w:cs="Arial"/>
          <w:sz w:val="20"/>
          <w:szCs w:val="20"/>
        </w:rPr>
        <w:t xml:space="preserve">г. Нефтеюганск                                                             </w:t>
      </w:r>
      <w:proofErr w:type="gramStart"/>
      <w:r w:rsidRPr="001724F5">
        <w:rPr>
          <w:rFonts w:ascii="Arial" w:hAnsi="Arial" w:cs="Arial"/>
          <w:sz w:val="20"/>
          <w:szCs w:val="20"/>
        </w:rPr>
        <w:t xml:space="preserve">   «</w:t>
      </w:r>
      <w:proofErr w:type="gramEnd"/>
      <w:r w:rsidRPr="001724F5">
        <w:rPr>
          <w:rFonts w:ascii="Arial" w:hAnsi="Arial" w:cs="Arial"/>
          <w:sz w:val="20"/>
          <w:szCs w:val="20"/>
        </w:rPr>
        <w:t>_14_»__04__2025__г.</w:t>
      </w:r>
    </w:p>
    <w:p w:rsidR="001724F5" w:rsidRPr="001724F5" w:rsidRDefault="001724F5" w:rsidP="001724F5">
      <w:pPr>
        <w:widowControl w:val="0"/>
        <w:spacing w:line="240" w:lineRule="auto"/>
        <w:ind w:left="19" w:firstLine="526"/>
        <w:jc w:val="both"/>
        <w:rPr>
          <w:rFonts w:ascii="Arial" w:hAnsi="Arial" w:cs="Arial"/>
          <w:sz w:val="20"/>
          <w:szCs w:val="20"/>
        </w:rPr>
      </w:pPr>
      <w:r w:rsidRPr="001724F5">
        <w:rPr>
          <w:rFonts w:ascii="Arial" w:hAnsi="Arial" w:cs="Arial"/>
          <w:sz w:val="20"/>
          <w:szCs w:val="20"/>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Каркатеевы», именуемое в дальнейшем «Получатель», в лице Главы сельского поселения Каркатеевы Архипова Альберта Вячеславовича, действующего на основании Устава сельского поселения Каркатеевы Нефтеюганского муниципального района Ханты-Мансийского автономного округа – Югры,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26.11.2024 № 1105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«Управление муниципальными финансами» (далее - Порядок предоставления иного межбюджетного трансферта), заключили настоящее Соглашение о нижеследующем:</w:t>
      </w:r>
    </w:p>
    <w:p w:rsidR="001724F5" w:rsidRPr="001724F5" w:rsidRDefault="001724F5" w:rsidP="001724F5">
      <w:pPr>
        <w:widowControl w:val="0"/>
        <w:numPr>
          <w:ilvl w:val="0"/>
          <w:numId w:val="5"/>
        </w:numPr>
        <w:spacing w:after="0" w:line="240" w:lineRule="auto"/>
        <w:jc w:val="center"/>
        <w:rPr>
          <w:rFonts w:ascii="Arial" w:hAnsi="Arial" w:cs="Arial"/>
          <w:spacing w:val="-1"/>
          <w:sz w:val="20"/>
          <w:szCs w:val="20"/>
        </w:rPr>
      </w:pPr>
      <w:r w:rsidRPr="001724F5">
        <w:rPr>
          <w:rFonts w:ascii="Arial" w:hAnsi="Arial" w:cs="Arial"/>
          <w:spacing w:val="-1"/>
          <w:sz w:val="20"/>
          <w:szCs w:val="20"/>
        </w:rPr>
        <w:lastRenderedPageBreak/>
        <w:t>Предмет Соглашения</w:t>
      </w:r>
    </w:p>
    <w:p w:rsidR="001724F5" w:rsidRPr="001724F5" w:rsidRDefault="001724F5" w:rsidP="001724F5">
      <w:pPr>
        <w:widowControl w:val="0"/>
        <w:tabs>
          <w:tab w:val="left" w:pos="0"/>
        </w:tabs>
        <w:spacing w:line="240" w:lineRule="auto"/>
        <w:ind w:firstLine="709"/>
        <w:jc w:val="both"/>
        <w:rPr>
          <w:rFonts w:ascii="Arial" w:hAnsi="Arial" w:cs="Arial"/>
          <w:sz w:val="20"/>
          <w:szCs w:val="20"/>
        </w:rPr>
      </w:pPr>
      <w:r w:rsidRPr="001724F5">
        <w:rPr>
          <w:rFonts w:ascii="Arial" w:hAnsi="Arial" w:cs="Arial"/>
          <w:bCs/>
          <w:sz w:val="20"/>
          <w:szCs w:val="20"/>
        </w:rPr>
        <w:t xml:space="preserve">1.1. Предметом настоящего Соглашения является предоставление из бюджета Нефтеюганского района в бюджет муниципального образования сельское поселение Каркатеевы (далее - «Поселение») в 2025 - 2027 годах иного межбюджетного трансферта, имеющего целевое назначение </w:t>
      </w:r>
      <w:r w:rsidRPr="001724F5">
        <w:rPr>
          <w:rStyle w:val="docdata"/>
          <w:rFonts w:ascii="Arial" w:eastAsia="Arial" w:hAnsi="Arial" w:cs="Arial"/>
          <w:color w:val="000000"/>
          <w:sz w:val="20"/>
          <w:szCs w:val="20"/>
        </w:rPr>
        <w:t>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r w:rsidRPr="001724F5">
        <w:rPr>
          <w:rFonts w:ascii="Arial" w:hAnsi="Arial" w:cs="Arial"/>
          <w:sz w:val="20"/>
          <w:szCs w:val="20"/>
        </w:rPr>
        <w:t xml:space="preserve">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1741389005, вид расходов 540, в рамках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Нефтеюганского района «Управление муниципальными финансами» (далее – муниципальная программа).</w:t>
      </w:r>
    </w:p>
    <w:p w:rsidR="001724F5" w:rsidRPr="001724F5" w:rsidRDefault="001724F5" w:rsidP="001724F5">
      <w:pPr>
        <w:widowControl w:val="0"/>
        <w:tabs>
          <w:tab w:val="left" w:pos="0"/>
        </w:tabs>
        <w:spacing w:line="240" w:lineRule="auto"/>
        <w:ind w:firstLine="709"/>
        <w:jc w:val="both"/>
        <w:rPr>
          <w:rFonts w:ascii="Arial" w:hAnsi="Arial" w:cs="Arial"/>
          <w:color w:val="FF0000"/>
          <w:sz w:val="20"/>
          <w:szCs w:val="20"/>
          <w:u w:val="single"/>
        </w:rPr>
      </w:pPr>
      <w:r w:rsidRPr="001724F5">
        <w:rPr>
          <w:rFonts w:ascii="Arial" w:hAnsi="Arial" w:cs="Arial"/>
          <w:sz w:val="20"/>
          <w:szCs w:val="20"/>
        </w:rPr>
        <w:t>1.2. Иной межбюджетный трансферт предоставляется в целях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соответствии с перечнем мероприятий, согласно приложению 1 к настоящему Соглашению.</w:t>
      </w:r>
    </w:p>
    <w:p w:rsidR="001724F5" w:rsidRPr="001724F5" w:rsidRDefault="001724F5" w:rsidP="001724F5">
      <w:pPr>
        <w:widowControl w:val="0"/>
        <w:shd w:val="clear" w:color="auto" w:fill="FFFFFF"/>
        <w:tabs>
          <w:tab w:val="left" w:pos="993"/>
        </w:tabs>
        <w:spacing w:line="240" w:lineRule="auto"/>
        <w:ind w:firstLine="709"/>
        <w:jc w:val="center"/>
        <w:rPr>
          <w:rFonts w:ascii="Arial" w:hAnsi="Arial" w:cs="Arial"/>
          <w:sz w:val="20"/>
          <w:szCs w:val="20"/>
        </w:rPr>
      </w:pPr>
      <w:r w:rsidRPr="001724F5">
        <w:rPr>
          <w:rFonts w:ascii="Arial" w:hAnsi="Arial" w:cs="Arial"/>
          <w:sz w:val="20"/>
          <w:szCs w:val="20"/>
        </w:rPr>
        <w:t>2. Финансовое обеспечение расходных обязательств</w:t>
      </w:r>
    </w:p>
    <w:p w:rsidR="001724F5" w:rsidRPr="001724F5" w:rsidRDefault="001724F5" w:rsidP="001724F5">
      <w:pPr>
        <w:widowControl w:val="0"/>
        <w:shd w:val="clear" w:color="auto" w:fill="FFFFFF"/>
        <w:tabs>
          <w:tab w:val="left" w:pos="993"/>
        </w:tabs>
        <w:spacing w:line="240" w:lineRule="auto"/>
        <w:ind w:firstLine="709"/>
        <w:jc w:val="center"/>
        <w:rPr>
          <w:rFonts w:ascii="Arial" w:hAnsi="Arial" w:cs="Arial"/>
          <w:sz w:val="20"/>
          <w:szCs w:val="20"/>
        </w:rPr>
      </w:pPr>
      <w:r w:rsidRPr="001724F5">
        <w:rPr>
          <w:rFonts w:ascii="Arial" w:hAnsi="Arial" w:cs="Arial"/>
          <w:sz w:val="20"/>
          <w:szCs w:val="20"/>
        </w:rPr>
        <w:lastRenderedPageBreak/>
        <w:t>муниципального образования, в целях софинансирования</w:t>
      </w:r>
    </w:p>
    <w:p w:rsidR="001724F5" w:rsidRPr="001724F5" w:rsidRDefault="001724F5" w:rsidP="001724F5">
      <w:pPr>
        <w:widowControl w:val="0"/>
        <w:shd w:val="clear" w:color="auto" w:fill="FFFFFF"/>
        <w:tabs>
          <w:tab w:val="left" w:pos="993"/>
        </w:tabs>
        <w:spacing w:line="240" w:lineRule="auto"/>
        <w:ind w:firstLine="709"/>
        <w:jc w:val="center"/>
        <w:rPr>
          <w:rFonts w:ascii="Arial" w:hAnsi="Arial" w:cs="Arial"/>
          <w:sz w:val="20"/>
          <w:szCs w:val="20"/>
        </w:rPr>
      </w:pPr>
      <w:r w:rsidRPr="001724F5">
        <w:rPr>
          <w:rFonts w:ascii="Arial" w:hAnsi="Arial" w:cs="Arial"/>
          <w:sz w:val="20"/>
          <w:szCs w:val="20"/>
        </w:rPr>
        <w:t>которых предоставляется иной межбюджетный трансферт</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в 2025 году 324 800 (триста двадцать четыре тысячи восемьсот) рублей 00 копеек;</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 xml:space="preserve">в 2026 году 0 (ноль) рублей 00 копеек; </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в 2027 году 0 (ноль) рублей 00 копеек.</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в 2025 году 100 % от общего объема бюджетных ассигнований, указанного в пункте 2.1 настоящего Соглашения, но не более 324 800 (триста двадцать четыре тысячи восемьсот) рублей 00 копеек;</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 xml:space="preserve">в 2026 году 0 % от общего объема бюджетных ассигнований, указанного в пункте 2.1 настоящего Соглашения, но не более 0 (ноль) рублей 00 копеек; </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 xml:space="preserve">в 2027 году 0 % от общего объема бюджетных ассигнований, указанного в пункте 2.1 настоящего Соглашения, но не более 0 (ноль) рублей 00 копеек; </w:t>
      </w:r>
    </w:p>
    <w:p w:rsidR="001724F5" w:rsidRPr="001724F5" w:rsidRDefault="001724F5" w:rsidP="001724F5">
      <w:pPr>
        <w:widowControl w:val="0"/>
        <w:spacing w:line="240" w:lineRule="auto"/>
        <w:ind w:firstLine="708"/>
        <w:jc w:val="both"/>
        <w:rPr>
          <w:rFonts w:ascii="Arial" w:hAnsi="Arial" w:cs="Arial"/>
          <w:sz w:val="20"/>
          <w:szCs w:val="20"/>
        </w:rPr>
      </w:pPr>
      <w:r w:rsidRPr="001724F5">
        <w:rPr>
          <w:rFonts w:ascii="Arial" w:hAnsi="Arial" w:cs="Arial"/>
          <w:sz w:val="20"/>
          <w:szCs w:val="20"/>
        </w:rPr>
        <w:t>2.3.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 трансферт, в настоящее Соглашение вносятся соответствующие изменения.</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 xml:space="preserve">В случае изменения объема бюджетных ассигнований, указанного в пункте 2.1 настоящего Соглашения, иной межбюджетный трансферт </w:t>
      </w:r>
      <w:r w:rsidRPr="001724F5">
        <w:rPr>
          <w:rFonts w:ascii="Arial" w:hAnsi="Arial" w:cs="Arial"/>
          <w:sz w:val="20"/>
          <w:szCs w:val="20"/>
        </w:rPr>
        <w:lastRenderedPageBreak/>
        <w:t>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rsidR="001724F5" w:rsidRPr="001724F5" w:rsidRDefault="001724F5" w:rsidP="001724F5">
      <w:pPr>
        <w:widowControl w:val="0"/>
        <w:shd w:val="clear" w:color="auto" w:fill="FFFFFF"/>
        <w:tabs>
          <w:tab w:val="left" w:pos="993"/>
        </w:tabs>
        <w:spacing w:line="240" w:lineRule="auto"/>
        <w:jc w:val="center"/>
        <w:rPr>
          <w:rFonts w:ascii="Arial" w:hAnsi="Arial" w:cs="Arial"/>
          <w:sz w:val="20"/>
          <w:szCs w:val="20"/>
        </w:rPr>
      </w:pPr>
      <w:r w:rsidRPr="001724F5">
        <w:rPr>
          <w:rFonts w:ascii="Arial" w:hAnsi="Arial" w:cs="Arial"/>
          <w:sz w:val="20"/>
          <w:szCs w:val="20"/>
        </w:rPr>
        <w:t>3. Порядок, условия предоставления и сроки перечисления</w:t>
      </w:r>
    </w:p>
    <w:p w:rsidR="001724F5" w:rsidRPr="001724F5" w:rsidRDefault="001724F5" w:rsidP="001724F5">
      <w:pPr>
        <w:widowControl w:val="0"/>
        <w:shd w:val="clear" w:color="auto" w:fill="FFFFFF"/>
        <w:tabs>
          <w:tab w:val="left" w:pos="993"/>
        </w:tabs>
        <w:spacing w:line="240" w:lineRule="auto"/>
        <w:jc w:val="center"/>
        <w:rPr>
          <w:rFonts w:ascii="Arial" w:hAnsi="Arial" w:cs="Arial"/>
          <w:sz w:val="20"/>
          <w:szCs w:val="20"/>
        </w:rPr>
      </w:pPr>
      <w:r w:rsidRPr="001724F5">
        <w:rPr>
          <w:rFonts w:ascii="Arial" w:hAnsi="Arial" w:cs="Arial"/>
          <w:sz w:val="20"/>
          <w:szCs w:val="20"/>
        </w:rPr>
        <w:t>иного межбюджетного трансферта</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1724F5" w:rsidRPr="001724F5" w:rsidRDefault="001724F5" w:rsidP="001724F5">
      <w:pPr>
        <w:widowControl w:val="0"/>
        <w:tabs>
          <w:tab w:val="left" w:pos="1276"/>
        </w:tabs>
        <w:spacing w:line="240" w:lineRule="auto"/>
        <w:ind w:firstLine="709"/>
        <w:jc w:val="both"/>
        <w:rPr>
          <w:rFonts w:ascii="Arial" w:hAnsi="Arial" w:cs="Arial"/>
          <w:sz w:val="20"/>
          <w:szCs w:val="20"/>
        </w:rPr>
      </w:pPr>
      <w:r w:rsidRPr="001724F5">
        <w:rPr>
          <w:rFonts w:ascii="Arial" w:hAnsi="Arial" w:cs="Arial"/>
          <w:sz w:val="20"/>
          <w:szCs w:val="20"/>
        </w:rPr>
        <w:t>3.2.</w:t>
      </w:r>
      <w:r w:rsidRPr="001724F5">
        <w:rPr>
          <w:rFonts w:ascii="Arial" w:hAnsi="Arial" w:cs="Arial"/>
          <w:sz w:val="20"/>
          <w:szCs w:val="20"/>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1724F5" w:rsidRPr="001724F5" w:rsidRDefault="001724F5" w:rsidP="001724F5">
      <w:pPr>
        <w:widowControl w:val="0"/>
        <w:tabs>
          <w:tab w:val="left" w:pos="1276"/>
        </w:tabs>
        <w:spacing w:line="240" w:lineRule="auto"/>
        <w:ind w:firstLine="709"/>
        <w:jc w:val="both"/>
        <w:rPr>
          <w:rFonts w:ascii="Arial" w:hAnsi="Arial" w:cs="Arial"/>
          <w:sz w:val="20"/>
          <w:szCs w:val="20"/>
        </w:rPr>
      </w:pPr>
      <w:r w:rsidRPr="001724F5">
        <w:rPr>
          <w:rFonts w:ascii="Arial" w:hAnsi="Arial" w:cs="Arial"/>
          <w:sz w:val="20"/>
          <w:szCs w:val="20"/>
        </w:rPr>
        <w:t>3.3.</w:t>
      </w:r>
      <w:r w:rsidRPr="001724F5">
        <w:rPr>
          <w:rFonts w:ascii="Arial" w:hAnsi="Arial" w:cs="Arial"/>
          <w:sz w:val="20"/>
          <w:szCs w:val="20"/>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1724F5" w:rsidRPr="001724F5" w:rsidRDefault="001724F5" w:rsidP="001724F5">
      <w:pPr>
        <w:widowControl w:val="0"/>
        <w:shd w:val="clear" w:color="auto" w:fill="FFFFFF"/>
        <w:tabs>
          <w:tab w:val="left" w:pos="993"/>
        </w:tabs>
        <w:spacing w:line="240" w:lineRule="auto"/>
        <w:jc w:val="center"/>
        <w:rPr>
          <w:rFonts w:ascii="Arial" w:hAnsi="Arial" w:cs="Arial"/>
          <w:sz w:val="20"/>
          <w:szCs w:val="20"/>
        </w:rPr>
      </w:pPr>
      <w:r w:rsidRPr="001724F5">
        <w:rPr>
          <w:rFonts w:ascii="Arial" w:hAnsi="Arial" w:cs="Arial"/>
          <w:sz w:val="20"/>
          <w:szCs w:val="20"/>
        </w:rPr>
        <w:t>4. Взаимодействие Сторон</w:t>
      </w:r>
    </w:p>
    <w:p w:rsidR="001724F5" w:rsidRPr="001724F5" w:rsidRDefault="001724F5" w:rsidP="001724F5">
      <w:pPr>
        <w:widowControl w:val="0"/>
        <w:spacing w:line="240" w:lineRule="auto"/>
        <w:ind w:firstLine="709"/>
        <w:rPr>
          <w:rFonts w:ascii="Arial" w:hAnsi="Arial" w:cs="Arial"/>
          <w:sz w:val="20"/>
          <w:szCs w:val="20"/>
        </w:rPr>
      </w:pPr>
      <w:r w:rsidRPr="001724F5">
        <w:rPr>
          <w:rFonts w:ascii="Arial" w:hAnsi="Arial" w:cs="Arial"/>
          <w:sz w:val="20"/>
          <w:szCs w:val="20"/>
        </w:rPr>
        <w:t>4.1.</w:t>
      </w:r>
      <w:r w:rsidRPr="001724F5">
        <w:rPr>
          <w:rFonts w:ascii="Arial" w:hAnsi="Arial" w:cs="Arial"/>
          <w:sz w:val="20"/>
          <w:szCs w:val="20"/>
        </w:rPr>
        <w:tab/>
        <w:t>«Администрация района» обязуется:</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4.1.1.</w:t>
      </w:r>
      <w:r w:rsidRPr="001724F5">
        <w:rPr>
          <w:rFonts w:ascii="Arial" w:hAnsi="Arial" w:cs="Arial"/>
          <w:sz w:val="20"/>
          <w:szCs w:val="20"/>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4.1.2.</w:t>
      </w:r>
      <w:r w:rsidRPr="001724F5">
        <w:rPr>
          <w:rFonts w:ascii="Arial" w:hAnsi="Arial" w:cs="Arial"/>
          <w:sz w:val="20"/>
          <w:szCs w:val="20"/>
        </w:rPr>
        <w:tab/>
        <w:t>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 xml:space="preserve">4.1.3. Осуществлять оценку результативности предоставления иного </w:t>
      </w:r>
      <w:r w:rsidRPr="001724F5">
        <w:rPr>
          <w:rFonts w:ascii="Arial" w:hAnsi="Arial" w:cs="Arial"/>
          <w:sz w:val="20"/>
          <w:szCs w:val="20"/>
        </w:rPr>
        <w:lastRenderedPageBreak/>
        <w:t>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4.1.4. В случае приостановления предоставления иного межбюджетного трансферта информировать «Получателя» о причинах такого приостановления.</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4.2.</w:t>
      </w:r>
      <w:r w:rsidRPr="001724F5">
        <w:rPr>
          <w:rFonts w:ascii="Arial" w:hAnsi="Arial" w:cs="Arial"/>
          <w:sz w:val="20"/>
          <w:szCs w:val="20"/>
        </w:rPr>
        <w:tab/>
        <w:t>«Администрация района» вправе:</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4.2.1.</w:t>
      </w:r>
      <w:r w:rsidRPr="001724F5">
        <w:rPr>
          <w:rFonts w:ascii="Arial" w:hAnsi="Arial" w:cs="Arial"/>
          <w:sz w:val="20"/>
          <w:szCs w:val="20"/>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 xml:space="preserve">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w:t>
      </w:r>
      <w:r w:rsidRPr="001724F5">
        <w:rPr>
          <w:rFonts w:ascii="Arial" w:hAnsi="Arial" w:cs="Arial"/>
          <w:sz w:val="20"/>
          <w:szCs w:val="20"/>
        </w:rPr>
        <w:lastRenderedPageBreak/>
        <w:t>настоящим Соглашением.</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4.3.</w:t>
      </w:r>
      <w:r w:rsidRPr="001724F5">
        <w:rPr>
          <w:rFonts w:ascii="Arial" w:hAnsi="Arial" w:cs="Arial"/>
          <w:sz w:val="20"/>
          <w:szCs w:val="20"/>
        </w:rPr>
        <w:tab/>
        <w:t>«Получатель» обязуется:</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4.3.1.</w:t>
      </w:r>
      <w:r w:rsidRPr="001724F5">
        <w:rPr>
          <w:rFonts w:ascii="Arial" w:hAnsi="Arial" w:cs="Arial"/>
          <w:sz w:val="20"/>
          <w:szCs w:val="20"/>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1724F5" w:rsidRPr="001724F5" w:rsidRDefault="001724F5" w:rsidP="001724F5">
      <w:pPr>
        <w:widowControl w:val="0"/>
        <w:tabs>
          <w:tab w:val="left" w:pos="1560"/>
        </w:tabs>
        <w:spacing w:line="240" w:lineRule="auto"/>
        <w:ind w:firstLine="709"/>
        <w:jc w:val="both"/>
        <w:rPr>
          <w:rFonts w:ascii="Arial" w:hAnsi="Arial" w:cs="Arial"/>
          <w:sz w:val="20"/>
          <w:szCs w:val="20"/>
        </w:rPr>
      </w:pPr>
      <w:r w:rsidRPr="001724F5">
        <w:rPr>
          <w:rFonts w:ascii="Arial" w:hAnsi="Arial" w:cs="Arial"/>
          <w:sz w:val="20"/>
          <w:szCs w:val="20"/>
        </w:rPr>
        <w:t>4.3.2.</w:t>
      </w:r>
      <w:r w:rsidRPr="001724F5">
        <w:rPr>
          <w:rFonts w:ascii="Arial" w:hAnsi="Arial" w:cs="Arial"/>
          <w:sz w:val="20"/>
          <w:szCs w:val="20"/>
        </w:rPr>
        <w:tab/>
        <w:t>Обеспечивать представление в Департамент финансов Нефтеюганского района отчетов:</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о расходах по форме согласно приложению 3 к настоящему Соглашению, не позднее 10 числа месяца, следующего за отчетным месяцем, в котором был получен иной межбюджетный трансферт;</w:t>
      </w:r>
    </w:p>
    <w:p w:rsidR="001724F5" w:rsidRPr="001724F5" w:rsidRDefault="001724F5" w:rsidP="001724F5">
      <w:pPr>
        <w:widowControl w:val="0"/>
        <w:spacing w:line="240" w:lineRule="auto"/>
        <w:ind w:firstLine="709"/>
        <w:jc w:val="both"/>
        <w:rPr>
          <w:rFonts w:ascii="Arial" w:hAnsi="Arial" w:cs="Arial"/>
          <w:sz w:val="20"/>
          <w:szCs w:val="20"/>
        </w:rPr>
      </w:pPr>
      <w:r w:rsidRPr="001724F5">
        <w:rPr>
          <w:rFonts w:ascii="Arial" w:hAnsi="Arial" w:cs="Arial"/>
          <w:sz w:val="20"/>
          <w:szCs w:val="20"/>
        </w:rPr>
        <w:t>о достижении значений показателей результативности по форме согласно приложению 4 к настоящему Соглашению, не позднее 10 числа месяца, следующего за отчетным месяцем, в котором был получен иной межбюджетный трансферт.</w:t>
      </w:r>
    </w:p>
    <w:p w:rsidR="001724F5" w:rsidRPr="001724F5" w:rsidRDefault="001724F5" w:rsidP="001724F5">
      <w:pPr>
        <w:widowControl w:val="0"/>
        <w:tabs>
          <w:tab w:val="left" w:pos="1560"/>
        </w:tabs>
        <w:spacing w:line="240" w:lineRule="auto"/>
        <w:ind w:right="24" w:firstLine="709"/>
        <w:jc w:val="both"/>
        <w:rPr>
          <w:rFonts w:ascii="Arial" w:hAnsi="Arial" w:cs="Arial"/>
          <w:bCs/>
          <w:sz w:val="20"/>
          <w:szCs w:val="20"/>
        </w:rPr>
      </w:pPr>
      <w:r w:rsidRPr="001724F5">
        <w:rPr>
          <w:rFonts w:ascii="Arial" w:hAnsi="Arial" w:cs="Arial"/>
          <w:bCs/>
          <w:sz w:val="20"/>
          <w:szCs w:val="20"/>
        </w:rPr>
        <w:t>4.3.3</w:t>
      </w:r>
      <w:r w:rsidRPr="001724F5">
        <w:rPr>
          <w:rFonts w:ascii="Arial" w:hAnsi="Arial" w:cs="Arial"/>
          <w:bCs/>
          <w:sz w:val="20"/>
          <w:szCs w:val="20"/>
        </w:rPr>
        <w:tab/>
      </w:r>
      <w:proofErr w:type="gramStart"/>
      <w:r w:rsidRPr="001724F5">
        <w:rPr>
          <w:rFonts w:ascii="Arial" w:hAnsi="Arial" w:cs="Arial"/>
          <w:bCs/>
          <w:sz w:val="20"/>
          <w:szCs w:val="20"/>
        </w:rPr>
        <w:t>В</w:t>
      </w:r>
      <w:proofErr w:type="gramEnd"/>
      <w:r w:rsidRPr="001724F5">
        <w:rPr>
          <w:rFonts w:ascii="Arial" w:hAnsi="Arial" w:cs="Arial"/>
          <w:bCs/>
          <w:sz w:val="20"/>
          <w:szCs w:val="20"/>
        </w:rPr>
        <w:t xml:space="preserve">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1724F5">
        <w:rPr>
          <w:rFonts w:ascii="Arial" w:hAnsi="Arial" w:cs="Arial"/>
          <w:sz w:val="20"/>
          <w:szCs w:val="20"/>
        </w:rPr>
        <w:t>иного межбюджетного трансферта</w:t>
      </w:r>
      <w:r w:rsidRPr="001724F5">
        <w:rPr>
          <w:rFonts w:ascii="Arial" w:hAnsi="Arial" w:cs="Arial"/>
          <w:bCs/>
          <w:sz w:val="20"/>
          <w:szCs w:val="20"/>
        </w:rPr>
        <w:t xml:space="preserve"> и других обязательств, предусмотренных настоящим Соглашением.</w:t>
      </w:r>
    </w:p>
    <w:p w:rsidR="001724F5" w:rsidRPr="001724F5" w:rsidRDefault="001724F5" w:rsidP="001724F5">
      <w:pPr>
        <w:widowControl w:val="0"/>
        <w:tabs>
          <w:tab w:val="left" w:pos="1560"/>
        </w:tabs>
        <w:spacing w:line="240" w:lineRule="auto"/>
        <w:ind w:right="24" w:firstLine="709"/>
        <w:jc w:val="both"/>
        <w:rPr>
          <w:rFonts w:ascii="Arial" w:hAnsi="Arial" w:cs="Arial"/>
          <w:bCs/>
          <w:sz w:val="20"/>
          <w:szCs w:val="20"/>
        </w:rPr>
      </w:pPr>
      <w:r w:rsidRPr="001724F5">
        <w:rPr>
          <w:rFonts w:ascii="Arial" w:hAnsi="Arial" w:cs="Arial"/>
          <w:bCs/>
          <w:sz w:val="20"/>
          <w:szCs w:val="20"/>
        </w:rPr>
        <w:t>4.3.4.</w:t>
      </w:r>
      <w:r w:rsidRPr="001724F5">
        <w:rPr>
          <w:rFonts w:ascii="Arial" w:hAnsi="Arial" w:cs="Arial"/>
          <w:bCs/>
          <w:sz w:val="20"/>
          <w:szCs w:val="20"/>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1724F5">
        <w:rPr>
          <w:rFonts w:ascii="Arial" w:hAnsi="Arial" w:cs="Arial"/>
          <w:sz w:val="20"/>
          <w:szCs w:val="20"/>
        </w:rPr>
        <w:t>иного межбюджетного трансферта</w:t>
      </w:r>
      <w:r w:rsidRPr="001724F5">
        <w:rPr>
          <w:rFonts w:ascii="Arial" w:hAnsi="Arial" w:cs="Arial"/>
          <w:bCs/>
          <w:sz w:val="20"/>
          <w:szCs w:val="20"/>
        </w:rPr>
        <w:t xml:space="preserve"> в сроки, установленные бюджетным законодательством Российской Федерации.</w:t>
      </w:r>
    </w:p>
    <w:p w:rsidR="001724F5" w:rsidRPr="001724F5" w:rsidRDefault="001724F5" w:rsidP="001724F5">
      <w:pPr>
        <w:widowControl w:val="0"/>
        <w:tabs>
          <w:tab w:val="left" w:pos="1701"/>
        </w:tabs>
        <w:spacing w:line="240" w:lineRule="auto"/>
        <w:ind w:right="24" w:firstLine="709"/>
        <w:jc w:val="both"/>
        <w:rPr>
          <w:rFonts w:ascii="Arial" w:hAnsi="Arial" w:cs="Arial"/>
          <w:bCs/>
          <w:sz w:val="20"/>
          <w:szCs w:val="20"/>
        </w:rPr>
      </w:pPr>
      <w:r w:rsidRPr="001724F5">
        <w:rPr>
          <w:rFonts w:ascii="Arial" w:hAnsi="Arial" w:cs="Arial"/>
          <w:bCs/>
          <w:sz w:val="20"/>
          <w:szCs w:val="20"/>
        </w:rPr>
        <w:t>4.3.5.</w:t>
      </w:r>
      <w:r w:rsidRPr="001724F5">
        <w:rPr>
          <w:rFonts w:ascii="Arial" w:hAnsi="Arial" w:cs="Arial"/>
          <w:bCs/>
          <w:sz w:val="20"/>
          <w:szCs w:val="20"/>
        </w:rPr>
        <w:tab/>
        <w:t>Своевременно предоставлять отчеты, предусмотренные подпунктом 4.3.2 пункта 4.3 настоящего Соглашения, «Администрации района».</w:t>
      </w:r>
    </w:p>
    <w:p w:rsidR="001724F5" w:rsidRPr="001724F5" w:rsidRDefault="001724F5" w:rsidP="001724F5">
      <w:pPr>
        <w:widowControl w:val="0"/>
        <w:tabs>
          <w:tab w:val="left" w:pos="1701"/>
        </w:tabs>
        <w:spacing w:line="240" w:lineRule="auto"/>
        <w:ind w:right="24" w:firstLine="709"/>
        <w:jc w:val="both"/>
        <w:rPr>
          <w:rFonts w:ascii="Arial" w:hAnsi="Arial" w:cs="Arial"/>
          <w:bCs/>
          <w:sz w:val="20"/>
          <w:szCs w:val="20"/>
        </w:rPr>
      </w:pPr>
      <w:r w:rsidRPr="001724F5">
        <w:rPr>
          <w:rFonts w:ascii="Arial" w:hAnsi="Arial" w:cs="Arial"/>
          <w:bCs/>
          <w:sz w:val="20"/>
          <w:szCs w:val="20"/>
        </w:rPr>
        <w:t>4.4. «Получатель» вправе:</w:t>
      </w:r>
    </w:p>
    <w:p w:rsidR="001724F5" w:rsidRPr="001724F5" w:rsidRDefault="001724F5" w:rsidP="001724F5">
      <w:pPr>
        <w:widowControl w:val="0"/>
        <w:tabs>
          <w:tab w:val="left" w:pos="1560"/>
        </w:tabs>
        <w:spacing w:line="240" w:lineRule="auto"/>
        <w:ind w:right="24" w:firstLine="709"/>
        <w:jc w:val="both"/>
        <w:rPr>
          <w:rFonts w:ascii="Arial" w:hAnsi="Arial" w:cs="Arial"/>
          <w:bCs/>
          <w:sz w:val="20"/>
          <w:szCs w:val="20"/>
        </w:rPr>
      </w:pPr>
      <w:r w:rsidRPr="001724F5">
        <w:rPr>
          <w:rFonts w:ascii="Arial" w:hAnsi="Arial" w:cs="Arial"/>
          <w:bCs/>
          <w:sz w:val="20"/>
          <w:szCs w:val="20"/>
        </w:rPr>
        <w:t>4.4.1.</w:t>
      </w:r>
      <w:r w:rsidRPr="001724F5">
        <w:rPr>
          <w:rFonts w:ascii="Arial" w:hAnsi="Arial" w:cs="Arial"/>
          <w:bCs/>
          <w:sz w:val="20"/>
          <w:szCs w:val="20"/>
        </w:rPr>
        <w:tab/>
        <w:t>Обращаться к «Администрации района» за разъяснениями в связи с исполнением настоящего Соглашения.</w:t>
      </w:r>
    </w:p>
    <w:p w:rsidR="001724F5" w:rsidRPr="001724F5" w:rsidRDefault="001724F5" w:rsidP="001724F5">
      <w:pPr>
        <w:widowControl w:val="0"/>
        <w:shd w:val="clear" w:color="auto" w:fill="FFFFFF"/>
        <w:tabs>
          <w:tab w:val="left" w:pos="993"/>
        </w:tabs>
        <w:spacing w:line="240" w:lineRule="auto"/>
        <w:jc w:val="center"/>
        <w:rPr>
          <w:rFonts w:ascii="Arial" w:hAnsi="Arial" w:cs="Arial"/>
          <w:sz w:val="20"/>
          <w:szCs w:val="20"/>
        </w:rPr>
      </w:pPr>
      <w:r w:rsidRPr="001724F5">
        <w:rPr>
          <w:rFonts w:ascii="Arial" w:hAnsi="Arial" w:cs="Arial"/>
          <w:sz w:val="20"/>
          <w:szCs w:val="20"/>
        </w:rPr>
        <w:t>5. Ответственность Сторон</w:t>
      </w:r>
    </w:p>
    <w:p w:rsidR="001724F5" w:rsidRPr="001724F5" w:rsidRDefault="001724F5" w:rsidP="001724F5">
      <w:pPr>
        <w:widowControl w:val="0"/>
        <w:tabs>
          <w:tab w:val="left" w:pos="1276"/>
        </w:tabs>
        <w:spacing w:line="240" w:lineRule="auto"/>
        <w:ind w:right="24" w:firstLine="709"/>
        <w:jc w:val="both"/>
        <w:rPr>
          <w:rFonts w:ascii="Arial" w:hAnsi="Arial" w:cs="Arial"/>
          <w:bCs/>
          <w:sz w:val="20"/>
          <w:szCs w:val="20"/>
        </w:rPr>
      </w:pPr>
      <w:r w:rsidRPr="001724F5">
        <w:rPr>
          <w:rFonts w:ascii="Arial" w:hAnsi="Arial" w:cs="Arial"/>
          <w:bCs/>
          <w:sz w:val="20"/>
          <w:szCs w:val="20"/>
        </w:rPr>
        <w:t>5.1.</w:t>
      </w:r>
      <w:r w:rsidRPr="001724F5">
        <w:rPr>
          <w:rFonts w:ascii="Arial" w:hAnsi="Arial" w:cs="Arial"/>
          <w:bCs/>
          <w:sz w:val="20"/>
          <w:szCs w:val="20"/>
        </w:rPr>
        <w:tab/>
        <w:t xml:space="preserve"> Стороны несут ответственность за неисполнение или ненадлежащее исполнение настоящего Соглашения в соответствии с </w:t>
      </w:r>
      <w:r w:rsidRPr="001724F5">
        <w:rPr>
          <w:rFonts w:ascii="Arial" w:hAnsi="Arial" w:cs="Arial"/>
          <w:bCs/>
          <w:sz w:val="20"/>
          <w:szCs w:val="20"/>
        </w:rPr>
        <w:lastRenderedPageBreak/>
        <w:t>действующим законодательством Российской Федерации.</w:t>
      </w:r>
    </w:p>
    <w:p w:rsidR="001724F5" w:rsidRPr="001724F5" w:rsidRDefault="001724F5" w:rsidP="001724F5">
      <w:pPr>
        <w:widowControl w:val="0"/>
        <w:tabs>
          <w:tab w:val="left" w:pos="1276"/>
        </w:tabs>
        <w:spacing w:line="240" w:lineRule="auto"/>
        <w:ind w:right="24" w:firstLine="709"/>
        <w:jc w:val="both"/>
        <w:rPr>
          <w:rFonts w:ascii="Arial" w:hAnsi="Arial" w:cs="Arial"/>
          <w:bCs/>
          <w:sz w:val="20"/>
          <w:szCs w:val="20"/>
        </w:rPr>
      </w:pPr>
      <w:r w:rsidRPr="001724F5">
        <w:rPr>
          <w:rFonts w:ascii="Arial" w:hAnsi="Arial" w:cs="Arial"/>
          <w:bCs/>
          <w:sz w:val="20"/>
          <w:szCs w:val="20"/>
        </w:rPr>
        <w:t>5.2.</w:t>
      </w:r>
      <w:r w:rsidRPr="001724F5">
        <w:rPr>
          <w:rFonts w:ascii="Arial" w:hAnsi="Arial" w:cs="Arial"/>
          <w:bCs/>
          <w:sz w:val="20"/>
          <w:szCs w:val="20"/>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1724F5" w:rsidRPr="001724F5" w:rsidRDefault="001724F5" w:rsidP="001724F5">
      <w:pPr>
        <w:widowControl w:val="0"/>
        <w:tabs>
          <w:tab w:val="left" w:pos="1276"/>
        </w:tabs>
        <w:spacing w:line="240" w:lineRule="auto"/>
        <w:ind w:right="24" w:firstLine="709"/>
        <w:jc w:val="both"/>
        <w:rPr>
          <w:rFonts w:ascii="Arial" w:hAnsi="Arial" w:cs="Arial"/>
          <w:bCs/>
          <w:sz w:val="20"/>
          <w:szCs w:val="20"/>
        </w:rPr>
      </w:pPr>
      <w:r w:rsidRPr="001724F5">
        <w:rPr>
          <w:rFonts w:ascii="Arial" w:hAnsi="Arial" w:cs="Arial"/>
          <w:bCs/>
          <w:sz w:val="20"/>
          <w:szCs w:val="20"/>
        </w:rPr>
        <w:t>5.3.</w:t>
      </w:r>
      <w:r w:rsidRPr="001724F5">
        <w:rPr>
          <w:rFonts w:ascii="Arial" w:hAnsi="Arial" w:cs="Arial"/>
          <w:bCs/>
          <w:sz w:val="20"/>
          <w:szCs w:val="20"/>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1724F5" w:rsidRPr="001724F5" w:rsidRDefault="001724F5" w:rsidP="001724F5">
      <w:pPr>
        <w:widowControl w:val="0"/>
        <w:tabs>
          <w:tab w:val="left" w:pos="1276"/>
        </w:tabs>
        <w:spacing w:line="240" w:lineRule="auto"/>
        <w:ind w:right="24" w:firstLine="709"/>
        <w:jc w:val="both"/>
        <w:rPr>
          <w:rFonts w:ascii="Arial" w:hAnsi="Arial" w:cs="Arial"/>
          <w:bCs/>
          <w:sz w:val="20"/>
          <w:szCs w:val="20"/>
        </w:rPr>
      </w:pPr>
      <w:r w:rsidRPr="001724F5">
        <w:rPr>
          <w:rFonts w:ascii="Arial" w:hAnsi="Arial" w:cs="Arial"/>
          <w:bCs/>
          <w:sz w:val="20"/>
          <w:szCs w:val="20"/>
        </w:rPr>
        <w:t>5.4.</w:t>
      </w:r>
      <w:r w:rsidRPr="001724F5">
        <w:rPr>
          <w:rFonts w:ascii="Arial" w:hAnsi="Arial" w:cs="Arial"/>
          <w:bCs/>
          <w:sz w:val="20"/>
          <w:szCs w:val="20"/>
        </w:rPr>
        <w:tab/>
        <w:t xml:space="preserve"> Контрольно-ревизионное управление администрации Нефтеюганского района,</w:t>
      </w:r>
      <w:r w:rsidRPr="001724F5">
        <w:rPr>
          <w:rFonts w:ascii="Arial" w:hAnsi="Arial" w:cs="Arial"/>
          <w:sz w:val="20"/>
          <w:szCs w:val="20"/>
        </w:rPr>
        <w:t xml:space="preserve"> </w:t>
      </w:r>
      <w:r w:rsidRPr="001724F5">
        <w:rPr>
          <w:rFonts w:ascii="Arial" w:hAnsi="Arial" w:cs="Arial"/>
          <w:bCs/>
          <w:sz w:val="20"/>
          <w:szCs w:val="20"/>
        </w:rPr>
        <w:t>Контрольно-счетная палата Нефтеюганского района осуществляют контроль целевого использования иного межбюджетного трансферта.</w:t>
      </w:r>
    </w:p>
    <w:p w:rsidR="001724F5" w:rsidRPr="001724F5" w:rsidRDefault="001724F5" w:rsidP="001724F5">
      <w:pPr>
        <w:widowControl w:val="0"/>
        <w:shd w:val="clear" w:color="auto" w:fill="FFFFFF"/>
        <w:tabs>
          <w:tab w:val="left" w:pos="993"/>
        </w:tabs>
        <w:spacing w:line="240" w:lineRule="auto"/>
        <w:jc w:val="center"/>
        <w:rPr>
          <w:rFonts w:ascii="Arial" w:hAnsi="Arial" w:cs="Arial"/>
          <w:sz w:val="20"/>
          <w:szCs w:val="20"/>
        </w:rPr>
      </w:pPr>
      <w:r w:rsidRPr="001724F5">
        <w:rPr>
          <w:rFonts w:ascii="Arial" w:hAnsi="Arial" w:cs="Arial"/>
          <w:sz w:val="20"/>
          <w:szCs w:val="20"/>
        </w:rPr>
        <w:t>6. Заключительные положения</w:t>
      </w:r>
    </w:p>
    <w:p w:rsidR="001724F5" w:rsidRPr="001724F5" w:rsidRDefault="001724F5" w:rsidP="001724F5">
      <w:pPr>
        <w:widowControl w:val="0"/>
        <w:tabs>
          <w:tab w:val="left" w:pos="1418"/>
        </w:tabs>
        <w:spacing w:line="240" w:lineRule="auto"/>
        <w:ind w:right="24" w:firstLine="709"/>
        <w:jc w:val="both"/>
        <w:rPr>
          <w:rFonts w:ascii="Arial" w:hAnsi="Arial" w:cs="Arial"/>
          <w:bCs/>
          <w:sz w:val="20"/>
          <w:szCs w:val="20"/>
        </w:rPr>
      </w:pPr>
      <w:r w:rsidRPr="001724F5">
        <w:rPr>
          <w:rFonts w:ascii="Arial" w:hAnsi="Arial" w:cs="Arial"/>
          <w:bCs/>
          <w:sz w:val="20"/>
          <w:szCs w:val="20"/>
        </w:rPr>
        <w:t>6.1.</w:t>
      </w:r>
      <w:r w:rsidRPr="001724F5">
        <w:rPr>
          <w:rFonts w:ascii="Arial" w:hAnsi="Arial" w:cs="Arial"/>
          <w:bCs/>
          <w:sz w:val="20"/>
          <w:szCs w:val="20"/>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1724F5" w:rsidRPr="001724F5" w:rsidRDefault="001724F5" w:rsidP="001724F5">
      <w:pPr>
        <w:widowControl w:val="0"/>
        <w:spacing w:line="240" w:lineRule="auto"/>
        <w:ind w:right="24" w:firstLine="709"/>
        <w:jc w:val="both"/>
        <w:rPr>
          <w:rFonts w:ascii="Arial" w:hAnsi="Arial" w:cs="Arial"/>
          <w:bCs/>
          <w:sz w:val="20"/>
          <w:szCs w:val="20"/>
        </w:rPr>
      </w:pPr>
      <w:r w:rsidRPr="001724F5">
        <w:rPr>
          <w:rFonts w:ascii="Arial" w:hAnsi="Arial" w:cs="Arial"/>
          <w:bCs/>
          <w:sz w:val="20"/>
          <w:szCs w:val="20"/>
        </w:rPr>
        <w:t>6.2.</w:t>
      </w:r>
      <w:r w:rsidRPr="001724F5">
        <w:rPr>
          <w:rFonts w:ascii="Arial" w:hAnsi="Arial" w:cs="Arial"/>
          <w:bCs/>
          <w:sz w:val="20"/>
          <w:szCs w:val="20"/>
        </w:rPr>
        <w:tab/>
        <w:t>Подписанное Сторонами настоящее Соглашение подлежит официальному опубликованию в газете «Югорское обозрение» и в бюллетене «Каркатеевский вестник», вступает в силу после официального обнародования и действует до 31.12.2025 года.</w:t>
      </w:r>
    </w:p>
    <w:p w:rsidR="001724F5" w:rsidRPr="001724F5" w:rsidRDefault="001724F5" w:rsidP="001724F5">
      <w:pPr>
        <w:widowControl w:val="0"/>
        <w:spacing w:line="240" w:lineRule="auto"/>
        <w:ind w:right="24" w:firstLine="709"/>
        <w:jc w:val="both"/>
        <w:rPr>
          <w:rFonts w:ascii="Arial" w:hAnsi="Arial" w:cs="Arial"/>
          <w:bCs/>
          <w:sz w:val="20"/>
          <w:szCs w:val="20"/>
        </w:rPr>
      </w:pPr>
      <w:r w:rsidRPr="001724F5">
        <w:rPr>
          <w:rFonts w:ascii="Arial" w:hAnsi="Arial" w:cs="Arial"/>
          <w:bCs/>
          <w:sz w:val="20"/>
          <w:szCs w:val="20"/>
        </w:rPr>
        <w:t>6.3.</w:t>
      </w:r>
      <w:r w:rsidRPr="001724F5">
        <w:rPr>
          <w:rFonts w:ascii="Arial" w:hAnsi="Arial" w:cs="Arial"/>
          <w:bCs/>
          <w:sz w:val="20"/>
          <w:szCs w:val="20"/>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1724F5" w:rsidRPr="001724F5" w:rsidRDefault="001724F5" w:rsidP="001724F5">
      <w:pPr>
        <w:widowControl w:val="0"/>
        <w:spacing w:line="240" w:lineRule="auto"/>
        <w:ind w:right="24" w:firstLine="709"/>
        <w:jc w:val="both"/>
        <w:rPr>
          <w:rFonts w:ascii="Arial" w:hAnsi="Arial" w:cs="Arial"/>
          <w:bCs/>
          <w:sz w:val="20"/>
          <w:szCs w:val="20"/>
        </w:rPr>
      </w:pPr>
      <w:r w:rsidRPr="001724F5">
        <w:rPr>
          <w:rFonts w:ascii="Arial" w:hAnsi="Arial" w:cs="Arial"/>
          <w:bCs/>
          <w:sz w:val="20"/>
          <w:szCs w:val="20"/>
        </w:rPr>
        <w:t>6.4.</w:t>
      </w:r>
      <w:r w:rsidRPr="001724F5">
        <w:rPr>
          <w:rFonts w:ascii="Arial" w:hAnsi="Arial" w:cs="Arial"/>
          <w:bCs/>
          <w:sz w:val="20"/>
          <w:szCs w:val="20"/>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w:t>
      </w:r>
      <w:r w:rsidRPr="001724F5">
        <w:rPr>
          <w:rFonts w:ascii="Arial" w:hAnsi="Arial" w:cs="Arial"/>
          <w:bCs/>
          <w:sz w:val="20"/>
          <w:szCs w:val="20"/>
        </w:rPr>
        <w:lastRenderedPageBreak/>
        <w:t>индикаторов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и в случае сокращения размера иного межбюджетного трансферта.</w:t>
      </w:r>
    </w:p>
    <w:p w:rsidR="001724F5" w:rsidRPr="001724F5" w:rsidRDefault="001724F5" w:rsidP="001724F5">
      <w:pPr>
        <w:widowControl w:val="0"/>
        <w:spacing w:line="240" w:lineRule="auto"/>
        <w:ind w:firstLine="708"/>
        <w:jc w:val="both"/>
        <w:rPr>
          <w:rFonts w:ascii="Arial" w:hAnsi="Arial" w:cs="Arial"/>
          <w:bCs/>
          <w:sz w:val="20"/>
          <w:szCs w:val="20"/>
        </w:rPr>
      </w:pPr>
      <w:r w:rsidRPr="001724F5">
        <w:rPr>
          <w:rFonts w:ascii="Arial" w:hAnsi="Arial" w:cs="Arial"/>
          <w:bCs/>
          <w:sz w:val="20"/>
          <w:szCs w:val="20"/>
        </w:rPr>
        <w:t>6.5.</w:t>
      </w:r>
      <w:r w:rsidRPr="001724F5">
        <w:rPr>
          <w:rFonts w:ascii="Arial" w:hAnsi="Arial" w:cs="Arial"/>
          <w:bCs/>
          <w:sz w:val="20"/>
          <w:szCs w:val="20"/>
        </w:rPr>
        <w:tab/>
        <w:t>Расторжение настоящего Соглашения возможно при взаимном согласии Сторон.</w:t>
      </w:r>
    </w:p>
    <w:p w:rsidR="001724F5" w:rsidRPr="001724F5" w:rsidRDefault="001724F5" w:rsidP="001724F5">
      <w:pPr>
        <w:widowControl w:val="0"/>
        <w:spacing w:line="240" w:lineRule="auto"/>
        <w:ind w:right="24" w:firstLine="709"/>
        <w:jc w:val="both"/>
        <w:rPr>
          <w:rFonts w:ascii="Arial" w:hAnsi="Arial" w:cs="Arial"/>
          <w:bCs/>
          <w:sz w:val="20"/>
          <w:szCs w:val="20"/>
        </w:rPr>
      </w:pPr>
      <w:r w:rsidRPr="001724F5">
        <w:rPr>
          <w:rFonts w:ascii="Arial" w:hAnsi="Arial" w:cs="Arial"/>
          <w:bCs/>
          <w:sz w:val="20"/>
          <w:szCs w:val="20"/>
        </w:rPr>
        <w:t xml:space="preserve">6.6. </w:t>
      </w:r>
      <w:bookmarkStart w:id="0" w:name="_Hlk188523906"/>
      <w:r w:rsidRPr="001724F5">
        <w:rPr>
          <w:rFonts w:ascii="Arial" w:hAnsi="Arial" w:cs="Arial"/>
          <w:bCs/>
          <w:sz w:val="20"/>
          <w:szCs w:val="20"/>
        </w:rPr>
        <w:t>Настоящее Соглашение составлено в двух экземплярах, имеющих одинаковую юридическую силу, по одному экземпляру для каждой Стороны.</w:t>
      </w:r>
      <w:bookmarkEnd w:id="0"/>
    </w:p>
    <w:p w:rsidR="001724F5" w:rsidRPr="001724F5" w:rsidRDefault="001724F5" w:rsidP="001724F5">
      <w:pPr>
        <w:widowControl w:val="0"/>
        <w:numPr>
          <w:ilvl w:val="0"/>
          <w:numId w:val="6"/>
        </w:numPr>
        <w:tabs>
          <w:tab w:val="left" w:pos="1276"/>
        </w:tabs>
        <w:spacing w:after="0" w:line="240" w:lineRule="auto"/>
        <w:jc w:val="center"/>
        <w:rPr>
          <w:sz w:val="20"/>
          <w:szCs w:val="20"/>
        </w:rPr>
      </w:pPr>
      <w:r w:rsidRPr="001724F5">
        <w:rPr>
          <w:sz w:val="20"/>
          <w:szCs w:val="20"/>
        </w:rPr>
        <w:t>Реквизиты и подписи Сторон:</w:t>
      </w:r>
    </w:p>
    <w:p w:rsidR="001724F5" w:rsidRPr="001724F5" w:rsidRDefault="001724F5" w:rsidP="001724F5">
      <w:pPr>
        <w:widowControl w:val="0"/>
        <w:tabs>
          <w:tab w:val="left" w:pos="3544"/>
        </w:tabs>
        <w:spacing w:line="240" w:lineRule="auto"/>
        <w:ind w:left="3119"/>
        <w:rPr>
          <w:rFonts w:ascii="Arial" w:hAnsi="Arial" w:cs="Arial"/>
          <w:b/>
          <w:bCs/>
          <w:sz w:val="20"/>
          <w:szCs w:val="20"/>
        </w:rPr>
      </w:pPr>
    </w:p>
    <w:tbl>
      <w:tblPr>
        <w:tblW w:w="8222" w:type="dxa"/>
        <w:tblInd w:w="-284" w:type="dxa"/>
        <w:tblLayout w:type="fixed"/>
        <w:tblLook w:val="04A0" w:firstRow="1" w:lastRow="0" w:firstColumn="1" w:lastColumn="0" w:noHBand="0" w:noVBand="1"/>
      </w:tblPr>
      <w:tblGrid>
        <w:gridCol w:w="3578"/>
        <w:gridCol w:w="4644"/>
      </w:tblGrid>
      <w:tr w:rsidR="001724F5" w:rsidRPr="001724F5" w:rsidTr="001724F5">
        <w:trPr>
          <w:trHeight w:val="3283"/>
        </w:trPr>
        <w:tc>
          <w:tcPr>
            <w:tcW w:w="3578" w:type="dxa"/>
            <w:tcBorders>
              <w:top w:val="none" w:sz="0" w:space="0" w:color="000000"/>
              <w:left w:val="none" w:sz="0" w:space="0" w:color="000000"/>
              <w:bottom w:val="none" w:sz="0" w:space="0" w:color="000000"/>
              <w:right w:val="none" w:sz="0" w:space="0" w:color="000000"/>
            </w:tcBorders>
          </w:tcPr>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«Администрация района»</w:t>
            </w:r>
          </w:p>
          <w:p w:rsidR="001724F5" w:rsidRPr="001724F5" w:rsidRDefault="001724F5" w:rsidP="001724F5">
            <w:pPr>
              <w:widowControl w:val="0"/>
              <w:spacing w:after="0" w:line="240" w:lineRule="auto"/>
              <w:rPr>
                <w:rFonts w:ascii="Arial" w:eastAsia="Times New Roman" w:hAnsi="Arial" w:cs="Arial"/>
                <w:sz w:val="20"/>
                <w:szCs w:val="20"/>
                <w:lang w:eastAsia="ru-RU"/>
              </w:rPr>
            </w:pP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628301, Тюменская область, Ханты-Мансийский автономный округ-Югра, г.Нефтеюганск, 3 мкр., дом 21, </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Тел./факс: 8(3463) 25-01-45, </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факс 22-45-11</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Департамент финансов</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(Департамент финансов, 050103352) </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РКЦ ХАНТЫ-МАНСИЙСК//УФК по Ханты-Мансийскому автономному округу-Югре г. Ханты-Мансийск </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ИНН/КПП 8619004982/861901001</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БИК 007162163     </w:t>
            </w:r>
          </w:p>
          <w:p w:rsidR="001724F5" w:rsidRPr="001724F5" w:rsidRDefault="001724F5" w:rsidP="001724F5">
            <w:pPr>
              <w:spacing w:after="0" w:line="240" w:lineRule="auto"/>
              <w:jc w:val="both"/>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Казначейский счет </w:t>
            </w:r>
          </w:p>
          <w:p w:rsidR="001724F5" w:rsidRPr="001724F5" w:rsidRDefault="001724F5" w:rsidP="001724F5">
            <w:pPr>
              <w:spacing w:after="0" w:line="240" w:lineRule="auto"/>
              <w:jc w:val="both"/>
              <w:rPr>
                <w:rFonts w:ascii="Arial" w:eastAsia="Times New Roman" w:hAnsi="Arial" w:cs="Arial"/>
                <w:sz w:val="20"/>
                <w:szCs w:val="20"/>
                <w:lang w:eastAsia="ru-RU"/>
              </w:rPr>
            </w:pPr>
            <w:r w:rsidRPr="001724F5">
              <w:rPr>
                <w:rFonts w:ascii="Arial" w:eastAsia="Times New Roman" w:hAnsi="Arial" w:cs="Arial"/>
                <w:sz w:val="20"/>
                <w:szCs w:val="20"/>
                <w:lang w:eastAsia="ru-RU"/>
              </w:rPr>
              <w:t>03231643718180008700</w:t>
            </w:r>
          </w:p>
          <w:p w:rsidR="001724F5" w:rsidRPr="001724F5" w:rsidRDefault="001724F5" w:rsidP="001724F5">
            <w:pPr>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ЕКС 40102810245370000007</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ОКТМО 71818000</w:t>
            </w:r>
          </w:p>
          <w:p w:rsidR="001724F5" w:rsidRPr="001724F5" w:rsidRDefault="001724F5" w:rsidP="001724F5">
            <w:pPr>
              <w:widowControl w:val="0"/>
              <w:spacing w:after="0" w:line="240" w:lineRule="auto"/>
              <w:rPr>
                <w:rFonts w:ascii="Arial" w:eastAsia="Times New Roman" w:hAnsi="Arial" w:cs="Arial"/>
                <w:sz w:val="20"/>
                <w:szCs w:val="20"/>
                <w:lang w:eastAsia="ru-RU"/>
              </w:rPr>
            </w:pPr>
          </w:p>
          <w:p w:rsidR="001724F5" w:rsidRPr="001724F5" w:rsidRDefault="001724F5" w:rsidP="001724F5">
            <w:pPr>
              <w:widowControl w:val="0"/>
              <w:spacing w:after="0" w:line="240" w:lineRule="auto"/>
              <w:rPr>
                <w:rFonts w:ascii="Arial" w:eastAsia="Times New Roman" w:hAnsi="Arial" w:cs="Arial"/>
                <w:sz w:val="20"/>
                <w:szCs w:val="20"/>
                <w:lang w:eastAsia="ru-RU"/>
              </w:rPr>
            </w:pP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Глава</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Нефтеюганского района</w:t>
            </w:r>
          </w:p>
          <w:p w:rsidR="001724F5" w:rsidRPr="001724F5" w:rsidRDefault="001724F5" w:rsidP="001724F5">
            <w:pPr>
              <w:widowControl w:val="0"/>
              <w:spacing w:after="0" w:line="240" w:lineRule="auto"/>
              <w:rPr>
                <w:rFonts w:ascii="Arial" w:eastAsia="Times New Roman" w:hAnsi="Arial" w:cs="Arial"/>
                <w:sz w:val="20"/>
                <w:szCs w:val="20"/>
                <w:lang w:eastAsia="ru-RU"/>
              </w:rPr>
            </w:pPr>
          </w:p>
          <w:p w:rsidR="001724F5" w:rsidRPr="001724F5" w:rsidRDefault="001724F5" w:rsidP="001724F5">
            <w:pPr>
              <w:widowControl w:val="0"/>
              <w:spacing w:after="0" w:line="240" w:lineRule="auto"/>
              <w:jc w:val="both"/>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________________ А.А. Бочко </w:t>
            </w:r>
          </w:p>
          <w:p w:rsidR="001724F5" w:rsidRPr="001724F5" w:rsidRDefault="001724F5" w:rsidP="001724F5">
            <w:pPr>
              <w:widowControl w:val="0"/>
              <w:spacing w:after="0" w:line="240" w:lineRule="auto"/>
              <w:jc w:val="both"/>
              <w:rPr>
                <w:rFonts w:ascii="Arial" w:eastAsia="Times New Roman" w:hAnsi="Arial" w:cs="Arial"/>
                <w:sz w:val="20"/>
                <w:szCs w:val="20"/>
                <w:lang w:eastAsia="ru-RU"/>
              </w:rPr>
            </w:pPr>
            <w:r w:rsidRPr="001724F5">
              <w:rPr>
                <w:rFonts w:ascii="Arial" w:eastAsia="Times New Roman" w:hAnsi="Arial" w:cs="Arial"/>
                <w:sz w:val="20"/>
                <w:szCs w:val="20"/>
                <w:lang w:eastAsia="ru-RU"/>
              </w:rPr>
              <w:t>М.П.</w:t>
            </w:r>
          </w:p>
        </w:tc>
        <w:tc>
          <w:tcPr>
            <w:tcW w:w="4644" w:type="dxa"/>
            <w:tcBorders>
              <w:top w:val="none" w:sz="0" w:space="0" w:color="000000"/>
              <w:left w:val="none" w:sz="0" w:space="0" w:color="000000"/>
              <w:bottom w:val="none" w:sz="0" w:space="0" w:color="000000"/>
              <w:right w:val="none" w:sz="0" w:space="0" w:color="000000"/>
            </w:tcBorders>
          </w:tcPr>
          <w:p w:rsidR="001724F5" w:rsidRPr="001724F5" w:rsidRDefault="001724F5" w:rsidP="001724F5">
            <w:pPr>
              <w:widowControl w:val="0"/>
              <w:spacing w:after="0" w:line="240" w:lineRule="auto"/>
              <w:jc w:val="both"/>
              <w:rPr>
                <w:rFonts w:ascii="Arial" w:eastAsia="Times New Roman" w:hAnsi="Arial" w:cs="Arial"/>
                <w:sz w:val="20"/>
                <w:szCs w:val="20"/>
                <w:lang w:eastAsia="ru-RU"/>
              </w:rPr>
            </w:pPr>
            <w:r w:rsidRPr="001724F5">
              <w:rPr>
                <w:rFonts w:ascii="Arial" w:eastAsia="Times New Roman" w:hAnsi="Arial" w:cs="Arial"/>
                <w:sz w:val="20"/>
                <w:szCs w:val="20"/>
                <w:lang w:eastAsia="ru-RU"/>
              </w:rPr>
              <w:t>«Получатель»</w:t>
            </w:r>
          </w:p>
          <w:p w:rsidR="001724F5" w:rsidRPr="001724F5" w:rsidRDefault="001724F5" w:rsidP="001724F5">
            <w:pPr>
              <w:widowControl w:val="0"/>
              <w:spacing w:after="0" w:line="240" w:lineRule="auto"/>
              <w:jc w:val="both"/>
              <w:rPr>
                <w:rFonts w:ascii="Arial" w:eastAsia="Times New Roman" w:hAnsi="Arial" w:cs="Arial"/>
                <w:sz w:val="20"/>
                <w:szCs w:val="20"/>
                <w:lang w:eastAsia="ru-RU"/>
              </w:rPr>
            </w:pP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628323, Тюменская область, Ханты-Мансийский автономный округ-Югра, Нефтеюганский район, поселок Каркатеевы, улица Центральная, 17</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Банковские реквизиты:</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УФК по Ханты-Мансийскому</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автономному округу - Югре</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(МУ «Администрация поселения Каркатеевы», л/с 04873031470)</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Казначейский счет № 03100643000000018700</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Наименование банка: РКЦ ХАНТЫ-</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МАНСИЙСК//УФК ПО ХАНТЫ-</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МАНСИЙСКОМУ АВТОНОМНОМУ</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ОКРУГУ - ЮГРЕ г. Ханты-Мансийск</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Единый казначейский счет </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40102810245370000007</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БИК 007162163                                </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ИНН 8619012817 КПП 861901001</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ОКТМО 71818401 ОГРН 1058601677386</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 xml:space="preserve">КБК 650 202 49999 10 0000 150 </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Глава</w:t>
            </w: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сельского поселения Каркатеевы</w:t>
            </w:r>
          </w:p>
          <w:p w:rsidR="001724F5" w:rsidRPr="001724F5" w:rsidRDefault="001724F5" w:rsidP="001724F5">
            <w:pPr>
              <w:widowControl w:val="0"/>
              <w:spacing w:after="0" w:line="240" w:lineRule="auto"/>
              <w:rPr>
                <w:rFonts w:ascii="Arial" w:eastAsia="Times New Roman" w:hAnsi="Arial" w:cs="Arial"/>
                <w:sz w:val="20"/>
                <w:szCs w:val="20"/>
                <w:lang w:eastAsia="ru-RU"/>
              </w:rPr>
            </w:pPr>
          </w:p>
          <w:p w:rsidR="001724F5" w:rsidRPr="001724F5" w:rsidRDefault="001724F5" w:rsidP="001724F5">
            <w:pPr>
              <w:widowControl w:val="0"/>
              <w:spacing w:after="0" w:line="240" w:lineRule="auto"/>
              <w:rPr>
                <w:rFonts w:ascii="Arial" w:eastAsia="Times New Roman" w:hAnsi="Arial" w:cs="Arial"/>
                <w:sz w:val="20"/>
                <w:szCs w:val="20"/>
                <w:lang w:eastAsia="ru-RU"/>
              </w:rPr>
            </w:pPr>
            <w:r w:rsidRPr="001724F5">
              <w:rPr>
                <w:rFonts w:ascii="Arial" w:eastAsia="Times New Roman" w:hAnsi="Arial" w:cs="Arial"/>
                <w:sz w:val="20"/>
                <w:szCs w:val="20"/>
                <w:lang w:eastAsia="ru-RU"/>
              </w:rPr>
              <w:t>___________________ А.В. Архипов</w:t>
            </w:r>
          </w:p>
          <w:p w:rsidR="001724F5" w:rsidRPr="001724F5" w:rsidRDefault="001724F5" w:rsidP="001724F5">
            <w:pPr>
              <w:widowControl w:val="0"/>
              <w:spacing w:after="0" w:line="240" w:lineRule="auto"/>
              <w:jc w:val="both"/>
              <w:rPr>
                <w:rFonts w:ascii="Arial" w:eastAsia="Times New Roman" w:hAnsi="Arial" w:cs="Arial"/>
                <w:sz w:val="20"/>
                <w:szCs w:val="20"/>
                <w:lang w:eastAsia="ru-RU"/>
              </w:rPr>
            </w:pPr>
            <w:r w:rsidRPr="001724F5">
              <w:rPr>
                <w:rFonts w:ascii="Arial" w:eastAsia="Times New Roman" w:hAnsi="Arial" w:cs="Arial"/>
                <w:sz w:val="20"/>
                <w:szCs w:val="20"/>
                <w:lang w:eastAsia="ru-RU"/>
              </w:rPr>
              <w:t>М.П.</w:t>
            </w:r>
          </w:p>
        </w:tc>
      </w:tr>
    </w:tbl>
    <w:p w:rsidR="001724F5" w:rsidRPr="008001F9" w:rsidRDefault="001724F5" w:rsidP="001724F5">
      <w:pPr>
        <w:widowControl w:val="0"/>
        <w:shd w:val="clear" w:color="auto" w:fill="FFFFFF"/>
        <w:tabs>
          <w:tab w:val="left" w:pos="993"/>
        </w:tabs>
        <w:spacing w:line="240" w:lineRule="auto"/>
        <w:ind w:firstLine="709"/>
        <w:jc w:val="right"/>
        <w:rPr>
          <w:rFonts w:cs="Arial"/>
        </w:rPr>
        <w:sectPr w:rsidR="001724F5" w:rsidRPr="008001F9" w:rsidSect="001724F5">
          <w:headerReference w:type="even" r:id="rId12"/>
          <w:headerReference w:type="default" r:id="rId13"/>
          <w:footerReference w:type="even" r:id="rId14"/>
          <w:footerReference w:type="default" r:id="rId15"/>
          <w:type w:val="continuous"/>
          <w:pgSz w:w="16840" w:h="11907" w:orient="landscape"/>
          <w:pgMar w:top="1418" w:right="851" w:bottom="567" w:left="709" w:header="567" w:footer="306" w:gutter="0"/>
          <w:pgNumType w:start="1"/>
          <w:cols w:num="2" w:space="720"/>
          <w:titlePg/>
          <w:docGrid w:linePitch="360"/>
        </w:sectPr>
      </w:pP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lastRenderedPageBreak/>
        <w:t>Приложение 1 к Соглашению о</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 xml:space="preserve">предоставлении иного межбюджетного трансферта </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 xml:space="preserve">из бюджета Нефтеюганского района </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бюджету муниципального образования</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 _66_ от «_14_» _04_ 2025 года</w:t>
      </w:r>
    </w:p>
    <w:p w:rsidR="001724F5" w:rsidRPr="001724F5" w:rsidRDefault="001724F5" w:rsidP="001724F5">
      <w:pPr>
        <w:widowControl w:val="0"/>
        <w:jc w:val="center"/>
        <w:rPr>
          <w:sz w:val="20"/>
          <w:szCs w:val="20"/>
        </w:rPr>
      </w:pPr>
      <w:r w:rsidRPr="001724F5">
        <w:rPr>
          <w:sz w:val="20"/>
          <w:szCs w:val="20"/>
        </w:rPr>
        <w:t xml:space="preserve">Перечень мероприятий, </w:t>
      </w:r>
    </w:p>
    <w:p w:rsidR="001724F5" w:rsidRPr="001724F5" w:rsidRDefault="001724F5" w:rsidP="001724F5">
      <w:pPr>
        <w:widowControl w:val="0"/>
        <w:jc w:val="center"/>
        <w:rPr>
          <w:sz w:val="20"/>
          <w:szCs w:val="20"/>
        </w:rPr>
      </w:pPr>
      <w:r w:rsidRPr="001724F5">
        <w:rPr>
          <w:sz w:val="20"/>
          <w:szCs w:val="20"/>
        </w:rPr>
        <w:t>в целях софинансирования которых предоставляется иной межбюджетный трансферт</w:t>
      </w:r>
    </w:p>
    <w:tbl>
      <w:tblPr>
        <w:tblW w:w="161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5"/>
        <w:gridCol w:w="3618"/>
        <w:gridCol w:w="3544"/>
        <w:gridCol w:w="1134"/>
        <w:gridCol w:w="851"/>
        <w:gridCol w:w="567"/>
        <w:gridCol w:w="567"/>
        <w:gridCol w:w="567"/>
        <w:gridCol w:w="567"/>
        <w:gridCol w:w="567"/>
        <w:gridCol w:w="567"/>
        <w:gridCol w:w="567"/>
        <w:gridCol w:w="567"/>
        <w:gridCol w:w="567"/>
        <w:gridCol w:w="567"/>
        <w:gridCol w:w="708"/>
      </w:tblGrid>
      <w:tr w:rsidR="001724F5" w:rsidRPr="008001F9" w:rsidTr="00F10E64">
        <w:trPr>
          <w:trHeight w:val="325"/>
        </w:trPr>
        <w:tc>
          <w:tcPr>
            <w:tcW w:w="635" w:type="dxa"/>
            <w:vMerge w:val="restart"/>
          </w:tcPr>
          <w:p w:rsidR="001724F5" w:rsidRPr="008001F9" w:rsidRDefault="001724F5" w:rsidP="00DD6BEF">
            <w:pPr>
              <w:widowControl w:val="0"/>
              <w:jc w:val="center"/>
              <w:rPr>
                <w:sz w:val="18"/>
                <w:szCs w:val="18"/>
              </w:rPr>
            </w:pPr>
            <w:r w:rsidRPr="008001F9">
              <w:rPr>
                <w:sz w:val="18"/>
                <w:szCs w:val="18"/>
              </w:rPr>
              <w:t>№ п/п</w:t>
            </w:r>
          </w:p>
        </w:tc>
        <w:tc>
          <w:tcPr>
            <w:tcW w:w="3618" w:type="dxa"/>
            <w:vMerge w:val="restart"/>
          </w:tcPr>
          <w:p w:rsidR="001724F5" w:rsidRPr="001724F5" w:rsidRDefault="001724F5" w:rsidP="00DD6BEF">
            <w:pPr>
              <w:widowControl w:val="0"/>
              <w:jc w:val="center"/>
              <w:rPr>
                <w:sz w:val="16"/>
                <w:szCs w:val="16"/>
              </w:rPr>
            </w:pPr>
            <w:r w:rsidRPr="001724F5">
              <w:rPr>
                <w:sz w:val="16"/>
                <w:szCs w:val="16"/>
              </w:rPr>
              <w:t xml:space="preserve">Направление расходов </w:t>
            </w:r>
          </w:p>
        </w:tc>
        <w:tc>
          <w:tcPr>
            <w:tcW w:w="3544" w:type="dxa"/>
            <w:vMerge w:val="restart"/>
          </w:tcPr>
          <w:p w:rsidR="001724F5" w:rsidRPr="001724F5" w:rsidRDefault="001724F5" w:rsidP="00DD6BEF">
            <w:pPr>
              <w:widowControl w:val="0"/>
              <w:jc w:val="center"/>
              <w:rPr>
                <w:sz w:val="16"/>
                <w:szCs w:val="16"/>
              </w:rPr>
            </w:pPr>
            <w:r w:rsidRPr="001724F5">
              <w:rPr>
                <w:sz w:val="16"/>
                <w:szCs w:val="16"/>
              </w:rPr>
              <w:t xml:space="preserve">Наименование мероприятия </w:t>
            </w:r>
          </w:p>
        </w:tc>
        <w:tc>
          <w:tcPr>
            <w:tcW w:w="1134" w:type="dxa"/>
            <w:vMerge w:val="restart"/>
          </w:tcPr>
          <w:p w:rsidR="001724F5" w:rsidRPr="001724F5" w:rsidRDefault="001724F5" w:rsidP="00DD6BEF">
            <w:pPr>
              <w:widowControl w:val="0"/>
              <w:jc w:val="center"/>
              <w:rPr>
                <w:sz w:val="16"/>
                <w:szCs w:val="16"/>
              </w:rPr>
            </w:pPr>
            <w:r w:rsidRPr="001724F5">
              <w:rPr>
                <w:sz w:val="16"/>
                <w:szCs w:val="16"/>
              </w:rPr>
              <w:t>Срок реализации</w:t>
            </w:r>
          </w:p>
        </w:tc>
        <w:tc>
          <w:tcPr>
            <w:tcW w:w="7229" w:type="dxa"/>
            <w:gridSpan w:val="12"/>
          </w:tcPr>
          <w:p w:rsidR="001724F5" w:rsidRPr="001724F5" w:rsidRDefault="001724F5" w:rsidP="00DD6BEF">
            <w:pPr>
              <w:widowControl w:val="0"/>
              <w:jc w:val="center"/>
              <w:rPr>
                <w:sz w:val="16"/>
                <w:szCs w:val="16"/>
              </w:rPr>
            </w:pPr>
            <w:r w:rsidRPr="001724F5">
              <w:rPr>
                <w:sz w:val="16"/>
                <w:szCs w:val="16"/>
              </w:rPr>
              <w:t>Объем финансового обеспечения на реализацию мероприятия, тыс. рублей</w:t>
            </w:r>
          </w:p>
        </w:tc>
      </w:tr>
      <w:tr w:rsidR="001724F5" w:rsidRPr="008001F9" w:rsidTr="00F10E64">
        <w:trPr>
          <w:trHeight w:val="816"/>
        </w:trPr>
        <w:tc>
          <w:tcPr>
            <w:tcW w:w="635" w:type="dxa"/>
            <w:vMerge/>
          </w:tcPr>
          <w:p w:rsidR="001724F5" w:rsidRPr="008001F9" w:rsidRDefault="001724F5" w:rsidP="00DD6BEF">
            <w:pPr>
              <w:widowControl w:val="0"/>
              <w:rPr>
                <w:sz w:val="18"/>
                <w:szCs w:val="18"/>
              </w:rPr>
            </w:pPr>
          </w:p>
        </w:tc>
        <w:tc>
          <w:tcPr>
            <w:tcW w:w="3618" w:type="dxa"/>
            <w:vMerge/>
          </w:tcPr>
          <w:p w:rsidR="001724F5" w:rsidRPr="001724F5" w:rsidRDefault="001724F5" w:rsidP="00DD6BEF">
            <w:pPr>
              <w:widowControl w:val="0"/>
              <w:rPr>
                <w:sz w:val="16"/>
                <w:szCs w:val="16"/>
              </w:rPr>
            </w:pPr>
          </w:p>
        </w:tc>
        <w:tc>
          <w:tcPr>
            <w:tcW w:w="3544" w:type="dxa"/>
            <w:vMerge/>
          </w:tcPr>
          <w:p w:rsidR="001724F5" w:rsidRPr="001724F5" w:rsidRDefault="001724F5" w:rsidP="00DD6BEF">
            <w:pPr>
              <w:widowControl w:val="0"/>
              <w:rPr>
                <w:sz w:val="16"/>
                <w:szCs w:val="16"/>
              </w:rPr>
            </w:pPr>
          </w:p>
        </w:tc>
        <w:tc>
          <w:tcPr>
            <w:tcW w:w="1134" w:type="dxa"/>
            <w:vMerge/>
          </w:tcPr>
          <w:p w:rsidR="001724F5" w:rsidRPr="001724F5" w:rsidRDefault="001724F5" w:rsidP="00DD6BEF">
            <w:pPr>
              <w:widowControl w:val="0"/>
              <w:rPr>
                <w:sz w:val="16"/>
                <w:szCs w:val="16"/>
              </w:rPr>
            </w:pPr>
          </w:p>
        </w:tc>
        <w:tc>
          <w:tcPr>
            <w:tcW w:w="1985" w:type="dxa"/>
            <w:gridSpan w:val="3"/>
          </w:tcPr>
          <w:p w:rsidR="001724F5" w:rsidRPr="001724F5" w:rsidRDefault="001724F5" w:rsidP="00DD6BEF">
            <w:pPr>
              <w:widowControl w:val="0"/>
              <w:jc w:val="center"/>
              <w:rPr>
                <w:sz w:val="16"/>
                <w:szCs w:val="16"/>
              </w:rPr>
            </w:pPr>
            <w:r w:rsidRPr="001724F5">
              <w:rPr>
                <w:sz w:val="16"/>
                <w:szCs w:val="16"/>
              </w:rPr>
              <w:t xml:space="preserve">Бюджет Нефтеюганского района </w:t>
            </w:r>
          </w:p>
        </w:tc>
        <w:tc>
          <w:tcPr>
            <w:tcW w:w="1701" w:type="dxa"/>
            <w:gridSpan w:val="3"/>
          </w:tcPr>
          <w:p w:rsidR="001724F5" w:rsidRPr="001724F5" w:rsidRDefault="001724F5" w:rsidP="00DD6BEF">
            <w:pPr>
              <w:widowControl w:val="0"/>
              <w:jc w:val="center"/>
              <w:rPr>
                <w:sz w:val="16"/>
                <w:szCs w:val="16"/>
              </w:rPr>
            </w:pPr>
            <w:r w:rsidRPr="001724F5">
              <w:rPr>
                <w:sz w:val="16"/>
                <w:szCs w:val="16"/>
              </w:rPr>
              <w:t>уровень софинансирования, %</w:t>
            </w:r>
          </w:p>
        </w:tc>
        <w:tc>
          <w:tcPr>
            <w:tcW w:w="1701" w:type="dxa"/>
            <w:gridSpan w:val="3"/>
          </w:tcPr>
          <w:p w:rsidR="001724F5" w:rsidRPr="001724F5" w:rsidRDefault="001724F5" w:rsidP="00DD6BEF">
            <w:pPr>
              <w:widowControl w:val="0"/>
              <w:jc w:val="center"/>
              <w:rPr>
                <w:sz w:val="16"/>
                <w:szCs w:val="16"/>
              </w:rPr>
            </w:pPr>
            <w:r w:rsidRPr="001724F5">
              <w:rPr>
                <w:sz w:val="16"/>
                <w:szCs w:val="16"/>
              </w:rPr>
              <w:t>бюджет муниципального образования</w:t>
            </w:r>
          </w:p>
        </w:tc>
        <w:tc>
          <w:tcPr>
            <w:tcW w:w="1842" w:type="dxa"/>
            <w:gridSpan w:val="3"/>
          </w:tcPr>
          <w:p w:rsidR="001724F5" w:rsidRPr="001724F5" w:rsidRDefault="001724F5" w:rsidP="00DD6BEF">
            <w:pPr>
              <w:widowControl w:val="0"/>
              <w:jc w:val="center"/>
              <w:rPr>
                <w:sz w:val="16"/>
                <w:szCs w:val="16"/>
              </w:rPr>
            </w:pPr>
            <w:r w:rsidRPr="001724F5">
              <w:rPr>
                <w:sz w:val="16"/>
                <w:szCs w:val="16"/>
              </w:rPr>
              <w:t>уровень софинансирования, %</w:t>
            </w:r>
          </w:p>
        </w:tc>
      </w:tr>
      <w:tr w:rsidR="00F10E64" w:rsidRPr="008001F9" w:rsidTr="00F10E64">
        <w:trPr>
          <w:trHeight w:val="435"/>
        </w:trPr>
        <w:tc>
          <w:tcPr>
            <w:tcW w:w="635" w:type="dxa"/>
            <w:vMerge/>
          </w:tcPr>
          <w:p w:rsidR="001724F5" w:rsidRPr="008001F9" w:rsidRDefault="001724F5" w:rsidP="00DD6BEF">
            <w:pPr>
              <w:widowControl w:val="0"/>
              <w:rPr>
                <w:sz w:val="18"/>
                <w:szCs w:val="18"/>
              </w:rPr>
            </w:pPr>
          </w:p>
        </w:tc>
        <w:tc>
          <w:tcPr>
            <w:tcW w:w="3618" w:type="dxa"/>
            <w:vMerge/>
          </w:tcPr>
          <w:p w:rsidR="001724F5" w:rsidRPr="001724F5" w:rsidRDefault="001724F5" w:rsidP="00DD6BEF">
            <w:pPr>
              <w:widowControl w:val="0"/>
              <w:rPr>
                <w:sz w:val="16"/>
                <w:szCs w:val="16"/>
              </w:rPr>
            </w:pPr>
          </w:p>
        </w:tc>
        <w:tc>
          <w:tcPr>
            <w:tcW w:w="3544" w:type="dxa"/>
            <w:vMerge/>
          </w:tcPr>
          <w:p w:rsidR="001724F5" w:rsidRPr="001724F5" w:rsidRDefault="001724F5" w:rsidP="00DD6BEF">
            <w:pPr>
              <w:widowControl w:val="0"/>
              <w:rPr>
                <w:sz w:val="16"/>
                <w:szCs w:val="16"/>
              </w:rPr>
            </w:pPr>
          </w:p>
        </w:tc>
        <w:tc>
          <w:tcPr>
            <w:tcW w:w="1134" w:type="dxa"/>
            <w:vMerge/>
          </w:tcPr>
          <w:p w:rsidR="001724F5" w:rsidRPr="001724F5" w:rsidRDefault="001724F5" w:rsidP="00DD6BEF">
            <w:pPr>
              <w:widowControl w:val="0"/>
              <w:rPr>
                <w:sz w:val="16"/>
                <w:szCs w:val="16"/>
              </w:rPr>
            </w:pPr>
          </w:p>
        </w:tc>
        <w:tc>
          <w:tcPr>
            <w:tcW w:w="851" w:type="dxa"/>
          </w:tcPr>
          <w:p w:rsidR="001724F5" w:rsidRPr="001724F5" w:rsidRDefault="001724F5" w:rsidP="00DD6BEF">
            <w:pPr>
              <w:widowControl w:val="0"/>
              <w:jc w:val="center"/>
              <w:rPr>
                <w:sz w:val="16"/>
                <w:szCs w:val="16"/>
              </w:rPr>
            </w:pPr>
            <w:r w:rsidRPr="001724F5">
              <w:rPr>
                <w:sz w:val="16"/>
                <w:szCs w:val="16"/>
              </w:rPr>
              <w:t>2025 г.</w:t>
            </w:r>
          </w:p>
        </w:tc>
        <w:tc>
          <w:tcPr>
            <w:tcW w:w="567" w:type="dxa"/>
          </w:tcPr>
          <w:p w:rsidR="001724F5" w:rsidRPr="001724F5" w:rsidRDefault="001724F5" w:rsidP="00DD6BEF">
            <w:pPr>
              <w:widowControl w:val="0"/>
              <w:jc w:val="center"/>
              <w:rPr>
                <w:sz w:val="16"/>
                <w:szCs w:val="16"/>
              </w:rPr>
            </w:pPr>
            <w:r w:rsidRPr="001724F5">
              <w:rPr>
                <w:sz w:val="16"/>
                <w:szCs w:val="16"/>
              </w:rPr>
              <w:t>2026 г.</w:t>
            </w:r>
          </w:p>
        </w:tc>
        <w:tc>
          <w:tcPr>
            <w:tcW w:w="567" w:type="dxa"/>
          </w:tcPr>
          <w:p w:rsidR="001724F5" w:rsidRPr="001724F5" w:rsidRDefault="001724F5" w:rsidP="00DD6BEF">
            <w:pPr>
              <w:widowControl w:val="0"/>
              <w:jc w:val="center"/>
              <w:rPr>
                <w:sz w:val="16"/>
                <w:szCs w:val="16"/>
              </w:rPr>
            </w:pPr>
            <w:r w:rsidRPr="001724F5">
              <w:rPr>
                <w:sz w:val="16"/>
                <w:szCs w:val="16"/>
              </w:rPr>
              <w:t>2027 г.</w:t>
            </w:r>
          </w:p>
        </w:tc>
        <w:tc>
          <w:tcPr>
            <w:tcW w:w="567" w:type="dxa"/>
          </w:tcPr>
          <w:p w:rsidR="001724F5" w:rsidRPr="001724F5" w:rsidRDefault="001724F5" w:rsidP="00DD6BEF">
            <w:pPr>
              <w:widowControl w:val="0"/>
              <w:jc w:val="center"/>
              <w:rPr>
                <w:sz w:val="16"/>
                <w:szCs w:val="16"/>
              </w:rPr>
            </w:pPr>
            <w:r w:rsidRPr="001724F5">
              <w:rPr>
                <w:sz w:val="16"/>
                <w:szCs w:val="16"/>
              </w:rPr>
              <w:t>2025 г.</w:t>
            </w:r>
          </w:p>
        </w:tc>
        <w:tc>
          <w:tcPr>
            <w:tcW w:w="567" w:type="dxa"/>
          </w:tcPr>
          <w:p w:rsidR="001724F5" w:rsidRPr="001724F5" w:rsidRDefault="001724F5" w:rsidP="00DD6BEF">
            <w:pPr>
              <w:widowControl w:val="0"/>
              <w:jc w:val="center"/>
              <w:rPr>
                <w:sz w:val="16"/>
                <w:szCs w:val="16"/>
              </w:rPr>
            </w:pPr>
            <w:r w:rsidRPr="001724F5">
              <w:rPr>
                <w:sz w:val="16"/>
                <w:szCs w:val="16"/>
              </w:rPr>
              <w:t>2026 г.</w:t>
            </w:r>
          </w:p>
        </w:tc>
        <w:tc>
          <w:tcPr>
            <w:tcW w:w="567" w:type="dxa"/>
          </w:tcPr>
          <w:p w:rsidR="001724F5" w:rsidRPr="001724F5" w:rsidRDefault="001724F5" w:rsidP="00DD6BEF">
            <w:pPr>
              <w:widowControl w:val="0"/>
              <w:jc w:val="center"/>
              <w:rPr>
                <w:sz w:val="16"/>
                <w:szCs w:val="16"/>
              </w:rPr>
            </w:pPr>
            <w:r w:rsidRPr="001724F5">
              <w:rPr>
                <w:sz w:val="16"/>
                <w:szCs w:val="16"/>
              </w:rPr>
              <w:t>2027 г.</w:t>
            </w:r>
          </w:p>
        </w:tc>
        <w:tc>
          <w:tcPr>
            <w:tcW w:w="567" w:type="dxa"/>
          </w:tcPr>
          <w:p w:rsidR="001724F5" w:rsidRPr="001724F5" w:rsidRDefault="001724F5" w:rsidP="00DD6BEF">
            <w:pPr>
              <w:widowControl w:val="0"/>
              <w:jc w:val="center"/>
              <w:rPr>
                <w:sz w:val="16"/>
                <w:szCs w:val="16"/>
              </w:rPr>
            </w:pPr>
            <w:r w:rsidRPr="001724F5">
              <w:rPr>
                <w:sz w:val="16"/>
                <w:szCs w:val="16"/>
              </w:rPr>
              <w:t>2025 г.</w:t>
            </w:r>
          </w:p>
        </w:tc>
        <w:tc>
          <w:tcPr>
            <w:tcW w:w="567" w:type="dxa"/>
          </w:tcPr>
          <w:p w:rsidR="001724F5" w:rsidRPr="001724F5" w:rsidRDefault="001724F5" w:rsidP="00DD6BEF">
            <w:pPr>
              <w:widowControl w:val="0"/>
              <w:jc w:val="center"/>
              <w:rPr>
                <w:sz w:val="16"/>
                <w:szCs w:val="16"/>
              </w:rPr>
            </w:pPr>
            <w:r w:rsidRPr="001724F5">
              <w:rPr>
                <w:sz w:val="16"/>
                <w:szCs w:val="16"/>
              </w:rPr>
              <w:t>2026 г.</w:t>
            </w:r>
          </w:p>
        </w:tc>
        <w:tc>
          <w:tcPr>
            <w:tcW w:w="567" w:type="dxa"/>
          </w:tcPr>
          <w:p w:rsidR="001724F5" w:rsidRPr="001724F5" w:rsidRDefault="001724F5" w:rsidP="00DD6BEF">
            <w:pPr>
              <w:widowControl w:val="0"/>
              <w:jc w:val="center"/>
              <w:rPr>
                <w:sz w:val="16"/>
                <w:szCs w:val="16"/>
              </w:rPr>
            </w:pPr>
            <w:r w:rsidRPr="001724F5">
              <w:rPr>
                <w:sz w:val="16"/>
                <w:szCs w:val="16"/>
              </w:rPr>
              <w:t>2027 г.</w:t>
            </w:r>
          </w:p>
        </w:tc>
        <w:tc>
          <w:tcPr>
            <w:tcW w:w="567" w:type="dxa"/>
          </w:tcPr>
          <w:p w:rsidR="001724F5" w:rsidRPr="001724F5" w:rsidRDefault="001724F5" w:rsidP="00DD6BEF">
            <w:pPr>
              <w:widowControl w:val="0"/>
              <w:jc w:val="center"/>
              <w:rPr>
                <w:sz w:val="16"/>
                <w:szCs w:val="16"/>
              </w:rPr>
            </w:pPr>
            <w:r w:rsidRPr="001724F5">
              <w:rPr>
                <w:sz w:val="16"/>
                <w:szCs w:val="16"/>
              </w:rPr>
              <w:t>2025 г.</w:t>
            </w:r>
          </w:p>
        </w:tc>
        <w:tc>
          <w:tcPr>
            <w:tcW w:w="567" w:type="dxa"/>
          </w:tcPr>
          <w:p w:rsidR="001724F5" w:rsidRPr="001724F5" w:rsidRDefault="001724F5" w:rsidP="00DD6BEF">
            <w:pPr>
              <w:widowControl w:val="0"/>
              <w:jc w:val="center"/>
              <w:rPr>
                <w:sz w:val="16"/>
                <w:szCs w:val="16"/>
              </w:rPr>
            </w:pPr>
            <w:r w:rsidRPr="001724F5">
              <w:rPr>
                <w:sz w:val="16"/>
                <w:szCs w:val="16"/>
              </w:rPr>
              <w:t>2026 г.</w:t>
            </w:r>
          </w:p>
        </w:tc>
        <w:tc>
          <w:tcPr>
            <w:tcW w:w="708" w:type="dxa"/>
          </w:tcPr>
          <w:p w:rsidR="001724F5" w:rsidRPr="001724F5" w:rsidRDefault="001724F5" w:rsidP="00DD6BEF">
            <w:pPr>
              <w:widowControl w:val="0"/>
              <w:jc w:val="center"/>
              <w:rPr>
                <w:sz w:val="16"/>
                <w:szCs w:val="16"/>
              </w:rPr>
            </w:pPr>
            <w:r w:rsidRPr="001724F5">
              <w:rPr>
                <w:sz w:val="16"/>
                <w:szCs w:val="16"/>
              </w:rPr>
              <w:t>2027 г.</w:t>
            </w:r>
          </w:p>
        </w:tc>
      </w:tr>
      <w:tr w:rsidR="00F10E64" w:rsidRPr="008001F9" w:rsidTr="00F10E64">
        <w:trPr>
          <w:trHeight w:val="277"/>
        </w:trPr>
        <w:tc>
          <w:tcPr>
            <w:tcW w:w="635" w:type="dxa"/>
          </w:tcPr>
          <w:p w:rsidR="001724F5" w:rsidRPr="008001F9" w:rsidRDefault="001724F5" w:rsidP="00DD6BEF">
            <w:pPr>
              <w:widowControl w:val="0"/>
              <w:jc w:val="center"/>
              <w:rPr>
                <w:sz w:val="18"/>
                <w:szCs w:val="18"/>
              </w:rPr>
            </w:pPr>
            <w:r w:rsidRPr="008001F9">
              <w:rPr>
                <w:sz w:val="18"/>
                <w:szCs w:val="18"/>
              </w:rPr>
              <w:t>1</w:t>
            </w:r>
          </w:p>
        </w:tc>
        <w:tc>
          <w:tcPr>
            <w:tcW w:w="3618" w:type="dxa"/>
          </w:tcPr>
          <w:p w:rsidR="001724F5" w:rsidRPr="001724F5" w:rsidRDefault="001724F5" w:rsidP="00DD6BEF">
            <w:pPr>
              <w:widowControl w:val="0"/>
              <w:jc w:val="center"/>
              <w:rPr>
                <w:sz w:val="16"/>
                <w:szCs w:val="16"/>
              </w:rPr>
            </w:pPr>
            <w:bookmarkStart w:id="1" w:name="P748"/>
            <w:bookmarkEnd w:id="1"/>
            <w:r w:rsidRPr="001724F5">
              <w:rPr>
                <w:sz w:val="16"/>
                <w:szCs w:val="16"/>
              </w:rPr>
              <w:t>2</w:t>
            </w:r>
          </w:p>
        </w:tc>
        <w:tc>
          <w:tcPr>
            <w:tcW w:w="3544" w:type="dxa"/>
          </w:tcPr>
          <w:p w:rsidR="001724F5" w:rsidRPr="001724F5" w:rsidRDefault="001724F5" w:rsidP="00DD6BEF">
            <w:pPr>
              <w:widowControl w:val="0"/>
              <w:jc w:val="center"/>
              <w:rPr>
                <w:sz w:val="16"/>
                <w:szCs w:val="16"/>
              </w:rPr>
            </w:pPr>
            <w:bookmarkStart w:id="2" w:name="P749"/>
            <w:bookmarkEnd w:id="2"/>
            <w:r w:rsidRPr="001724F5">
              <w:rPr>
                <w:sz w:val="16"/>
                <w:szCs w:val="16"/>
              </w:rPr>
              <w:t>3</w:t>
            </w:r>
          </w:p>
        </w:tc>
        <w:tc>
          <w:tcPr>
            <w:tcW w:w="1134" w:type="dxa"/>
          </w:tcPr>
          <w:p w:rsidR="001724F5" w:rsidRPr="001724F5" w:rsidRDefault="001724F5" w:rsidP="00DD6BEF">
            <w:pPr>
              <w:widowControl w:val="0"/>
              <w:jc w:val="center"/>
              <w:rPr>
                <w:sz w:val="16"/>
                <w:szCs w:val="16"/>
              </w:rPr>
            </w:pPr>
            <w:bookmarkStart w:id="3" w:name="P750"/>
            <w:bookmarkEnd w:id="3"/>
            <w:r w:rsidRPr="001724F5">
              <w:rPr>
                <w:sz w:val="16"/>
                <w:szCs w:val="16"/>
              </w:rPr>
              <w:t>4</w:t>
            </w:r>
          </w:p>
        </w:tc>
        <w:tc>
          <w:tcPr>
            <w:tcW w:w="851" w:type="dxa"/>
          </w:tcPr>
          <w:p w:rsidR="001724F5" w:rsidRPr="001724F5" w:rsidRDefault="001724F5" w:rsidP="00DD6BEF">
            <w:pPr>
              <w:widowControl w:val="0"/>
              <w:jc w:val="center"/>
              <w:rPr>
                <w:sz w:val="16"/>
                <w:szCs w:val="16"/>
              </w:rPr>
            </w:pPr>
            <w:r w:rsidRPr="001724F5">
              <w:rPr>
                <w:sz w:val="16"/>
                <w:szCs w:val="16"/>
              </w:rPr>
              <w:t>5</w:t>
            </w:r>
          </w:p>
        </w:tc>
        <w:tc>
          <w:tcPr>
            <w:tcW w:w="567" w:type="dxa"/>
          </w:tcPr>
          <w:p w:rsidR="001724F5" w:rsidRPr="001724F5" w:rsidRDefault="001724F5" w:rsidP="00DD6BEF">
            <w:pPr>
              <w:widowControl w:val="0"/>
              <w:jc w:val="center"/>
              <w:rPr>
                <w:sz w:val="16"/>
                <w:szCs w:val="16"/>
              </w:rPr>
            </w:pPr>
            <w:r w:rsidRPr="001724F5">
              <w:rPr>
                <w:sz w:val="16"/>
                <w:szCs w:val="16"/>
              </w:rPr>
              <w:t>6</w:t>
            </w:r>
          </w:p>
        </w:tc>
        <w:tc>
          <w:tcPr>
            <w:tcW w:w="567" w:type="dxa"/>
          </w:tcPr>
          <w:p w:rsidR="001724F5" w:rsidRPr="001724F5" w:rsidRDefault="001724F5" w:rsidP="00DD6BEF">
            <w:pPr>
              <w:widowControl w:val="0"/>
              <w:jc w:val="center"/>
              <w:rPr>
                <w:sz w:val="16"/>
                <w:szCs w:val="16"/>
              </w:rPr>
            </w:pPr>
            <w:r w:rsidRPr="001724F5">
              <w:rPr>
                <w:sz w:val="16"/>
                <w:szCs w:val="16"/>
              </w:rPr>
              <w:t>7</w:t>
            </w:r>
          </w:p>
        </w:tc>
        <w:tc>
          <w:tcPr>
            <w:tcW w:w="567" w:type="dxa"/>
          </w:tcPr>
          <w:p w:rsidR="001724F5" w:rsidRPr="001724F5" w:rsidRDefault="001724F5" w:rsidP="00DD6BEF">
            <w:pPr>
              <w:widowControl w:val="0"/>
              <w:jc w:val="center"/>
              <w:rPr>
                <w:sz w:val="16"/>
                <w:szCs w:val="16"/>
              </w:rPr>
            </w:pPr>
            <w:r w:rsidRPr="001724F5">
              <w:rPr>
                <w:sz w:val="16"/>
                <w:szCs w:val="16"/>
              </w:rPr>
              <w:t>8</w:t>
            </w:r>
          </w:p>
        </w:tc>
        <w:tc>
          <w:tcPr>
            <w:tcW w:w="567" w:type="dxa"/>
          </w:tcPr>
          <w:p w:rsidR="001724F5" w:rsidRPr="001724F5" w:rsidRDefault="001724F5" w:rsidP="00DD6BEF">
            <w:pPr>
              <w:widowControl w:val="0"/>
              <w:jc w:val="center"/>
              <w:rPr>
                <w:sz w:val="16"/>
                <w:szCs w:val="16"/>
              </w:rPr>
            </w:pPr>
            <w:r w:rsidRPr="001724F5">
              <w:rPr>
                <w:sz w:val="16"/>
                <w:szCs w:val="16"/>
              </w:rPr>
              <w:t>9</w:t>
            </w:r>
          </w:p>
        </w:tc>
        <w:tc>
          <w:tcPr>
            <w:tcW w:w="567" w:type="dxa"/>
          </w:tcPr>
          <w:p w:rsidR="001724F5" w:rsidRPr="001724F5" w:rsidRDefault="001724F5" w:rsidP="00DD6BEF">
            <w:pPr>
              <w:widowControl w:val="0"/>
              <w:jc w:val="center"/>
              <w:rPr>
                <w:sz w:val="16"/>
                <w:szCs w:val="16"/>
              </w:rPr>
            </w:pPr>
            <w:r w:rsidRPr="001724F5">
              <w:rPr>
                <w:sz w:val="16"/>
                <w:szCs w:val="16"/>
              </w:rPr>
              <w:t>10</w:t>
            </w:r>
          </w:p>
        </w:tc>
        <w:tc>
          <w:tcPr>
            <w:tcW w:w="567" w:type="dxa"/>
          </w:tcPr>
          <w:p w:rsidR="001724F5" w:rsidRPr="001724F5" w:rsidRDefault="001724F5" w:rsidP="00DD6BEF">
            <w:pPr>
              <w:widowControl w:val="0"/>
              <w:jc w:val="center"/>
              <w:rPr>
                <w:sz w:val="16"/>
                <w:szCs w:val="16"/>
              </w:rPr>
            </w:pPr>
            <w:r w:rsidRPr="001724F5">
              <w:rPr>
                <w:sz w:val="16"/>
                <w:szCs w:val="16"/>
              </w:rPr>
              <w:t>11</w:t>
            </w:r>
          </w:p>
        </w:tc>
        <w:tc>
          <w:tcPr>
            <w:tcW w:w="567" w:type="dxa"/>
          </w:tcPr>
          <w:p w:rsidR="001724F5" w:rsidRPr="001724F5" w:rsidRDefault="001724F5" w:rsidP="00DD6BEF">
            <w:pPr>
              <w:widowControl w:val="0"/>
              <w:jc w:val="center"/>
              <w:rPr>
                <w:sz w:val="16"/>
                <w:szCs w:val="16"/>
              </w:rPr>
            </w:pPr>
            <w:r w:rsidRPr="001724F5">
              <w:rPr>
                <w:sz w:val="16"/>
                <w:szCs w:val="16"/>
              </w:rPr>
              <w:t>12</w:t>
            </w:r>
          </w:p>
        </w:tc>
        <w:tc>
          <w:tcPr>
            <w:tcW w:w="567" w:type="dxa"/>
          </w:tcPr>
          <w:p w:rsidR="001724F5" w:rsidRPr="001724F5" w:rsidRDefault="001724F5" w:rsidP="00DD6BEF">
            <w:pPr>
              <w:widowControl w:val="0"/>
              <w:jc w:val="center"/>
              <w:rPr>
                <w:sz w:val="16"/>
                <w:szCs w:val="16"/>
              </w:rPr>
            </w:pPr>
            <w:r w:rsidRPr="001724F5">
              <w:rPr>
                <w:sz w:val="16"/>
                <w:szCs w:val="16"/>
              </w:rPr>
              <w:t>13</w:t>
            </w:r>
          </w:p>
        </w:tc>
        <w:tc>
          <w:tcPr>
            <w:tcW w:w="567" w:type="dxa"/>
          </w:tcPr>
          <w:p w:rsidR="001724F5" w:rsidRPr="001724F5" w:rsidRDefault="001724F5" w:rsidP="00DD6BEF">
            <w:pPr>
              <w:widowControl w:val="0"/>
              <w:jc w:val="center"/>
              <w:rPr>
                <w:sz w:val="16"/>
                <w:szCs w:val="16"/>
              </w:rPr>
            </w:pPr>
            <w:r w:rsidRPr="001724F5">
              <w:rPr>
                <w:sz w:val="16"/>
                <w:szCs w:val="16"/>
              </w:rPr>
              <w:t>14</w:t>
            </w:r>
          </w:p>
        </w:tc>
        <w:tc>
          <w:tcPr>
            <w:tcW w:w="567" w:type="dxa"/>
          </w:tcPr>
          <w:p w:rsidR="001724F5" w:rsidRPr="001724F5" w:rsidRDefault="001724F5" w:rsidP="00DD6BEF">
            <w:pPr>
              <w:widowControl w:val="0"/>
              <w:jc w:val="center"/>
              <w:rPr>
                <w:sz w:val="16"/>
                <w:szCs w:val="16"/>
              </w:rPr>
            </w:pPr>
            <w:r w:rsidRPr="001724F5">
              <w:rPr>
                <w:sz w:val="16"/>
                <w:szCs w:val="16"/>
              </w:rPr>
              <w:t>15</w:t>
            </w:r>
          </w:p>
        </w:tc>
        <w:tc>
          <w:tcPr>
            <w:tcW w:w="708" w:type="dxa"/>
          </w:tcPr>
          <w:p w:rsidR="001724F5" w:rsidRPr="001724F5" w:rsidRDefault="001724F5" w:rsidP="00DD6BEF">
            <w:pPr>
              <w:widowControl w:val="0"/>
              <w:jc w:val="center"/>
              <w:rPr>
                <w:sz w:val="16"/>
                <w:szCs w:val="16"/>
              </w:rPr>
            </w:pPr>
            <w:r w:rsidRPr="001724F5">
              <w:rPr>
                <w:sz w:val="16"/>
                <w:szCs w:val="16"/>
              </w:rPr>
              <w:t>16</w:t>
            </w:r>
          </w:p>
        </w:tc>
      </w:tr>
      <w:tr w:rsidR="00F10E64" w:rsidRPr="008001F9" w:rsidTr="00F10E64">
        <w:trPr>
          <w:trHeight w:val="1037"/>
        </w:trPr>
        <w:tc>
          <w:tcPr>
            <w:tcW w:w="635" w:type="dxa"/>
          </w:tcPr>
          <w:p w:rsidR="001724F5" w:rsidRPr="008001F9" w:rsidRDefault="001724F5" w:rsidP="00DD6BEF">
            <w:pPr>
              <w:widowControl w:val="0"/>
              <w:jc w:val="center"/>
              <w:rPr>
                <w:sz w:val="18"/>
                <w:szCs w:val="18"/>
              </w:rPr>
            </w:pPr>
            <w:r w:rsidRPr="008001F9">
              <w:rPr>
                <w:sz w:val="18"/>
                <w:szCs w:val="18"/>
              </w:rPr>
              <w:t>1</w:t>
            </w:r>
          </w:p>
        </w:tc>
        <w:tc>
          <w:tcPr>
            <w:tcW w:w="3618" w:type="dxa"/>
          </w:tcPr>
          <w:p w:rsidR="001724F5" w:rsidRPr="001724F5" w:rsidRDefault="001724F5" w:rsidP="00DD6BEF">
            <w:pPr>
              <w:rPr>
                <w:sz w:val="16"/>
                <w:szCs w:val="16"/>
              </w:rPr>
            </w:pPr>
            <w:r w:rsidRPr="001724F5">
              <w:rPr>
                <w:sz w:val="16"/>
                <w:szCs w:val="16"/>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544" w:type="dxa"/>
          </w:tcPr>
          <w:p w:rsidR="001724F5" w:rsidRPr="001724F5" w:rsidRDefault="001724F5" w:rsidP="00DD6BEF">
            <w:pPr>
              <w:widowControl w:val="0"/>
              <w:rPr>
                <w:sz w:val="16"/>
                <w:szCs w:val="16"/>
              </w:rPr>
            </w:pPr>
            <w:r w:rsidRPr="001724F5">
              <w:rPr>
                <w:sz w:val="16"/>
                <w:szCs w:val="16"/>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34" w:type="dxa"/>
          </w:tcPr>
          <w:p w:rsidR="001724F5" w:rsidRPr="001724F5" w:rsidRDefault="001724F5" w:rsidP="00DD6BEF">
            <w:pPr>
              <w:widowControl w:val="0"/>
              <w:jc w:val="center"/>
              <w:rPr>
                <w:sz w:val="16"/>
                <w:szCs w:val="16"/>
              </w:rPr>
            </w:pPr>
            <w:r w:rsidRPr="001724F5">
              <w:rPr>
                <w:sz w:val="16"/>
                <w:szCs w:val="16"/>
              </w:rPr>
              <w:t>31.12.2025</w:t>
            </w:r>
          </w:p>
        </w:tc>
        <w:tc>
          <w:tcPr>
            <w:tcW w:w="851" w:type="dxa"/>
          </w:tcPr>
          <w:p w:rsidR="001724F5" w:rsidRPr="001724F5" w:rsidRDefault="001724F5" w:rsidP="00DD6BEF">
            <w:pPr>
              <w:widowControl w:val="0"/>
              <w:rPr>
                <w:sz w:val="16"/>
                <w:szCs w:val="16"/>
              </w:rPr>
            </w:pPr>
            <w:r w:rsidRPr="001724F5">
              <w:rPr>
                <w:sz w:val="16"/>
                <w:szCs w:val="16"/>
              </w:rPr>
              <w:t>324,80000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w:t>
            </w:r>
          </w:p>
        </w:tc>
        <w:tc>
          <w:tcPr>
            <w:tcW w:w="567" w:type="dxa"/>
          </w:tcPr>
          <w:p w:rsidR="001724F5" w:rsidRPr="001724F5" w:rsidRDefault="001724F5" w:rsidP="00DD6BEF">
            <w:pPr>
              <w:widowControl w:val="0"/>
              <w:rPr>
                <w:sz w:val="16"/>
                <w:szCs w:val="16"/>
              </w:rPr>
            </w:pPr>
            <w:r w:rsidRPr="001724F5">
              <w:rPr>
                <w:sz w:val="16"/>
                <w:szCs w:val="16"/>
              </w:rPr>
              <w:t>0,00</w:t>
            </w:r>
          </w:p>
        </w:tc>
        <w:tc>
          <w:tcPr>
            <w:tcW w:w="708" w:type="dxa"/>
          </w:tcPr>
          <w:p w:rsidR="001724F5" w:rsidRPr="001724F5" w:rsidRDefault="001724F5" w:rsidP="00DD6BEF">
            <w:pPr>
              <w:widowControl w:val="0"/>
              <w:rPr>
                <w:sz w:val="16"/>
                <w:szCs w:val="16"/>
              </w:rPr>
            </w:pPr>
            <w:r w:rsidRPr="001724F5">
              <w:rPr>
                <w:sz w:val="16"/>
                <w:szCs w:val="16"/>
              </w:rPr>
              <w:t>0,00</w:t>
            </w:r>
          </w:p>
        </w:tc>
      </w:tr>
      <w:tr w:rsidR="00F10E64" w:rsidRPr="008001F9" w:rsidTr="00F10E64">
        <w:trPr>
          <w:trHeight w:val="774"/>
        </w:trPr>
        <w:tc>
          <w:tcPr>
            <w:tcW w:w="635" w:type="dxa"/>
          </w:tcPr>
          <w:p w:rsidR="001724F5" w:rsidRPr="008001F9" w:rsidRDefault="001724F5" w:rsidP="00DD6BEF">
            <w:pPr>
              <w:widowControl w:val="0"/>
              <w:rPr>
                <w:sz w:val="18"/>
                <w:szCs w:val="18"/>
              </w:rPr>
            </w:pPr>
          </w:p>
        </w:tc>
        <w:tc>
          <w:tcPr>
            <w:tcW w:w="3618" w:type="dxa"/>
          </w:tcPr>
          <w:p w:rsidR="001724F5" w:rsidRPr="001724F5" w:rsidRDefault="001724F5" w:rsidP="00DD6BEF">
            <w:pPr>
              <w:rPr>
                <w:sz w:val="16"/>
                <w:szCs w:val="16"/>
              </w:rPr>
            </w:pPr>
          </w:p>
        </w:tc>
        <w:tc>
          <w:tcPr>
            <w:tcW w:w="3544" w:type="dxa"/>
          </w:tcPr>
          <w:p w:rsidR="001724F5" w:rsidRPr="001724F5" w:rsidRDefault="001724F5" w:rsidP="00DD6BEF">
            <w:pPr>
              <w:widowControl w:val="0"/>
              <w:jc w:val="center"/>
              <w:rPr>
                <w:sz w:val="16"/>
                <w:szCs w:val="16"/>
              </w:rPr>
            </w:pPr>
            <w:r w:rsidRPr="001724F5">
              <w:rPr>
                <w:sz w:val="16"/>
                <w:szCs w:val="16"/>
              </w:rPr>
              <w:t>X</w:t>
            </w:r>
          </w:p>
        </w:tc>
        <w:tc>
          <w:tcPr>
            <w:tcW w:w="1134" w:type="dxa"/>
          </w:tcPr>
          <w:p w:rsidR="001724F5" w:rsidRPr="001724F5" w:rsidRDefault="001724F5" w:rsidP="00DD6BEF">
            <w:pPr>
              <w:widowControl w:val="0"/>
              <w:rPr>
                <w:sz w:val="16"/>
                <w:szCs w:val="16"/>
              </w:rPr>
            </w:pPr>
            <w:r w:rsidRPr="001724F5">
              <w:rPr>
                <w:sz w:val="16"/>
                <w:szCs w:val="16"/>
              </w:rPr>
              <w:t>Итого по направлению расходов:</w:t>
            </w:r>
          </w:p>
        </w:tc>
        <w:tc>
          <w:tcPr>
            <w:tcW w:w="851" w:type="dxa"/>
          </w:tcPr>
          <w:p w:rsidR="001724F5" w:rsidRPr="001724F5" w:rsidRDefault="001724F5" w:rsidP="00DD6BEF">
            <w:pPr>
              <w:widowControl w:val="0"/>
              <w:rPr>
                <w:sz w:val="16"/>
                <w:szCs w:val="16"/>
              </w:rPr>
            </w:pPr>
            <w:r w:rsidRPr="001724F5">
              <w:rPr>
                <w:sz w:val="16"/>
                <w:szCs w:val="16"/>
              </w:rPr>
              <w:t>324,80000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w:t>
            </w:r>
          </w:p>
        </w:tc>
        <w:tc>
          <w:tcPr>
            <w:tcW w:w="567" w:type="dxa"/>
          </w:tcPr>
          <w:p w:rsidR="001724F5" w:rsidRPr="001724F5" w:rsidRDefault="001724F5" w:rsidP="00DD6BEF">
            <w:pPr>
              <w:widowControl w:val="0"/>
              <w:rPr>
                <w:sz w:val="16"/>
                <w:szCs w:val="16"/>
              </w:rPr>
            </w:pPr>
            <w:r w:rsidRPr="001724F5">
              <w:rPr>
                <w:sz w:val="16"/>
                <w:szCs w:val="16"/>
              </w:rPr>
              <w:t>0,00</w:t>
            </w:r>
          </w:p>
        </w:tc>
        <w:tc>
          <w:tcPr>
            <w:tcW w:w="708" w:type="dxa"/>
          </w:tcPr>
          <w:p w:rsidR="001724F5" w:rsidRPr="001724F5" w:rsidRDefault="001724F5" w:rsidP="00DD6BEF">
            <w:pPr>
              <w:widowControl w:val="0"/>
              <w:rPr>
                <w:sz w:val="16"/>
                <w:szCs w:val="16"/>
              </w:rPr>
            </w:pPr>
            <w:r w:rsidRPr="001724F5">
              <w:rPr>
                <w:sz w:val="16"/>
                <w:szCs w:val="16"/>
              </w:rPr>
              <w:t>0,00</w:t>
            </w:r>
          </w:p>
        </w:tc>
      </w:tr>
      <w:tr w:rsidR="00F10E64" w:rsidRPr="008001F9" w:rsidTr="00F10E64">
        <w:trPr>
          <w:trHeight w:val="16"/>
        </w:trPr>
        <w:tc>
          <w:tcPr>
            <w:tcW w:w="635" w:type="dxa"/>
          </w:tcPr>
          <w:p w:rsidR="001724F5" w:rsidRPr="008001F9" w:rsidRDefault="001724F5" w:rsidP="00DD6BEF">
            <w:pPr>
              <w:widowControl w:val="0"/>
              <w:rPr>
                <w:sz w:val="18"/>
                <w:szCs w:val="18"/>
              </w:rPr>
            </w:pPr>
          </w:p>
        </w:tc>
        <w:tc>
          <w:tcPr>
            <w:tcW w:w="3618" w:type="dxa"/>
          </w:tcPr>
          <w:p w:rsidR="001724F5" w:rsidRPr="001724F5" w:rsidRDefault="001724F5" w:rsidP="00DD6BEF">
            <w:pPr>
              <w:widowControl w:val="0"/>
              <w:rPr>
                <w:sz w:val="16"/>
                <w:szCs w:val="16"/>
              </w:rPr>
            </w:pPr>
          </w:p>
        </w:tc>
        <w:tc>
          <w:tcPr>
            <w:tcW w:w="3544" w:type="dxa"/>
          </w:tcPr>
          <w:p w:rsidR="001724F5" w:rsidRPr="001724F5" w:rsidRDefault="001724F5" w:rsidP="00DD6BEF">
            <w:pPr>
              <w:widowControl w:val="0"/>
              <w:rPr>
                <w:sz w:val="16"/>
                <w:szCs w:val="16"/>
              </w:rPr>
            </w:pPr>
          </w:p>
        </w:tc>
        <w:tc>
          <w:tcPr>
            <w:tcW w:w="1134" w:type="dxa"/>
          </w:tcPr>
          <w:p w:rsidR="001724F5" w:rsidRPr="001724F5" w:rsidRDefault="001724F5" w:rsidP="00DD6BEF">
            <w:pPr>
              <w:widowControl w:val="0"/>
              <w:rPr>
                <w:sz w:val="16"/>
                <w:szCs w:val="16"/>
              </w:rPr>
            </w:pPr>
            <w:r w:rsidRPr="001724F5">
              <w:rPr>
                <w:sz w:val="16"/>
                <w:szCs w:val="16"/>
              </w:rPr>
              <w:t>Всего:</w:t>
            </w:r>
          </w:p>
        </w:tc>
        <w:tc>
          <w:tcPr>
            <w:tcW w:w="851" w:type="dxa"/>
          </w:tcPr>
          <w:p w:rsidR="001724F5" w:rsidRPr="001724F5" w:rsidRDefault="001724F5" w:rsidP="00DD6BEF">
            <w:pPr>
              <w:widowControl w:val="0"/>
              <w:rPr>
                <w:sz w:val="16"/>
                <w:szCs w:val="16"/>
              </w:rPr>
            </w:pPr>
            <w:r w:rsidRPr="001724F5">
              <w:rPr>
                <w:sz w:val="16"/>
                <w:szCs w:val="16"/>
              </w:rPr>
              <w:t>324,80000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100,00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0,00000</w:t>
            </w:r>
          </w:p>
        </w:tc>
        <w:tc>
          <w:tcPr>
            <w:tcW w:w="567" w:type="dxa"/>
          </w:tcPr>
          <w:p w:rsidR="001724F5" w:rsidRPr="001724F5" w:rsidRDefault="001724F5" w:rsidP="00DD6BEF">
            <w:pPr>
              <w:widowControl w:val="0"/>
              <w:rPr>
                <w:sz w:val="16"/>
                <w:szCs w:val="16"/>
              </w:rPr>
            </w:pPr>
            <w:r w:rsidRPr="001724F5">
              <w:rPr>
                <w:sz w:val="16"/>
                <w:szCs w:val="16"/>
              </w:rPr>
              <w:t>0,00</w:t>
            </w:r>
          </w:p>
        </w:tc>
        <w:tc>
          <w:tcPr>
            <w:tcW w:w="567" w:type="dxa"/>
          </w:tcPr>
          <w:p w:rsidR="001724F5" w:rsidRPr="001724F5" w:rsidRDefault="001724F5" w:rsidP="00DD6BEF">
            <w:pPr>
              <w:widowControl w:val="0"/>
              <w:rPr>
                <w:sz w:val="16"/>
                <w:szCs w:val="16"/>
              </w:rPr>
            </w:pPr>
            <w:r w:rsidRPr="001724F5">
              <w:rPr>
                <w:sz w:val="16"/>
                <w:szCs w:val="16"/>
              </w:rPr>
              <w:t>0,00</w:t>
            </w:r>
          </w:p>
        </w:tc>
        <w:tc>
          <w:tcPr>
            <w:tcW w:w="708" w:type="dxa"/>
          </w:tcPr>
          <w:p w:rsidR="001724F5" w:rsidRPr="001724F5" w:rsidRDefault="001724F5" w:rsidP="00DD6BEF">
            <w:pPr>
              <w:widowControl w:val="0"/>
              <w:rPr>
                <w:sz w:val="16"/>
                <w:szCs w:val="16"/>
              </w:rPr>
            </w:pPr>
            <w:r w:rsidRPr="001724F5">
              <w:rPr>
                <w:sz w:val="16"/>
                <w:szCs w:val="16"/>
              </w:rPr>
              <w:t>0,00</w:t>
            </w:r>
          </w:p>
        </w:tc>
      </w:tr>
    </w:tbl>
    <w:p w:rsidR="00502BBD" w:rsidRDefault="00502BBD" w:rsidP="00502BBD">
      <w:pPr>
        <w:widowControl w:val="0"/>
        <w:spacing w:line="240" w:lineRule="auto"/>
        <w:jc w:val="center"/>
      </w:pPr>
      <w:r w:rsidRPr="008001F9">
        <w:t>Подписи</w:t>
      </w:r>
      <w:r w:rsidRPr="00502BBD">
        <w:t xml:space="preserve"> </w:t>
      </w:r>
      <w:r w:rsidRPr="008001F9">
        <w:t>Сторон:</w:t>
      </w:r>
    </w:p>
    <w:p w:rsidR="001724F5" w:rsidRPr="001724F5" w:rsidRDefault="001724F5" w:rsidP="000648ED">
      <w:pPr>
        <w:widowControl w:val="0"/>
        <w:shd w:val="clear" w:color="auto" w:fill="FFFFFF"/>
        <w:tabs>
          <w:tab w:val="left" w:pos="993"/>
        </w:tabs>
        <w:spacing w:after="0" w:line="240" w:lineRule="auto"/>
        <w:rPr>
          <w:rFonts w:ascii="Times New Roman" w:eastAsia="Times New Roman" w:hAnsi="Times New Roman" w:cs="Arial"/>
          <w:sz w:val="20"/>
          <w:szCs w:val="20"/>
          <w:lang w:eastAsia="ru-RU"/>
        </w:rPr>
      </w:pPr>
    </w:p>
    <w:tbl>
      <w:tblPr>
        <w:tblpPr w:leftFromText="180" w:rightFromText="180" w:vertAnchor="text" w:horzAnchor="margin" w:tblpXSpec="center" w:tblpY="308"/>
        <w:tblW w:w="13203" w:type="dxa"/>
        <w:tblLayout w:type="fixed"/>
        <w:tblLook w:val="04A0" w:firstRow="1" w:lastRow="0" w:firstColumn="1" w:lastColumn="0" w:noHBand="0" w:noVBand="1"/>
      </w:tblPr>
      <w:tblGrid>
        <w:gridCol w:w="8038"/>
        <w:gridCol w:w="5165"/>
      </w:tblGrid>
      <w:tr w:rsidR="001724F5" w:rsidRPr="001724F5" w:rsidTr="00502BBD">
        <w:trPr>
          <w:trHeight w:val="1535"/>
        </w:trPr>
        <w:tc>
          <w:tcPr>
            <w:tcW w:w="8038" w:type="dxa"/>
            <w:tcBorders>
              <w:top w:val="none" w:sz="0" w:space="0" w:color="000000"/>
              <w:left w:val="none" w:sz="0" w:space="0" w:color="000000"/>
              <w:bottom w:val="none" w:sz="0" w:space="0" w:color="000000"/>
              <w:right w:val="none" w:sz="0" w:space="0" w:color="000000"/>
            </w:tcBorders>
          </w:tcPr>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lastRenderedPageBreak/>
              <w:t>«Администрация района»</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Глава</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Нефтеюганского района</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 xml:space="preserve">________________ А.А. Бочко </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М.П.</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tc>
        <w:tc>
          <w:tcPr>
            <w:tcW w:w="5165" w:type="dxa"/>
            <w:tcBorders>
              <w:top w:val="none" w:sz="0" w:space="0" w:color="000000"/>
              <w:left w:val="none" w:sz="0" w:space="0" w:color="000000"/>
              <w:bottom w:val="none" w:sz="0" w:space="0" w:color="000000"/>
              <w:right w:val="none" w:sz="0" w:space="0" w:color="000000"/>
            </w:tcBorders>
          </w:tcPr>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«Получатель»</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Глава</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сельского поселения Каркатеевы</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___________________ А.В. Архипов</w:t>
            </w:r>
          </w:p>
          <w:p w:rsidR="001724F5" w:rsidRPr="001724F5" w:rsidRDefault="001724F5" w:rsidP="001724F5">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1724F5">
              <w:rPr>
                <w:rFonts w:ascii="Times New Roman" w:eastAsia="Times New Roman" w:hAnsi="Times New Roman" w:cs="Arial"/>
                <w:sz w:val="20"/>
                <w:szCs w:val="20"/>
                <w:lang w:eastAsia="ru-RU"/>
              </w:rPr>
              <w:t>М.П.</w:t>
            </w:r>
          </w:p>
        </w:tc>
      </w:tr>
    </w:tbl>
    <w:p w:rsidR="001724F5" w:rsidRDefault="001724F5" w:rsidP="00F10E64">
      <w:pPr>
        <w:widowControl w:val="0"/>
        <w:spacing w:line="240" w:lineRule="auto"/>
      </w:pPr>
    </w:p>
    <w:p w:rsidR="001724F5" w:rsidRDefault="001724F5" w:rsidP="001724F5">
      <w:pPr>
        <w:widowControl w:val="0"/>
        <w:spacing w:line="240" w:lineRule="auto"/>
        <w:jc w:val="center"/>
      </w:pPr>
    </w:p>
    <w:p w:rsidR="001724F5" w:rsidRPr="008001F9" w:rsidRDefault="001724F5" w:rsidP="001724F5">
      <w:pPr>
        <w:widowControl w:val="0"/>
        <w:spacing w:line="240" w:lineRule="auto"/>
        <w:jc w:val="center"/>
      </w:pPr>
    </w:p>
    <w:p w:rsidR="001724F5" w:rsidRPr="008001F9" w:rsidRDefault="001724F5" w:rsidP="001724F5">
      <w:pPr>
        <w:widowControl w:val="0"/>
        <w:spacing w:line="240" w:lineRule="auto"/>
      </w:pPr>
    </w:p>
    <w:p w:rsidR="001724F5" w:rsidRPr="008001F9" w:rsidRDefault="001724F5" w:rsidP="001724F5">
      <w:pPr>
        <w:widowControl w:val="0"/>
        <w:spacing w:line="240" w:lineRule="auto"/>
        <w:jc w:val="center"/>
        <w:rPr>
          <w:sz w:val="18"/>
          <w:szCs w:val="18"/>
        </w:rPr>
      </w:pPr>
    </w:p>
    <w:p w:rsidR="001724F5" w:rsidRPr="008001F9" w:rsidRDefault="001724F5" w:rsidP="001724F5">
      <w:pPr>
        <w:widowControl w:val="0"/>
        <w:shd w:val="clear" w:color="auto" w:fill="FFFFFF"/>
        <w:tabs>
          <w:tab w:val="left" w:pos="993"/>
        </w:tabs>
        <w:spacing w:line="240" w:lineRule="auto"/>
      </w:pPr>
    </w:p>
    <w:p w:rsidR="00502BBD" w:rsidRPr="00502BBD" w:rsidRDefault="00502BBD" w:rsidP="00502BB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502BBD">
        <w:rPr>
          <w:rFonts w:ascii="Times New Roman" w:eastAsia="Times New Roman" w:hAnsi="Times New Roman" w:cs="Arial"/>
          <w:sz w:val="20"/>
          <w:szCs w:val="20"/>
          <w:lang w:eastAsia="ru-RU"/>
        </w:rPr>
        <w:t>Приложение 2 к Соглашению о</w:t>
      </w:r>
    </w:p>
    <w:p w:rsidR="00502BBD" w:rsidRPr="00502BBD" w:rsidRDefault="00502BBD" w:rsidP="00502BB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502BBD">
        <w:rPr>
          <w:rFonts w:ascii="Times New Roman" w:eastAsia="Times New Roman" w:hAnsi="Times New Roman" w:cs="Arial"/>
          <w:sz w:val="20"/>
          <w:szCs w:val="20"/>
          <w:lang w:eastAsia="ru-RU"/>
        </w:rPr>
        <w:t xml:space="preserve">предоставлении иного межбюджетного трансферта </w:t>
      </w:r>
    </w:p>
    <w:p w:rsidR="00502BBD" w:rsidRPr="00502BBD" w:rsidRDefault="00502BBD" w:rsidP="00502BB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502BBD">
        <w:rPr>
          <w:rFonts w:ascii="Times New Roman" w:eastAsia="Times New Roman" w:hAnsi="Times New Roman" w:cs="Arial"/>
          <w:sz w:val="20"/>
          <w:szCs w:val="20"/>
          <w:lang w:eastAsia="ru-RU"/>
        </w:rPr>
        <w:t xml:space="preserve">из бюджета Нефтеюганского района </w:t>
      </w:r>
    </w:p>
    <w:p w:rsidR="00502BBD" w:rsidRPr="00502BBD" w:rsidRDefault="00502BBD" w:rsidP="00502BB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502BBD">
        <w:rPr>
          <w:rFonts w:ascii="Times New Roman" w:eastAsia="Times New Roman" w:hAnsi="Times New Roman" w:cs="Arial"/>
          <w:sz w:val="20"/>
          <w:szCs w:val="20"/>
          <w:lang w:eastAsia="ru-RU"/>
        </w:rPr>
        <w:t>бюджету муниципального образования</w:t>
      </w:r>
    </w:p>
    <w:p w:rsidR="00502BBD" w:rsidRPr="00502BBD" w:rsidRDefault="00502BBD" w:rsidP="00502BB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502BBD">
        <w:rPr>
          <w:rFonts w:ascii="Times New Roman" w:eastAsia="Times New Roman" w:hAnsi="Times New Roman" w:cs="Arial"/>
          <w:sz w:val="20"/>
          <w:szCs w:val="20"/>
          <w:lang w:eastAsia="ru-RU"/>
        </w:rPr>
        <w:t>№ _66_ от «_14_» __04__ 2025 года</w:t>
      </w:r>
    </w:p>
    <w:p w:rsidR="001724F5" w:rsidRPr="00502BBD" w:rsidRDefault="001724F5" w:rsidP="00502BBD">
      <w:pPr>
        <w:widowControl w:val="0"/>
        <w:shd w:val="clear" w:color="auto" w:fill="FFFFFF"/>
        <w:tabs>
          <w:tab w:val="left" w:pos="993"/>
        </w:tabs>
        <w:spacing w:after="0" w:line="240" w:lineRule="auto"/>
        <w:jc w:val="center"/>
        <w:rPr>
          <w:rFonts w:ascii="Times New Roman" w:eastAsia="Times New Roman" w:hAnsi="Times New Roman" w:cs="Arial"/>
          <w:sz w:val="20"/>
          <w:szCs w:val="20"/>
          <w:lang w:eastAsia="ru-RU"/>
        </w:rPr>
      </w:pPr>
      <w:r w:rsidRPr="00502BBD">
        <w:rPr>
          <w:sz w:val="20"/>
          <w:szCs w:val="20"/>
        </w:rPr>
        <w:t>Показатели результативности</w:t>
      </w:r>
    </w:p>
    <w:p w:rsidR="001724F5" w:rsidRPr="00502BBD" w:rsidRDefault="001724F5" w:rsidP="00502BBD">
      <w:pPr>
        <w:widowControl w:val="0"/>
        <w:spacing w:line="240" w:lineRule="auto"/>
        <w:jc w:val="center"/>
        <w:rPr>
          <w:sz w:val="20"/>
          <w:szCs w:val="20"/>
        </w:rPr>
      </w:pPr>
      <w:r w:rsidRPr="00502BBD">
        <w:rPr>
          <w:sz w:val="20"/>
          <w:szCs w:val="20"/>
        </w:rPr>
        <w:t>исполнения мероприятий, в целях софинансирования которых предоставляется иной межбюджетный трансферт</w:t>
      </w:r>
    </w:p>
    <w:p w:rsidR="001724F5" w:rsidRPr="00502BBD" w:rsidRDefault="001724F5" w:rsidP="00502BBD">
      <w:pPr>
        <w:widowControl w:val="0"/>
        <w:spacing w:line="240" w:lineRule="auto"/>
        <w:ind w:firstLine="540"/>
        <w:jc w:val="both"/>
        <w:rPr>
          <w:sz w:val="20"/>
          <w:szCs w:val="20"/>
        </w:rPr>
      </w:pPr>
      <w:r w:rsidRPr="00502BBD">
        <w:rPr>
          <w:sz w:val="20"/>
          <w:szCs w:val="20"/>
        </w:rPr>
        <w:t>Наименование муниципального образования _________________________</w:t>
      </w:r>
    </w:p>
    <w:tbl>
      <w:tblPr>
        <w:tblW w:w="157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468"/>
        <w:gridCol w:w="3117"/>
        <w:gridCol w:w="3337"/>
        <w:gridCol w:w="1418"/>
        <w:gridCol w:w="1134"/>
        <w:gridCol w:w="567"/>
        <w:gridCol w:w="992"/>
        <w:gridCol w:w="1276"/>
      </w:tblGrid>
      <w:tr w:rsidR="001724F5" w:rsidRPr="008001F9" w:rsidTr="00F10E64">
        <w:trPr>
          <w:trHeight w:val="803"/>
        </w:trPr>
        <w:tc>
          <w:tcPr>
            <w:tcW w:w="426" w:type="dxa"/>
            <w:vMerge w:val="restart"/>
          </w:tcPr>
          <w:p w:rsidR="001724F5" w:rsidRPr="008001F9" w:rsidRDefault="001724F5" w:rsidP="001724F5">
            <w:pPr>
              <w:widowControl w:val="0"/>
              <w:spacing w:line="240" w:lineRule="auto"/>
              <w:jc w:val="center"/>
            </w:pPr>
            <w:r w:rsidRPr="008001F9">
              <w:t>№ п/п</w:t>
            </w:r>
          </w:p>
        </w:tc>
        <w:tc>
          <w:tcPr>
            <w:tcW w:w="3468" w:type="dxa"/>
            <w:vMerge w:val="restart"/>
          </w:tcPr>
          <w:p w:rsidR="001724F5" w:rsidRPr="00502BBD" w:rsidRDefault="001724F5" w:rsidP="001724F5">
            <w:pPr>
              <w:widowControl w:val="0"/>
              <w:spacing w:line="240" w:lineRule="auto"/>
              <w:jc w:val="center"/>
              <w:rPr>
                <w:sz w:val="16"/>
                <w:szCs w:val="16"/>
              </w:rPr>
            </w:pPr>
            <w:r w:rsidRPr="00502BBD">
              <w:rPr>
                <w:sz w:val="16"/>
                <w:szCs w:val="16"/>
              </w:rPr>
              <w:t xml:space="preserve">Направление расходов </w:t>
            </w:r>
          </w:p>
        </w:tc>
        <w:tc>
          <w:tcPr>
            <w:tcW w:w="3117" w:type="dxa"/>
            <w:vMerge w:val="restart"/>
          </w:tcPr>
          <w:p w:rsidR="001724F5" w:rsidRPr="00502BBD" w:rsidRDefault="001724F5" w:rsidP="001724F5">
            <w:pPr>
              <w:widowControl w:val="0"/>
              <w:spacing w:line="240" w:lineRule="auto"/>
              <w:jc w:val="center"/>
              <w:rPr>
                <w:sz w:val="16"/>
                <w:szCs w:val="16"/>
              </w:rPr>
            </w:pPr>
            <w:r w:rsidRPr="00502BBD">
              <w:rPr>
                <w:sz w:val="16"/>
                <w:szCs w:val="16"/>
              </w:rPr>
              <w:t xml:space="preserve">Наименование мероприятия </w:t>
            </w:r>
          </w:p>
        </w:tc>
        <w:tc>
          <w:tcPr>
            <w:tcW w:w="3337" w:type="dxa"/>
            <w:vMerge w:val="restart"/>
          </w:tcPr>
          <w:p w:rsidR="001724F5" w:rsidRPr="00502BBD" w:rsidRDefault="001724F5" w:rsidP="001724F5">
            <w:pPr>
              <w:widowControl w:val="0"/>
              <w:spacing w:line="240" w:lineRule="auto"/>
              <w:jc w:val="center"/>
              <w:rPr>
                <w:sz w:val="16"/>
                <w:szCs w:val="16"/>
              </w:rPr>
            </w:pPr>
            <w:r w:rsidRPr="00502BBD">
              <w:rPr>
                <w:sz w:val="16"/>
                <w:szCs w:val="16"/>
              </w:rPr>
              <w:t>Наименование показателя</w:t>
            </w:r>
          </w:p>
        </w:tc>
        <w:tc>
          <w:tcPr>
            <w:tcW w:w="1418" w:type="dxa"/>
            <w:vMerge w:val="restart"/>
          </w:tcPr>
          <w:p w:rsidR="001724F5" w:rsidRPr="00502BBD" w:rsidRDefault="001724F5" w:rsidP="001724F5">
            <w:pPr>
              <w:widowControl w:val="0"/>
              <w:spacing w:line="240" w:lineRule="auto"/>
              <w:jc w:val="center"/>
              <w:rPr>
                <w:sz w:val="16"/>
                <w:szCs w:val="16"/>
              </w:rPr>
            </w:pPr>
            <w:r w:rsidRPr="00502BBD">
              <w:rPr>
                <w:sz w:val="16"/>
                <w:szCs w:val="16"/>
              </w:rPr>
              <w:t>КБК</w:t>
            </w:r>
          </w:p>
        </w:tc>
        <w:tc>
          <w:tcPr>
            <w:tcW w:w="1701" w:type="dxa"/>
            <w:gridSpan w:val="2"/>
          </w:tcPr>
          <w:p w:rsidR="001724F5" w:rsidRPr="00502BBD" w:rsidRDefault="001724F5" w:rsidP="001724F5">
            <w:pPr>
              <w:widowControl w:val="0"/>
              <w:spacing w:line="240" w:lineRule="auto"/>
              <w:jc w:val="center"/>
              <w:rPr>
                <w:sz w:val="16"/>
                <w:szCs w:val="16"/>
              </w:rPr>
            </w:pPr>
            <w:r w:rsidRPr="00502BBD">
              <w:rPr>
                <w:sz w:val="16"/>
                <w:szCs w:val="16"/>
              </w:rPr>
              <w:t xml:space="preserve">Единица измерения по </w:t>
            </w:r>
            <w:hyperlink r:id="rId16">
              <w:r w:rsidRPr="00502BBD">
                <w:rPr>
                  <w:sz w:val="16"/>
                  <w:szCs w:val="16"/>
                </w:rPr>
                <w:t>ОКЕИ</w:t>
              </w:r>
            </w:hyperlink>
          </w:p>
        </w:tc>
        <w:tc>
          <w:tcPr>
            <w:tcW w:w="992" w:type="dxa"/>
          </w:tcPr>
          <w:p w:rsidR="001724F5" w:rsidRPr="00502BBD" w:rsidRDefault="001724F5" w:rsidP="001724F5">
            <w:pPr>
              <w:widowControl w:val="0"/>
              <w:spacing w:line="240" w:lineRule="auto"/>
              <w:jc w:val="center"/>
              <w:rPr>
                <w:sz w:val="16"/>
                <w:szCs w:val="16"/>
              </w:rPr>
            </w:pPr>
            <w:r w:rsidRPr="00502BBD">
              <w:rPr>
                <w:sz w:val="16"/>
                <w:szCs w:val="16"/>
              </w:rPr>
              <w:t>Плановое значение показателя</w:t>
            </w:r>
          </w:p>
        </w:tc>
        <w:tc>
          <w:tcPr>
            <w:tcW w:w="1276" w:type="dxa"/>
          </w:tcPr>
          <w:p w:rsidR="001724F5" w:rsidRPr="00502BBD" w:rsidRDefault="001724F5" w:rsidP="001724F5">
            <w:pPr>
              <w:widowControl w:val="0"/>
              <w:spacing w:line="240" w:lineRule="auto"/>
              <w:jc w:val="center"/>
              <w:rPr>
                <w:sz w:val="16"/>
                <w:szCs w:val="16"/>
              </w:rPr>
            </w:pPr>
            <w:r w:rsidRPr="00502BBD">
              <w:rPr>
                <w:sz w:val="16"/>
                <w:szCs w:val="16"/>
              </w:rPr>
              <w:t xml:space="preserve">Год, на который запланировано достижение показателя </w:t>
            </w:r>
          </w:p>
        </w:tc>
      </w:tr>
      <w:tr w:rsidR="001724F5" w:rsidRPr="008001F9" w:rsidTr="00F10E64">
        <w:tc>
          <w:tcPr>
            <w:tcW w:w="426" w:type="dxa"/>
            <w:vMerge/>
          </w:tcPr>
          <w:p w:rsidR="001724F5" w:rsidRPr="008001F9" w:rsidRDefault="001724F5" w:rsidP="001724F5">
            <w:pPr>
              <w:widowControl w:val="0"/>
              <w:spacing w:line="240" w:lineRule="auto"/>
            </w:pPr>
          </w:p>
        </w:tc>
        <w:tc>
          <w:tcPr>
            <w:tcW w:w="3468" w:type="dxa"/>
            <w:vMerge/>
          </w:tcPr>
          <w:p w:rsidR="001724F5" w:rsidRPr="00502BBD" w:rsidRDefault="001724F5" w:rsidP="001724F5">
            <w:pPr>
              <w:widowControl w:val="0"/>
              <w:spacing w:line="240" w:lineRule="auto"/>
              <w:rPr>
                <w:sz w:val="16"/>
                <w:szCs w:val="16"/>
              </w:rPr>
            </w:pPr>
          </w:p>
        </w:tc>
        <w:tc>
          <w:tcPr>
            <w:tcW w:w="3117" w:type="dxa"/>
            <w:vMerge/>
          </w:tcPr>
          <w:p w:rsidR="001724F5" w:rsidRPr="00502BBD" w:rsidRDefault="001724F5" w:rsidP="001724F5">
            <w:pPr>
              <w:widowControl w:val="0"/>
              <w:spacing w:line="240" w:lineRule="auto"/>
              <w:rPr>
                <w:sz w:val="16"/>
                <w:szCs w:val="16"/>
              </w:rPr>
            </w:pPr>
          </w:p>
        </w:tc>
        <w:tc>
          <w:tcPr>
            <w:tcW w:w="3337" w:type="dxa"/>
            <w:vMerge/>
          </w:tcPr>
          <w:p w:rsidR="001724F5" w:rsidRPr="00502BBD" w:rsidRDefault="001724F5" w:rsidP="001724F5">
            <w:pPr>
              <w:widowControl w:val="0"/>
              <w:spacing w:line="240" w:lineRule="auto"/>
              <w:rPr>
                <w:sz w:val="16"/>
                <w:szCs w:val="16"/>
              </w:rPr>
            </w:pPr>
          </w:p>
        </w:tc>
        <w:tc>
          <w:tcPr>
            <w:tcW w:w="1418" w:type="dxa"/>
            <w:vMerge/>
          </w:tcPr>
          <w:p w:rsidR="001724F5" w:rsidRPr="00502BBD" w:rsidRDefault="001724F5" w:rsidP="001724F5">
            <w:pPr>
              <w:widowControl w:val="0"/>
              <w:spacing w:line="240" w:lineRule="auto"/>
              <w:rPr>
                <w:sz w:val="16"/>
                <w:szCs w:val="16"/>
              </w:rPr>
            </w:pPr>
          </w:p>
        </w:tc>
        <w:tc>
          <w:tcPr>
            <w:tcW w:w="1134" w:type="dxa"/>
          </w:tcPr>
          <w:p w:rsidR="001724F5" w:rsidRPr="00502BBD" w:rsidRDefault="001724F5" w:rsidP="001724F5">
            <w:pPr>
              <w:widowControl w:val="0"/>
              <w:spacing w:line="240" w:lineRule="auto"/>
              <w:jc w:val="center"/>
              <w:rPr>
                <w:sz w:val="16"/>
                <w:szCs w:val="16"/>
              </w:rPr>
            </w:pPr>
            <w:r w:rsidRPr="00502BBD">
              <w:rPr>
                <w:sz w:val="16"/>
                <w:szCs w:val="16"/>
              </w:rPr>
              <w:t>наименование</w:t>
            </w:r>
          </w:p>
        </w:tc>
        <w:tc>
          <w:tcPr>
            <w:tcW w:w="567" w:type="dxa"/>
          </w:tcPr>
          <w:p w:rsidR="001724F5" w:rsidRPr="00502BBD" w:rsidRDefault="001724F5" w:rsidP="001724F5">
            <w:pPr>
              <w:widowControl w:val="0"/>
              <w:spacing w:line="240" w:lineRule="auto"/>
              <w:jc w:val="center"/>
              <w:rPr>
                <w:sz w:val="16"/>
                <w:szCs w:val="16"/>
              </w:rPr>
            </w:pPr>
            <w:r w:rsidRPr="00502BBD">
              <w:rPr>
                <w:sz w:val="16"/>
                <w:szCs w:val="16"/>
              </w:rPr>
              <w:t>код</w:t>
            </w:r>
          </w:p>
        </w:tc>
        <w:tc>
          <w:tcPr>
            <w:tcW w:w="992" w:type="dxa"/>
          </w:tcPr>
          <w:p w:rsidR="001724F5" w:rsidRPr="00502BBD" w:rsidRDefault="001724F5" w:rsidP="001724F5">
            <w:pPr>
              <w:widowControl w:val="0"/>
              <w:spacing w:line="240" w:lineRule="auto"/>
              <w:rPr>
                <w:sz w:val="16"/>
                <w:szCs w:val="16"/>
              </w:rPr>
            </w:pPr>
          </w:p>
        </w:tc>
        <w:tc>
          <w:tcPr>
            <w:tcW w:w="1276" w:type="dxa"/>
          </w:tcPr>
          <w:p w:rsidR="001724F5" w:rsidRPr="00502BBD" w:rsidRDefault="001724F5" w:rsidP="001724F5">
            <w:pPr>
              <w:widowControl w:val="0"/>
              <w:spacing w:line="240" w:lineRule="auto"/>
              <w:rPr>
                <w:sz w:val="16"/>
                <w:szCs w:val="16"/>
              </w:rPr>
            </w:pPr>
          </w:p>
        </w:tc>
      </w:tr>
      <w:tr w:rsidR="001724F5" w:rsidRPr="008001F9" w:rsidTr="00F10E64">
        <w:trPr>
          <w:trHeight w:val="16"/>
        </w:trPr>
        <w:tc>
          <w:tcPr>
            <w:tcW w:w="426" w:type="dxa"/>
          </w:tcPr>
          <w:p w:rsidR="001724F5" w:rsidRPr="008001F9" w:rsidRDefault="001724F5" w:rsidP="001724F5">
            <w:pPr>
              <w:widowControl w:val="0"/>
              <w:spacing w:line="240" w:lineRule="auto"/>
              <w:jc w:val="center"/>
            </w:pPr>
            <w:r w:rsidRPr="008001F9">
              <w:t>1</w:t>
            </w:r>
          </w:p>
        </w:tc>
        <w:tc>
          <w:tcPr>
            <w:tcW w:w="3468" w:type="dxa"/>
          </w:tcPr>
          <w:p w:rsidR="001724F5" w:rsidRPr="00502BBD" w:rsidRDefault="001724F5" w:rsidP="001724F5">
            <w:pPr>
              <w:widowControl w:val="0"/>
              <w:spacing w:line="240" w:lineRule="auto"/>
              <w:jc w:val="center"/>
              <w:rPr>
                <w:sz w:val="16"/>
                <w:szCs w:val="16"/>
              </w:rPr>
            </w:pPr>
            <w:bookmarkStart w:id="4" w:name="P1096"/>
            <w:bookmarkEnd w:id="4"/>
            <w:r w:rsidRPr="00502BBD">
              <w:rPr>
                <w:sz w:val="16"/>
                <w:szCs w:val="16"/>
              </w:rPr>
              <w:t>2</w:t>
            </w:r>
          </w:p>
        </w:tc>
        <w:tc>
          <w:tcPr>
            <w:tcW w:w="3117" w:type="dxa"/>
          </w:tcPr>
          <w:p w:rsidR="001724F5" w:rsidRPr="00502BBD" w:rsidRDefault="001724F5" w:rsidP="001724F5">
            <w:pPr>
              <w:widowControl w:val="0"/>
              <w:spacing w:line="240" w:lineRule="auto"/>
              <w:jc w:val="center"/>
              <w:rPr>
                <w:sz w:val="16"/>
                <w:szCs w:val="16"/>
              </w:rPr>
            </w:pPr>
            <w:bookmarkStart w:id="5" w:name="P1097"/>
            <w:bookmarkEnd w:id="5"/>
            <w:r w:rsidRPr="00502BBD">
              <w:rPr>
                <w:sz w:val="16"/>
                <w:szCs w:val="16"/>
              </w:rPr>
              <w:t>3</w:t>
            </w:r>
          </w:p>
        </w:tc>
        <w:tc>
          <w:tcPr>
            <w:tcW w:w="3337" w:type="dxa"/>
          </w:tcPr>
          <w:p w:rsidR="001724F5" w:rsidRPr="00502BBD" w:rsidRDefault="001724F5" w:rsidP="001724F5">
            <w:pPr>
              <w:widowControl w:val="0"/>
              <w:spacing w:line="240" w:lineRule="auto"/>
              <w:jc w:val="center"/>
              <w:rPr>
                <w:sz w:val="16"/>
                <w:szCs w:val="16"/>
              </w:rPr>
            </w:pPr>
            <w:r w:rsidRPr="00502BBD">
              <w:rPr>
                <w:sz w:val="16"/>
                <w:szCs w:val="16"/>
              </w:rPr>
              <w:t>4</w:t>
            </w:r>
          </w:p>
        </w:tc>
        <w:tc>
          <w:tcPr>
            <w:tcW w:w="1418" w:type="dxa"/>
          </w:tcPr>
          <w:p w:rsidR="001724F5" w:rsidRPr="00502BBD" w:rsidRDefault="001724F5" w:rsidP="001724F5">
            <w:pPr>
              <w:widowControl w:val="0"/>
              <w:spacing w:line="240" w:lineRule="auto"/>
              <w:jc w:val="center"/>
              <w:rPr>
                <w:sz w:val="16"/>
                <w:szCs w:val="16"/>
              </w:rPr>
            </w:pPr>
            <w:r w:rsidRPr="00502BBD">
              <w:rPr>
                <w:sz w:val="16"/>
                <w:szCs w:val="16"/>
              </w:rPr>
              <w:t>5</w:t>
            </w:r>
          </w:p>
        </w:tc>
        <w:tc>
          <w:tcPr>
            <w:tcW w:w="1134" w:type="dxa"/>
          </w:tcPr>
          <w:p w:rsidR="001724F5" w:rsidRPr="00502BBD" w:rsidRDefault="001724F5" w:rsidP="001724F5">
            <w:pPr>
              <w:widowControl w:val="0"/>
              <w:spacing w:line="240" w:lineRule="auto"/>
              <w:jc w:val="center"/>
              <w:rPr>
                <w:sz w:val="16"/>
                <w:szCs w:val="16"/>
              </w:rPr>
            </w:pPr>
            <w:r w:rsidRPr="00502BBD">
              <w:rPr>
                <w:sz w:val="16"/>
                <w:szCs w:val="16"/>
              </w:rPr>
              <w:t>6</w:t>
            </w:r>
          </w:p>
        </w:tc>
        <w:tc>
          <w:tcPr>
            <w:tcW w:w="567" w:type="dxa"/>
          </w:tcPr>
          <w:p w:rsidR="001724F5" w:rsidRPr="00502BBD" w:rsidRDefault="001724F5" w:rsidP="001724F5">
            <w:pPr>
              <w:widowControl w:val="0"/>
              <w:spacing w:line="240" w:lineRule="auto"/>
              <w:jc w:val="center"/>
              <w:rPr>
                <w:sz w:val="16"/>
                <w:szCs w:val="16"/>
              </w:rPr>
            </w:pPr>
            <w:r w:rsidRPr="00502BBD">
              <w:rPr>
                <w:sz w:val="16"/>
                <w:szCs w:val="16"/>
              </w:rPr>
              <w:t>7</w:t>
            </w:r>
          </w:p>
        </w:tc>
        <w:tc>
          <w:tcPr>
            <w:tcW w:w="992" w:type="dxa"/>
          </w:tcPr>
          <w:p w:rsidR="001724F5" w:rsidRPr="00502BBD" w:rsidRDefault="001724F5" w:rsidP="001724F5">
            <w:pPr>
              <w:widowControl w:val="0"/>
              <w:spacing w:line="240" w:lineRule="auto"/>
              <w:jc w:val="center"/>
              <w:rPr>
                <w:sz w:val="16"/>
                <w:szCs w:val="16"/>
              </w:rPr>
            </w:pPr>
            <w:r w:rsidRPr="00502BBD">
              <w:rPr>
                <w:sz w:val="16"/>
                <w:szCs w:val="16"/>
              </w:rPr>
              <w:t>8</w:t>
            </w:r>
          </w:p>
        </w:tc>
        <w:tc>
          <w:tcPr>
            <w:tcW w:w="1276" w:type="dxa"/>
          </w:tcPr>
          <w:p w:rsidR="001724F5" w:rsidRPr="00502BBD" w:rsidRDefault="001724F5" w:rsidP="001724F5">
            <w:pPr>
              <w:widowControl w:val="0"/>
              <w:spacing w:line="240" w:lineRule="auto"/>
              <w:jc w:val="center"/>
              <w:rPr>
                <w:sz w:val="16"/>
                <w:szCs w:val="16"/>
              </w:rPr>
            </w:pPr>
            <w:bookmarkStart w:id="6" w:name="P1103"/>
            <w:bookmarkEnd w:id="6"/>
            <w:r w:rsidRPr="00502BBD">
              <w:rPr>
                <w:sz w:val="16"/>
                <w:szCs w:val="16"/>
              </w:rPr>
              <w:t>9</w:t>
            </w:r>
          </w:p>
        </w:tc>
      </w:tr>
      <w:tr w:rsidR="001724F5" w:rsidRPr="008001F9" w:rsidTr="00F10E64">
        <w:tc>
          <w:tcPr>
            <w:tcW w:w="426" w:type="dxa"/>
          </w:tcPr>
          <w:p w:rsidR="001724F5" w:rsidRPr="008001F9" w:rsidRDefault="001724F5" w:rsidP="001724F5">
            <w:pPr>
              <w:widowControl w:val="0"/>
              <w:spacing w:line="240" w:lineRule="auto"/>
            </w:pPr>
          </w:p>
        </w:tc>
        <w:tc>
          <w:tcPr>
            <w:tcW w:w="3468" w:type="dxa"/>
          </w:tcPr>
          <w:p w:rsidR="001724F5" w:rsidRPr="00502BBD" w:rsidRDefault="001724F5" w:rsidP="001724F5">
            <w:pPr>
              <w:widowControl w:val="0"/>
              <w:spacing w:line="240" w:lineRule="auto"/>
              <w:rPr>
                <w:sz w:val="16"/>
                <w:szCs w:val="16"/>
              </w:rPr>
            </w:pPr>
            <w:r w:rsidRPr="00502BBD">
              <w:rPr>
                <w:sz w:val="16"/>
                <w:szCs w:val="16"/>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117" w:type="dxa"/>
          </w:tcPr>
          <w:p w:rsidR="001724F5" w:rsidRPr="00502BBD" w:rsidRDefault="001724F5" w:rsidP="001724F5">
            <w:pPr>
              <w:widowControl w:val="0"/>
              <w:spacing w:line="240" w:lineRule="auto"/>
              <w:rPr>
                <w:sz w:val="16"/>
                <w:szCs w:val="16"/>
              </w:rPr>
            </w:pPr>
            <w:r w:rsidRPr="00502BBD">
              <w:rPr>
                <w:sz w:val="16"/>
                <w:szCs w:val="16"/>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337" w:type="dxa"/>
          </w:tcPr>
          <w:p w:rsidR="001724F5" w:rsidRPr="00502BBD" w:rsidRDefault="001724F5" w:rsidP="001724F5">
            <w:pPr>
              <w:widowControl w:val="0"/>
              <w:spacing w:line="240" w:lineRule="auto"/>
              <w:rPr>
                <w:sz w:val="16"/>
                <w:szCs w:val="16"/>
              </w:rPr>
            </w:pPr>
            <w:r w:rsidRPr="00502BBD">
              <w:rPr>
                <w:sz w:val="16"/>
                <w:szCs w:val="16"/>
              </w:rPr>
              <w:t>Обеспечение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418" w:type="dxa"/>
          </w:tcPr>
          <w:p w:rsidR="001724F5" w:rsidRPr="00502BBD" w:rsidRDefault="001724F5" w:rsidP="001724F5">
            <w:pPr>
              <w:widowControl w:val="0"/>
              <w:spacing w:line="240" w:lineRule="auto"/>
              <w:rPr>
                <w:sz w:val="16"/>
                <w:szCs w:val="16"/>
              </w:rPr>
            </w:pPr>
            <w:r w:rsidRPr="00502BBD">
              <w:rPr>
                <w:sz w:val="16"/>
                <w:szCs w:val="16"/>
              </w:rPr>
              <w:t>050 1403 1741389005 540</w:t>
            </w:r>
          </w:p>
        </w:tc>
        <w:tc>
          <w:tcPr>
            <w:tcW w:w="1134" w:type="dxa"/>
          </w:tcPr>
          <w:p w:rsidR="001724F5" w:rsidRPr="00502BBD" w:rsidRDefault="001724F5" w:rsidP="001724F5">
            <w:pPr>
              <w:widowControl w:val="0"/>
              <w:spacing w:line="240" w:lineRule="auto"/>
              <w:jc w:val="center"/>
              <w:rPr>
                <w:sz w:val="16"/>
                <w:szCs w:val="16"/>
              </w:rPr>
            </w:pPr>
            <w:r w:rsidRPr="00502BBD">
              <w:rPr>
                <w:sz w:val="16"/>
                <w:szCs w:val="16"/>
              </w:rPr>
              <w:t>Процент</w:t>
            </w:r>
          </w:p>
        </w:tc>
        <w:tc>
          <w:tcPr>
            <w:tcW w:w="567" w:type="dxa"/>
          </w:tcPr>
          <w:p w:rsidR="001724F5" w:rsidRPr="00502BBD" w:rsidRDefault="001724F5" w:rsidP="001724F5">
            <w:pPr>
              <w:widowControl w:val="0"/>
              <w:spacing w:line="240" w:lineRule="auto"/>
              <w:jc w:val="center"/>
              <w:rPr>
                <w:sz w:val="16"/>
                <w:szCs w:val="16"/>
              </w:rPr>
            </w:pPr>
            <w:r w:rsidRPr="00502BBD">
              <w:rPr>
                <w:sz w:val="16"/>
                <w:szCs w:val="16"/>
              </w:rPr>
              <w:t>744</w:t>
            </w:r>
          </w:p>
        </w:tc>
        <w:tc>
          <w:tcPr>
            <w:tcW w:w="992" w:type="dxa"/>
          </w:tcPr>
          <w:p w:rsidR="001724F5" w:rsidRPr="00502BBD" w:rsidRDefault="001724F5" w:rsidP="001724F5">
            <w:pPr>
              <w:widowControl w:val="0"/>
              <w:spacing w:line="240" w:lineRule="auto"/>
              <w:jc w:val="center"/>
              <w:rPr>
                <w:sz w:val="16"/>
                <w:szCs w:val="16"/>
              </w:rPr>
            </w:pPr>
            <w:r w:rsidRPr="00502BBD">
              <w:rPr>
                <w:sz w:val="16"/>
                <w:szCs w:val="16"/>
              </w:rPr>
              <w:t>100</w:t>
            </w:r>
          </w:p>
        </w:tc>
        <w:tc>
          <w:tcPr>
            <w:tcW w:w="1276" w:type="dxa"/>
          </w:tcPr>
          <w:p w:rsidR="001724F5" w:rsidRPr="00502BBD" w:rsidRDefault="001724F5" w:rsidP="001724F5">
            <w:pPr>
              <w:widowControl w:val="0"/>
              <w:spacing w:line="240" w:lineRule="auto"/>
              <w:jc w:val="center"/>
              <w:rPr>
                <w:sz w:val="16"/>
                <w:szCs w:val="16"/>
              </w:rPr>
            </w:pPr>
            <w:r w:rsidRPr="00502BBD">
              <w:rPr>
                <w:sz w:val="16"/>
                <w:szCs w:val="16"/>
              </w:rPr>
              <w:t>2025</w:t>
            </w:r>
          </w:p>
        </w:tc>
      </w:tr>
    </w:tbl>
    <w:p w:rsidR="001724F5" w:rsidRPr="008001F9" w:rsidRDefault="001724F5" w:rsidP="00F10E64">
      <w:pPr>
        <w:widowControl w:val="0"/>
        <w:spacing w:line="240" w:lineRule="auto"/>
        <w:jc w:val="both"/>
      </w:pPr>
    </w:p>
    <w:p w:rsidR="001724F5" w:rsidRPr="008001F9" w:rsidRDefault="001724F5" w:rsidP="00F10E64">
      <w:pPr>
        <w:widowControl w:val="0"/>
        <w:spacing w:line="240" w:lineRule="auto"/>
        <w:jc w:val="center"/>
      </w:pPr>
      <w:r w:rsidRPr="008001F9">
        <w:t>Подписи Сторон:</w:t>
      </w:r>
    </w:p>
    <w:tbl>
      <w:tblPr>
        <w:tblW w:w="12521" w:type="dxa"/>
        <w:jc w:val="center"/>
        <w:tblLayout w:type="fixed"/>
        <w:tblLook w:val="04A0" w:firstRow="1" w:lastRow="0" w:firstColumn="1" w:lastColumn="0" w:noHBand="0" w:noVBand="1"/>
      </w:tblPr>
      <w:tblGrid>
        <w:gridCol w:w="7623"/>
        <w:gridCol w:w="4898"/>
      </w:tblGrid>
      <w:tr w:rsidR="001724F5" w:rsidRPr="00BA662D" w:rsidTr="00F12BB9">
        <w:trPr>
          <w:trHeight w:val="1904"/>
          <w:jc w:val="center"/>
        </w:trPr>
        <w:tc>
          <w:tcPr>
            <w:tcW w:w="7623" w:type="dxa"/>
            <w:tcBorders>
              <w:top w:val="none" w:sz="0" w:space="0" w:color="000000"/>
              <w:left w:val="none" w:sz="0" w:space="0" w:color="000000"/>
              <w:bottom w:val="none" w:sz="0" w:space="0" w:color="000000"/>
              <w:right w:val="none" w:sz="0" w:space="0" w:color="000000"/>
            </w:tcBorders>
          </w:tcPr>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lastRenderedPageBreak/>
              <w:t>«Администрация района»</w:t>
            </w:r>
          </w:p>
          <w:p w:rsidR="001724F5" w:rsidRPr="00BA662D" w:rsidRDefault="001724F5" w:rsidP="00F10E64">
            <w:pPr>
              <w:widowControl w:val="0"/>
              <w:shd w:val="clear" w:color="auto" w:fill="FFFFFF"/>
              <w:tabs>
                <w:tab w:val="left" w:pos="993"/>
              </w:tabs>
              <w:spacing w:after="0" w:line="240" w:lineRule="auto"/>
              <w:rPr>
                <w:rFonts w:ascii="Times New Roman" w:eastAsia="Times New Roman" w:hAnsi="Times New Roman" w:cs="Arial"/>
                <w:sz w:val="20"/>
                <w:szCs w:val="20"/>
                <w:lang w:eastAsia="ru-RU"/>
              </w:rPr>
            </w:pP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Глава</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Нефтеюганского района</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 xml:space="preserve">________________ А.А. Бочко </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М.П.</w:t>
            </w:r>
          </w:p>
        </w:tc>
        <w:tc>
          <w:tcPr>
            <w:tcW w:w="4898" w:type="dxa"/>
            <w:tcBorders>
              <w:top w:val="none" w:sz="0" w:space="0" w:color="000000"/>
              <w:left w:val="none" w:sz="0" w:space="0" w:color="000000"/>
              <w:bottom w:val="none" w:sz="0" w:space="0" w:color="000000"/>
              <w:right w:val="none" w:sz="0" w:space="0" w:color="000000"/>
            </w:tcBorders>
          </w:tcPr>
          <w:p w:rsidR="001724F5" w:rsidRPr="00BA662D"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«Получатель»</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Глава</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сельского поселения Каркатеевы</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___________________ А.В. Архипов</w:t>
            </w:r>
          </w:p>
          <w:p w:rsidR="001724F5" w:rsidRPr="00BA662D" w:rsidRDefault="001724F5" w:rsidP="00BA662D">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BA662D">
              <w:rPr>
                <w:rFonts w:ascii="Times New Roman" w:eastAsia="Times New Roman" w:hAnsi="Times New Roman" w:cs="Arial"/>
                <w:sz w:val="20"/>
                <w:szCs w:val="20"/>
                <w:lang w:eastAsia="ru-RU"/>
              </w:rPr>
              <w:t>М.П.</w:t>
            </w:r>
          </w:p>
        </w:tc>
      </w:tr>
    </w:tbl>
    <w:p w:rsidR="00F12BB9" w:rsidRPr="00F12BB9" w:rsidRDefault="00F12BB9" w:rsidP="00F12BB9">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2BB9">
        <w:rPr>
          <w:rFonts w:ascii="Times New Roman" w:eastAsia="Times New Roman" w:hAnsi="Times New Roman" w:cs="Arial"/>
          <w:sz w:val="20"/>
          <w:szCs w:val="20"/>
          <w:lang w:eastAsia="ru-RU"/>
        </w:rPr>
        <w:t>Приложение 3 к Соглашению о</w:t>
      </w:r>
    </w:p>
    <w:p w:rsidR="00F12BB9" w:rsidRPr="00F12BB9" w:rsidRDefault="00F12BB9" w:rsidP="00F12BB9">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2BB9">
        <w:rPr>
          <w:rFonts w:ascii="Times New Roman" w:eastAsia="Times New Roman" w:hAnsi="Times New Roman" w:cs="Arial"/>
          <w:sz w:val="20"/>
          <w:szCs w:val="20"/>
          <w:lang w:eastAsia="ru-RU"/>
        </w:rPr>
        <w:t xml:space="preserve">предоставлении иного межбюджетного трансферта </w:t>
      </w:r>
    </w:p>
    <w:p w:rsidR="00F12BB9" w:rsidRPr="00F12BB9" w:rsidRDefault="00F12BB9" w:rsidP="00F12BB9">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2BB9">
        <w:rPr>
          <w:rFonts w:ascii="Times New Roman" w:eastAsia="Times New Roman" w:hAnsi="Times New Roman" w:cs="Arial"/>
          <w:sz w:val="20"/>
          <w:szCs w:val="20"/>
          <w:lang w:eastAsia="ru-RU"/>
        </w:rPr>
        <w:t xml:space="preserve">из бюджета Нефтеюганского района </w:t>
      </w:r>
    </w:p>
    <w:p w:rsidR="00F12BB9" w:rsidRDefault="00F12BB9" w:rsidP="00F12BB9">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2BB9">
        <w:rPr>
          <w:rFonts w:ascii="Times New Roman" w:eastAsia="Times New Roman" w:hAnsi="Times New Roman" w:cs="Arial"/>
          <w:sz w:val="20"/>
          <w:szCs w:val="20"/>
          <w:lang w:eastAsia="ru-RU"/>
        </w:rPr>
        <w:t>бюджету муниципального образования</w:t>
      </w:r>
    </w:p>
    <w:p w:rsidR="00F12BB9" w:rsidRDefault="00F12BB9" w:rsidP="00F12BB9">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2BB9">
        <w:rPr>
          <w:rFonts w:ascii="Times New Roman" w:eastAsia="Times New Roman" w:hAnsi="Times New Roman" w:cs="Arial"/>
          <w:sz w:val="20"/>
          <w:szCs w:val="20"/>
          <w:lang w:eastAsia="ru-RU"/>
        </w:rPr>
        <w:t>№ __66__ от «_14_» __04__ 2025 года</w:t>
      </w:r>
    </w:p>
    <w:p w:rsidR="00F12BB9" w:rsidRPr="00F12BB9" w:rsidRDefault="00F12BB9" w:rsidP="00F12BB9">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F12BB9" w:rsidRPr="00F12BB9" w:rsidRDefault="00F12BB9" w:rsidP="00F12BB9">
      <w:pPr>
        <w:widowControl w:val="0"/>
        <w:shd w:val="clear" w:color="auto" w:fill="FFFFFF"/>
        <w:tabs>
          <w:tab w:val="left" w:pos="993"/>
        </w:tabs>
        <w:spacing w:after="0" w:line="240" w:lineRule="auto"/>
        <w:jc w:val="center"/>
        <w:rPr>
          <w:sz w:val="20"/>
          <w:szCs w:val="20"/>
        </w:rPr>
      </w:pPr>
      <w:r w:rsidRPr="00F12BB9">
        <w:rPr>
          <w:sz w:val="20"/>
          <w:szCs w:val="20"/>
        </w:rPr>
        <w:t>ОТЧЕТ</w:t>
      </w:r>
    </w:p>
    <w:p w:rsidR="00F12BB9" w:rsidRPr="00F12BB9" w:rsidRDefault="00F12BB9" w:rsidP="00F12BB9">
      <w:pPr>
        <w:widowControl w:val="0"/>
        <w:shd w:val="clear" w:color="auto" w:fill="FFFFFF"/>
        <w:tabs>
          <w:tab w:val="left" w:pos="993"/>
        </w:tabs>
        <w:spacing w:after="0" w:line="240" w:lineRule="auto"/>
        <w:jc w:val="center"/>
        <w:rPr>
          <w:sz w:val="20"/>
          <w:szCs w:val="20"/>
        </w:rPr>
      </w:pPr>
      <w:r w:rsidRPr="00F12BB9">
        <w:rPr>
          <w:sz w:val="20"/>
          <w:szCs w:val="20"/>
        </w:rPr>
        <w:t>о расходах бюджета ________________________________________,</w:t>
      </w:r>
    </w:p>
    <w:p w:rsidR="00F12BB9" w:rsidRPr="00F12BB9" w:rsidRDefault="00F12BB9" w:rsidP="00F12BB9">
      <w:pPr>
        <w:widowControl w:val="0"/>
        <w:shd w:val="clear" w:color="auto" w:fill="FFFFFF"/>
        <w:tabs>
          <w:tab w:val="left" w:pos="993"/>
        </w:tabs>
        <w:spacing w:after="0" w:line="240" w:lineRule="auto"/>
        <w:jc w:val="center"/>
        <w:rPr>
          <w:sz w:val="20"/>
          <w:szCs w:val="20"/>
        </w:rPr>
      </w:pPr>
      <w:r w:rsidRPr="00F12BB9">
        <w:rPr>
          <w:sz w:val="20"/>
          <w:szCs w:val="20"/>
        </w:rPr>
        <w:t xml:space="preserve">                                        (муниципальное образование)</w:t>
      </w:r>
    </w:p>
    <w:p w:rsidR="00F12BB9" w:rsidRPr="00F12BB9" w:rsidRDefault="00F12BB9" w:rsidP="00F12BB9">
      <w:pPr>
        <w:widowControl w:val="0"/>
        <w:shd w:val="clear" w:color="auto" w:fill="FFFFFF"/>
        <w:tabs>
          <w:tab w:val="left" w:pos="993"/>
        </w:tabs>
        <w:spacing w:after="0" w:line="240" w:lineRule="auto"/>
        <w:jc w:val="center"/>
        <w:rPr>
          <w:sz w:val="20"/>
          <w:szCs w:val="20"/>
        </w:rPr>
      </w:pPr>
      <w:r w:rsidRPr="00F12BB9">
        <w:rPr>
          <w:sz w:val="20"/>
          <w:szCs w:val="20"/>
        </w:rPr>
        <w:t xml:space="preserve">в целях софинансирования которых предоставляется иной межбюджетный трансферт, </w:t>
      </w:r>
    </w:p>
    <w:tbl>
      <w:tblPr>
        <w:tblpPr w:leftFromText="180" w:rightFromText="180" w:vertAnchor="text" w:horzAnchor="margin" w:tblpY="677"/>
        <w:tblW w:w="15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40"/>
        <w:gridCol w:w="1282"/>
        <w:gridCol w:w="1417"/>
        <w:gridCol w:w="1134"/>
        <w:gridCol w:w="3664"/>
        <w:gridCol w:w="1378"/>
        <w:gridCol w:w="3685"/>
        <w:gridCol w:w="1534"/>
        <w:gridCol w:w="1234"/>
      </w:tblGrid>
      <w:tr w:rsidR="00F10E64" w:rsidRPr="008001F9" w:rsidTr="00F10E64">
        <w:trPr>
          <w:trHeight w:val="881"/>
        </w:trPr>
        <w:tc>
          <w:tcPr>
            <w:tcW w:w="340" w:type="dxa"/>
          </w:tcPr>
          <w:p w:rsidR="00F10E64" w:rsidRPr="00F10E64" w:rsidRDefault="00F10E64" w:rsidP="00F10E64">
            <w:pPr>
              <w:widowControl w:val="0"/>
              <w:spacing w:line="240" w:lineRule="auto"/>
              <w:jc w:val="center"/>
              <w:rPr>
                <w:sz w:val="16"/>
                <w:szCs w:val="16"/>
              </w:rPr>
            </w:pPr>
            <w:r w:rsidRPr="00F10E64">
              <w:rPr>
                <w:sz w:val="16"/>
                <w:szCs w:val="16"/>
              </w:rPr>
              <w:t>№</w:t>
            </w:r>
          </w:p>
        </w:tc>
        <w:tc>
          <w:tcPr>
            <w:tcW w:w="1282" w:type="dxa"/>
          </w:tcPr>
          <w:p w:rsidR="00F10E64" w:rsidRPr="00F10E64" w:rsidRDefault="00F10E64" w:rsidP="00F10E64">
            <w:pPr>
              <w:widowControl w:val="0"/>
              <w:spacing w:line="240" w:lineRule="auto"/>
              <w:jc w:val="center"/>
              <w:rPr>
                <w:sz w:val="16"/>
                <w:szCs w:val="16"/>
              </w:rPr>
            </w:pPr>
            <w:r w:rsidRPr="00F10E64">
              <w:rPr>
                <w:sz w:val="16"/>
                <w:szCs w:val="16"/>
              </w:rPr>
              <w:t xml:space="preserve">Направление расходов </w:t>
            </w:r>
          </w:p>
        </w:tc>
        <w:tc>
          <w:tcPr>
            <w:tcW w:w="1417" w:type="dxa"/>
          </w:tcPr>
          <w:p w:rsidR="00F10E64" w:rsidRPr="00F10E64" w:rsidRDefault="00F10E64" w:rsidP="00F10E64">
            <w:pPr>
              <w:widowControl w:val="0"/>
              <w:spacing w:line="240" w:lineRule="auto"/>
              <w:jc w:val="center"/>
              <w:rPr>
                <w:sz w:val="16"/>
                <w:szCs w:val="16"/>
              </w:rPr>
            </w:pPr>
            <w:r w:rsidRPr="00F10E64">
              <w:rPr>
                <w:sz w:val="16"/>
                <w:szCs w:val="16"/>
              </w:rPr>
              <w:t xml:space="preserve">Наименование мероприятия </w:t>
            </w:r>
          </w:p>
        </w:tc>
        <w:tc>
          <w:tcPr>
            <w:tcW w:w="1134" w:type="dxa"/>
          </w:tcPr>
          <w:p w:rsidR="00F10E64" w:rsidRPr="00F10E64" w:rsidRDefault="00F10E64" w:rsidP="00F10E64">
            <w:pPr>
              <w:widowControl w:val="0"/>
              <w:spacing w:line="240" w:lineRule="auto"/>
              <w:jc w:val="center"/>
              <w:rPr>
                <w:sz w:val="16"/>
                <w:szCs w:val="16"/>
              </w:rPr>
            </w:pPr>
            <w:r w:rsidRPr="00F10E64">
              <w:rPr>
                <w:sz w:val="16"/>
                <w:szCs w:val="16"/>
              </w:rPr>
              <w:t xml:space="preserve">Сроки реализации </w:t>
            </w:r>
          </w:p>
        </w:tc>
        <w:tc>
          <w:tcPr>
            <w:tcW w:w="3664" w:type="dxa"/>
          </w:tcPr>
          <w:p w:rsidR="00F10E64" w:rsidRPr="00F10E64" w:rsidRDefault="00F10E64" w:rsidP="00F10E64">
            <w:pPr>
              <w:widowControl w:val="0"/>
              <w:spacing w:line="240" w:lineRule="auto"/>
              <w:jc w:val="center"/>
              <w:rPr>
                <w:sz w:val="16"/>
                <w:szCs w:val="16"/>
              </w:rPr>
            </w:pPr>
            <w:r w:rsidRPr="00F10E64">
              <w:rPr>
                <w:sz w:val="16"/>
                <w:szCs w:val="16"/>
              </w:rPr>
              <w:t>Наименование показателя</w:t>
            </w:r>
          </w:p>
        </w:tc>
        <w:tc>
          <w:tcPr>
            <w:tcW w:w="1378" w:type="dxa"/>
          </w:tcPr>
          <w:p w:rsidR="00F10E64" w:rsidRPr="00F10E64" w:rsidRDefault="00F10E64" w:rsidP="00F10E64">
            <w:pPr>
              <w:widowControl w:val="0"/>
              <w:spacing w:line="240" w:lineRule="auto"/>
              <w:jc w:val="center"/>
              <w:rPr>
                <w:sz w:val="16"/>
                <w:szCs w:val="16"/>
              </w:rPr>
            </w:pPr>
            <w:r w:rsidRPr="00F10E64">
              <w:rPr>
                <w:sz w:val="16"/>
                <w:szCs w:val="16"/>
              </w:rPr>
              <w:t xml:space="preserve">Предусмотрено средств на реализацию мероприятия </w:t>
            </w:r>
          </w:p>
        </w:tc>
        <w:tc>
          <w:tcPr>
            <w:tcW w:w="3685" w:type="dxa"/>
          </w:tcPr>
          <w:p w:rsidR="00F10E64" w:rsidRPr="00F10E64" w:rsidRDefault="00F10E64" w:rsidP="00F10E64">
            <w:pPr>
              <w:widowControl w:val="0"/>
              <w:spacing w:line="240" w:lineRule="auto"/>
              <w:jc w:val="center"/>
              <w:rPr>
                <w:sz w:val="16"/>
                <w:szCs w:val="16"/>
              </w:rPr>
            </w:pPr>
            <w:r w:rsidRPr="00F10E64">
              <w:rPr>
                <w:sz w:val="16"/>
                <w:szCs w:val="16"/>
              </w:rPr>
              <w:t>Фактически поступило в бюджет муниципального образования из бюджета Нефтеюганского района по состоянию на отчетную дату</w:t>
            </w:r>
          </w:p>
        </w:tc>
        <w:tc>
          <w:tcPr>
            <w:tcW w:w="1534" w:type="dxa"/>
          </w:tcPr>
          <w:p w:rsidR="00F10E64" w:rsidRPr="00F10E64" w:rsidRDefault="00F10E64" w:rsidP="00F10E64">
            <w:pPr>
              <w:widowControl w:val="0"/>
              <w:spacing w:line="240" w:lineRule="auto"/>
              <w:jc w:val="center"/>
              <w:rPr>
                <w:sz w:val="16"/>
                <w:szCs w:val="16"/>
              </w:rPr>
            </w:pPr>
            <w:r w:rsidRPr="00F10E64">
              <w:rPr>
                <w:sz w:val="16"/>
                <w:szCs w:val="16"/>
              </w:rPr>
              <w:t>Фактически использовано средств на отчетную дату</w:t>
            </w:r>
          </w:p>
        </w:tc>
        <w:tc>
          <w:tcPr>
            <w:tcW w:w="1234" w:type="dxa"/>
          </w:tcPr>
          <w:p w:rsidR="00F10E64" w:rsidRPr="00F10E64" w:rsidRDefault="00F10E64" w:rsidP="00F10E64">
            <w:pPr>
              <w:widowControl w:val="0"/>
              <w:spacing w:line="240" w:lineRule="auto"/>
              <w:jc w:val="center"/>
              <w:rPr>
                <w:sz w:val="16"/>
                <w:szCs w:val="16"/>
              </w:rPr>
            </w:pPr>
            <w:r w:rsidRPr="00F10E64">
              <w:rPr>
                <w:sz w:val="16"/>
                <w:szCs w:val="16"/>
              </w:rPr>
              <w:t xml:space="preserve">Остаток средств по состоянию на отчетную дату </w:t>
            </w:r>
          </w:p>
        </w:tc>
      </w:tr>
      <w:tr w:rsidR="00F10E64" w:rsidRPr="008001F9" w:rsidTr="00F10E64">
        <w:trPr>
          <w:trHeight w:val="56"/>
        </w:trPr>
        <w:tc>
          <w:tcPr>
            <w:tcW w:w="340" w:type="dxa"/>
          </w:tcPr>
          <w:p w:rsidR="00F10E64" w:rsidRPr="00F10E64" w:rsidRDefault="00F10E64" w:rsidP="00F10E64">
            <w:pPr>
              <w:widowControl w:val="0"/>
              <w:spacing w:line="240" w:lineRule="auto"/>
              <w:jc w:val="center"/>
              <w:rPr>
                <w:sz w:val="16"/>
                <w:szCs w:val="16"/>
              </w:rPr>
            </w:pPr>
            <w:r w:rsidRPr="00F10E64">
              <w:rPr>
                <w:sz w:val="16"/>
                <w:szCs w:val="16"/>
              </w:rPr>
              <w:t>1</w:t>
            </w:r>
          </w:p>
        </w:tc>
        <w:tc>
          <w:tcPr>
            <w:tcW w:w="1282" w:type="dxa"/>
          </w:tcPr>
          <w:p w:rsidR="00F10E64" w:rsidRPr="00F10E64" w:rsidRDefault="00F10E64" w:rsidP="00F10E64">
            <w:pPr>
              <w:widowControl w:val="0"/>
              <w:spacing w:line="240" w:lineRule="auto"/>
              <w:jc w:val="center"/>
              <w:rPr>
                <w:sz w:val="16"/>
                <w:szCs w:val="16"/>
              </w:rPr>
            </w:pPr>
            <w:r w:rsidRPr="00F10E64">
              <w:rPr>
                <w:sz w:val="16"/>
                <w:szCs w:val="16"/>
              </w:rPr>
              <w:t>2</w:t>
            </w:r>
          </w:p>
        </w:tc>
        <w:tc>
          <w:tcPr>
            <w:tcW w:w="1417" w:type="dxa"/>
          </w:tcPr>
          <w:p w:rsidR="00F10E64" w:rsidRPr="00F10E64" w:rsidRDefault="00F10E64" w:rsidP="00F10E64">
            <w:pPr>
              <w:widowControl w:val="0"/>
              <w:spacing w:line="240" w:lineRule="auto"/>
              <w:jc w:val="center"/>
              <w:rPr>
                <w:sz w:val="16"/>
                <w:szCs w:val="16"/>
              </w:rPr>
            </w:pPr>
            <w:r w:rsidRPr="00F10E64">
              <w:rPr>
                <w:sz w:val="16"/>
                <w:szCs w:val="16"/>
              </w:rPr>
              <w:t>3</w:t>
            </w:r>
          </w:p>
        </w:tc>
        <w:tc>
          <w:tcPr>
            <w:tcW w:w="1134" w:type="dxa"/>
          </w:tcPr>
          <w:p w:rsidR="00F10E64" w:rsidRPr="00F10E64" w:rsidRDefault="00F10E64" w:rsidP="00F10E64">
            <w:pPr>
              <w:widowControl w:val="0"/>
              <w:spacing w:line="240" w:lineRule="auto"/>
              <w:jc w:val="center"/>
              <w:rPr>
                <w:sz w:val="16"/>
                <w:szCs w:val="16"/>
              </w:rPr>
            </w:pPr>
            <w:r w:rsidRPr="00F10E64">
              <w:rPr>
                <w:sz w:val="16"/>
                <w:szCs w:val="16"/>
              </w:rPr>
              <w:t>4</w:t>
            </w:r>
          </w:p>
        </w:tc>
        <w:tc>
          <w:tcPr>
            <w:tcW w:w="3664" w:type="dxa"/>
          </w:tcPr>
          <w:p w:rsidR="00F10E64" w:rsidRPr="00F10E64" w:rsidRDefault="00F10E64" w:rsidP="00F10E64">
            <w:pPr>
              <w:widowControl w:val="0"/>
              <w:spacing w:line="240" w:lineRule="auto"/>
              <w:jc w:val="center"/>
              <w:rPr>
                <w:sz w:val="16"/>
                <w:szCs w:val="16"/>
              </w:rPr>
            </w:pPr>
            <w:r w:rsidRPr="00F10E64">
              <w:rPr>
                <w:sz w:val="16"/>
                <w:szCs w:val="16"/>
              </w:rPr>
              <w:t>5</w:t>
            </w:r>
          </w:p>
        </w:tc>
        <w:tc>
          <w:tcPr>
            <w:tcW w:w="1378" w:type="dxa"/>
          </w:tcPr>
          <w:p w:rsidR="00F10E64" w:rsidRPr="00F10E64" w:rsidRDefault="00F10E64" w:rsidP="00F10E64">
            <w:pPr>
              <w:widowControl w:val="0"/>
              <w:spacing w:line="240" w:lineRule="auto"/>
              <w:jc w:val="center"/>
              <w:rPr>
                <w:sz w:val="16"/>
                <w:szCs w:val="16"/>
              </w:rPr>
            </w:pPr>
            <w:r w:rsidRPr="00F10E64">
              <w:rPr>
                <w:sz w:val="16"/>
                <w:szCs w:val="16"/>
              </w:rPr>
              <w:t>6</w:t>
            </w:r>
          </w:p>
        </w:tc>
        <w:tc>
          <w:tcPr>
            <w:tcW w:w="3685" w:type="dxa"/>
          </w:tcPr>
          <w:p w:rsidR="00F10E64" w:rsidRPr="00F10E64" w:rsidRDefault="00F10E64" w:rsidP="00F10E64">
            <w:pPr>
              <w:widowControl w:val="0"/>
              <w:spacing w:line="240" w:lineRule="auto"/>
              <w:jc w:val="center"/>
              <w:rPr>
                <w:sz w:val="16"/>
                <w:szCs w:val="16"/>
              </w:rPr>
            </w:pPr>
            <w:r w:rsidRPr="00F10E64">
              <w:rPr>
                <w:sz w:val="16"/>
                <w:szCs w:val="16"/>
              </w:rPr>
              <w:t>7</w:t>
            </w:r>
          </w:p>
        </w:tc>
        <w:tc>
          <w:tcPr>
            <w:tcW w:w="1534" w:type="dxa"/>
          </w:tcPr>
          <w:p w:rsidR="00F10E64" w:rsidRPr="00F10E64" w:rsidRDefault="00F10E64" w:rsidP="00F10E64">
            <w:pPr>
              <w:widowControl w:val="0"/>
              <w:spacing w:line="240" w:lineRule="auto"/>
              <w:jc w:val="center"/>
              <w:rPr>
                <w:sz w:val="16"/>
                <w:szCs w:val="16"/>
              </w:rPr>
            </w:pPr>
            <w:r w:rsidRPr="00F10E64">
              <w:rPr>
                <w:sz w:val="16"/>
                <w:szCs w:val="16"/>
              </w:rPr>
              <w:t>8</w:t>
            </w:r>
          </w:p>
        </w:tc>
        <w:tc>
          <w:tcPr>
            <w:tcW w:w="1234" w:type="dxa"/>
          </w:tcPr>
          <w:p w:rsidR="00F10E64" w:rsidRPr="00F10E64" w:rsidRDefault="00F10E64" w:rsidP="00F10E64">
            <w:pPr>
              <w:widowControl w:val="0"/>
              <w:spacing w:line="240" w:lineRule="auto"/>
              <w:jc w:val="center"/>
              <w:rPr>
                <w:sz w:val="16"/>
                <w:szCs w:val="16"/>
              </w:rPr>
            </w:pPr>
            <w:r w:rsidRPr="00F10E64">
              <w:rPr>
                <w:sz w:val="16"/>
                <w:szCs w:val="16"/>
              </w:rPr>
              <w:t>9</w:t>
            </w:r>
          </w:p>
        </w:tc>
      </w:tr>
      <w:tr w:rsidR="00F10E64" w:rsidRPr="008001F9" w:rsidTr="00F10E64">
        <w:trPr>
          <w:trHeight w:val="94"/>
        </w:trPr>
        <w:tc>
          <w:tcPr>
            <w:tcW w:w="340" w:type="dxa"/>
            <w:vMerge w:val="restart"/>
          </w:tcPr>
          <w:p w:rsidR="00F10E64" w:rsidRPr="00F10E64" w:rsidRDefault="00F10E64" w:rsidP="00F10E64">
            <w:pPr>
              <w:widowControl w:val="0"/>
              <w:spacing w:line="240" w:lineRule="auto"/>
              <w:rPr>
                <w:sz w:val="16"/>
                <w:szCs w:val="16"/>
              </w:rPr>
            </w:pPr>
          </w:p>
        </w:tc>
        <w:tc>
          <w:tcPr>
            <w:tcW w:w="1282" w:type="dxa"/>
            <w:vMerge w:val="restart"/>
          </w:tcPr>
          <w:p w:rsidR="00F10E64" w:rsidRPr="00F10E64" w:rsidRDefault="00F10E64" w:rsidP="00F10E64">
            <w:pPr>
              <w:widowControl w:val="0"/>
              <w:spacing w:line="240" w:lineRule="auto"/>
              <w:rPr>
                <w:sz w:val="16"/>
                <w:szCs w:val="16"/>
              </w:rPr>
            </w:pPr>
          </w:p>
        </w:tc>
        <w:tc>
          <w:tcPr>
            <w:tcW w:w="1417" w:type="dxa"/>
            <w:vMerge w:val="restart"/>
          </w:tcPr>
          <w:p w:rsidR="00F10E64" w:rsidRPr="00F10E64" w:rsidRDefault="00F10E64" w:rsidP="00F10E64">
            <w:pPr>
              <w:widowControl w:val="0"/>
              <w:spacing w:line="240" w:lineRule="auto"/>
              <w:rPr>
                <w:sz w:val="16"/>
                <w:szCs w:val="16"/>
              </w:rPr>
            </w:pPr>
          </w:p>
        </w:tc>
        <w:tc>
          <w:tcPr>
            <w:tcW w:w="1134" w:type="dxa"/>
            <w:vMerge w:val="restart"/>
          </w:tcPr>
          <w:p w:rsidR="00F10E64" w:rsidRPr="00F10E64" w:rsidRDefault="00F10E64" w:rsidP="00F10E64">
            <w:pPr>
              <w:widowControl w:val="0"/>
              <w:spacing w:line="240" w:lineRule="auto"/>
              <w:rPr>
                <w:sz w:val="16"/>
                <w:szCs w:val="16"/>
              </w:rPr>
            </w:pPr>
          </w:p>
        </w:tc>
        <w:tc>
          <w:tcPr>
            <w:tcW w:w="3664" w:type="dxa"/>
          </w:tcPr>
          <w:p w:rsidR="00F10E64" w:rsidRPr="00F10E64" w:rsidRDefault="00F10E64" w:rsidP="00F10E64">
            <w:pPr>
              <w:widowControl w:val="0"/>
              <w:spacing w:line="240" w:lineRule="auto"/>
              <w:rPr>
                <w:sz w:val="16"/>
                <w:szCs w:val="16"/>
              </w:rPr>
            </w:pPr>
            <w:r w:rsidRPr="00F10E64">
              <w:rPr>
                <w:sz w:val="16"/>
                <w:szCs w:val="16"/>
              </w:rPr>
              <w:t>Итого по мероприятию, в том числе:</w:t>
            </w:r>
          </w:p>
        </w:tc>
        <w:tc>
          <w:tcPr>
            <w:tcW w:w="1378" w:type="dxa"/>
          </w:tcPr>
          <w:p w:rsidR="00F10E64" w:rsidRPr="00F10E64" w:rsidRDefault="00F10E64" w:rsidP="00F10E64">
            <w:pPr>
              <w:widowControl w:val="0"/>
              <w:spacing w:line="240" w:lineRule="auto"/>
              <w:rPr>
                <w:sz w:val="16"/>
                <w:szCs w:val="16"/>
              </w:rPr>
            </w:pPr>
          </w:p>
        </w:tc>
        <w:tc>
          <w:tcPr>
            <w:tcW w:w="3685" w:type="dxa"/>
          </w:tcPr>
          <w:p w:rsidR="00F10E64" w:rsidRPr="00F10E64" w:rsidRDefault="00F10E64" w:rsidP="00F10E64">
            <w:pPr>
              <w:widowControl w:val="0"/>
              <w:spacing w:line="240" w:lineRule="auto"/>
              <w:rPr>
                <w:sz w:val="16"/>
                <w:szCs w:val="16"/>
              </w:rPr>
            </w:pPr>
          </w:p>
        </w:tc>
        <w:tc>
          <w:tcPr>
            <w:tcW w:w="1534" w:type="dxa"/>
          </w:tcPr>
          <w:p w:rsidR="00F10E64" w:rsidRPr="00F10E64" w:rsidRDefault="00F10E64" w:rsidP="00F10E64">
            <w:pPr>
              <w:widowControl w:val="0"/>
              <w:spacing w:line="240" w:lineRule="auto"/>
              <w:rPr>
                <w:sz w:val="16"/>
                <w:szCs w:val="16"/>
              </w:rPr>
            </w:pPr>
          </w:p>
        </w:tc>
        <w:tc>
          <w:tcPr>
            <w:tcW w:w="1234" w:type="dxa"/>
          </w:tcPr>
          <w:p w:rsidR="00F10E64" w:rsidRPr="00F10E64" w:rsidRDefault="00F10E64" w:rsidP="00F10E64">
            <w:pPr>
              <w:widowControl w:val="0"/>
              <w:spacing w:line="240" w:lineRule="auto"/>
              <w:rPr>
                <w:sz w:val="16"/>
                <w:szCs w:val="16"/>
              </w:rPr>
            </w:pPr>
          </w:p>
        </w:tc>
      </w:tr>
      <w:tr w:rsidR="00F10E64" w:rsidRPr="008001F9" w:rsidTr="00F10E64">
        <w:trPr>
          <w:trHeight w:val="452"/>
        </w:trPr>
        <w:tc>
          <w:tcPr>
            <w:tcW w:w="340" w:type="dxa"/>
            <w:vMerge/>
          </w:tcPr>
          <w:p w:rsidR="00F10E64" w:rsidRPr="00F10E64" w:rsidRDefault="00F10E64" w:rsidP="00F10E64">
            <w:pPr>
              <w:widowControl w:val="0"/>
              <w:spacing w:line="240" w:lineRule="auto"/>
              <w:rPr>
                <w:sz w:val="16"/>
                <w:szCs w:val="16"/>
              </w:rPr>
            </w:pPr>
          </w:p>
        </w:tc>
        <w:tc>
          <w:tcPr>
            <w:tcW w:w="1282" w:type="dxa"/>
            <w:vMerge/>
          </w:tcPr>
          <w:p w:rsidR="00F10E64" w:rsidRPr="00F10E64" w:rsidRDefault="00F10E64" w:rsidP="00F10E64">
            <w:pPr>
              <w:widowControl w:val="0"/>
              <w:spacing w:line="240" w:lineRule="auto"/>
              <w:rPr>
                <w:sz w:val="16"/>
                <w:szCs w:val="16"/>
              </w:rPr>
            </w:pPr>
          </w:p>
        </w:tc>
        <w:tc>
          <w:tcPr>
            <w:tcW w:w="1417" w:type="dxa"/>
            <w:vMerge/>
          </w:tcPr>
          <w:p w:rsidR="00F10E64" w:rsidRPr="00F10E64" w:rsidRDefault="00F10E64" w:rsidP="00F10E64">
            <w:pPr>
              <w:widowControl w:val="0"/>
              <w:spacing w:line="240" w:lineRule="auto"/>
              <w:rPr>
                <w:sz w:val="16"/>
                <w:szCs w:val="16"/>
              </w:rPr>
            </w:pPr>
          </w:p>
        </w:tc>
        <w:tc>
          <w:tcPr>
            <w:tcW w:w="1134" w:type="dxa"/>
            <w:vMerge/>
          </w:tcPr>
          <w:p w:rsidR="00F10E64" w:rsidRPr="00F10E64" w:rsidRDefault="00F10E64" w:rsidP="00F10E64">
            <w:pPr>
              <w:widowControl w:val="0"/>
              <w:spacing w:line="240" w:lineRule="auto"/>
              <w:rPr>
                <w:sz w:val="16"/>
                <w:szCs w:val="16"/>
              </w:rPr>
            </w:pPr>
          </w:p>
        </w:tc>
        <w:tc>
          <w:tcPr>
            <w:tcW w:w="3664" w:type="dxa"/>
          </w:tcPr>
          <w:p w:rsidR="00F10E64" w:rsidRPr="00F10E64" w:rsidRDefault="00F10E64" w:rsidP="00F10E64">
            <w:pPr>
              <w:widowControl w:val="0"/>
              <w:spacing w:line="240" w:lineRule="auto"/>
              <w:rPr>
                <w:sz w:val="16"/>
                <w:szCs w:val="16"/>
              </w:rPr>
            </w:pPr>
            <w:r w:rsidRPr="00F10E64">
              <w:rPr>
                <w:sz w:val="16"/>
                <w:szCs w:val="16"/>
              </w:rPr>
              <w:t>из бюджета Нефтеюганского района</w:t>
            </w:r>
          </w:p>
          <w:p w:rsidR="00F10E64" w:rsidRPr="00F10E64" w:rsidRDefault="00F10E64" w:rsidP="00F10E64">
            <w:pPr>
              <w:widowControl w:val="0"/>
              <w:spacing w:line="240" w:lineRule="auto"/>
              <w:rPr>
                <w:color w:val="FF0000"/>
                <w:sz w:val="16"/>
                <w:szCs w:val="16"/>
              </w:rPr>
            </w:pPr>
            <w:r w:rsidRPr="00F10E64">
              <w:rPr>
                <w:sz w:val="16"/>
                <w:szCs w:val="16"/>
              </w:rPr>
              <w:t xml:space="preserve">(справочно) </w:t>
            </w:r>
          </w:p>
        </w:tc>
        <w:tc>
          <w:tcPr>
            <w:tcW w:w="1378" w:type="dxa"/>
          </w:tcPr>
          <w:p w:rsidR="00F10E64" w:rsidRPr="00F10E64" w:rsidRDefault="00F10E64" w:rsidP="00F10E64">
            <w:pPr>
              <w:widowControl w:val="0"/>
              <w:spacing w:line="240" w:lineRule="auto"/>
              <w:rPr>
                <w:sz w:val="16"/>
                <w:szCs w:val="16"/>
              </w:rPr>
            </w:pPr>
          </w:p>
        </w:tc>
        <w:tc>
          <w:tcPr>
            <w:tcW w:w="3685" w:type="dxa"/>
          </w:tcPr>
          <w:p w:rsidR="00F10E64" w:rsidRPr="00F10E64" w:rsidRDefault="00F10E64" w:rsidP="00F10E64">
            <w:pPr>
              <w:widowControl w:val="0"/>
              <w:spacing w:line="240" w:lineRule="auto"/>
              <w:rPr>
                <w:sz w:val="16"/>
                <w:szCs w:val="16"/>
              </w:rPr>
            </w:pPr>
          </w:p>
        </w:tc>
        <w:tc>
          <w:tcPr>
            <w:tcW w:w="1534" w:type="dxa"/>
          </w:tcPr>
          <w:p w:rsidR="00F10E64" w:rsidRPr="00F10E64" w:rsidRDefault="00F10E64" w:rsidP="00F10E64">
            <w:pPr>
              <w:widowControl w:val="0"/>
              <w:spacing w:line="240" w:lineRule="auto"/>
              <w:rPr>
                <w:sz w:val="16"/>
                <w:szCs w:val="16"/>
              </w:rPr>
            </w:pPr>
          </w:p>
        </w:tc>
        <w:tc>
          <w:tcPr>
            <w:tcW w:w="1234" w:type="dxa"/>
          </w:tcPr>
          <w:p w:rsidR="00F10E64" w:rsidRPr="00F10E64" w:rsidRDefault="00F10E64" w:rsidP="00F10E64">
            <w:pPr>
              <w:widowControl w:val="0"/>
              <w:spacing w:line="240" w:lineRule="auto"/>
              <w:rPr>
                <w:sz w:val="16"/>
                <w:szCs w:val="16"/>
              </w:rPr>
            </w:pPr>
          </w:p>
        </w:tc>
      </w:tr>
      <w:tr w:rsidR="00F10E64" w:rsidRPr="008001F9" w:rsidTr="00F10E64">
        <w:trPr>
          <w:trHeight w:val="112"/>
        </w:trPr>
        <w:tc>
          <w:tcPr>
            <w:tcW w:w="340" w:type="dxa"/>
            <w:vMerge/>
          </w:tcPr>
          <w:p w:rsidR="00F10E64" w:rsidRPr="00F10E64" w:rsidRDefault="00F10E64" w:rsidP="00F10E64">
            <w:pPr>
              <w:widowControl w:val="0"/>
              <w:spacing w:line="240" w:lineRule="auto"/>
              <w:rPr>
                <w:sz w:val="16"/>
                <w:szCs w:val="16"/>
              </w:rPr>
            </w:pPr>
          </w:p>
        </w:tc>
        <w:tc>
          <w:tcPr>
            <w:tcW w:w="1282" w:type="dxa"/>
            <w:vMerge/>
          </w:tcPr>
          <w:p w:rsidR="00F10E64" w:rsidRPr="00F10E64" w:rsidRDefault="00F10E64" w:rsidP="00F10E64">
            <w:pPr>
              <w:widowControl w:val="0"/>
              <w:spacing w:line="240" w:lineRule="auto"/>
              <w:rPr>
                <w:sz w:val="16"/>
                <w:szCs w:val="16"/>
              </w:rPr>
            </w:pPr>
          </w:p>
        </w:tc>
        <w:tc>
          <w:tcPr>
            <w:tcW w:w="1417" w:type="dxa"/>
            <w:vMerge/>
          </w:tcPr>
          <w:p w:rsidR="00F10E64" w:rsidRPr="00F10E64" w:rsidRDefault="00F10E64" w:rsidP="00F10E64">
            <w:pPr>
              <w:widowControl w:val="0"/>
              <w:spacing w:line="240" w:lineRule="auto"/>
              <w:rPr>
                <w:sz w:val="16"/>
                <w:szCs w:val="16"/>
              </w:rPr>
            </w:pPr>
          </w:p>
        </w:tc>
        <w:tc>
          <w:tcPr>
            <w:tcW w:w="1134" w:type="dxa"/>
            <w:vMerge/>
          </w:tcPr>
          <w:p w:rsidR="00F10E64" w:rsidRPr="00F10E64" w:rsidRDefault="00F10E64" w:rsidP="00F10E64">
            <w:pPr>
              <w:widowControl w:val="0"/>
              <w:spacing w:line="240" w:lineRule="auto"/>
              <w:rPr>
                <w:sz w:val="16"/>
                <w:szCs w:val="16"/>
              </w:rPr>
            </w:pPr>
          </w:p>
        </w:tc>
        <w:tc>
          <w:tcPr>
            <w:tcW w:w="3664" w:type="dxa"/>
          </w:tcPr>
          <w:p w:rsidR="00F10E64" w:rsidRPr="00F10E64" w:rsidRDefault="00F10E64" w:rsidP="00F10E64">
            <w:pPr>
              <w:widowControl w:val="0"/>
              <w:spacing w:line="240" w:lineRule="auto"/>
              <w:rPr>
                <w:color w:val="FF0000"/>
                <w:sz w:val="16"/>
                <w:szCs w:val="16"/>
              </w:rPr>
            </w:pPr>
            <w:r w:rsidRPr="00F10E64">
              <w:rPr>
                <w:sz w:val="16"/>
                <w:szCs w:val="16"/>
              </w:rPr>
              <w:t>объем софинансирования (%) (справочно)</w:t>
            </w:r>
          </w:p>
        </w:tc>
        <w:tc>
          <w:tcPr>
            <w:tcW w:w="1378" w:type="dxa"/>
          </w:tcPr>
          <w:p w:rsidR="00F10E64" w:rsidRPr="00F10E64" w:rsidRDefault="00F10E64" w:rsidP="00F10E64">
            <w:pPr>
              <w:widowControl w:val="0"/>
              <w:spacing w:line="240" w:lineRule="auto"/>
              <w:rPr>
                <w:sz w:val="16"/>
                <w:szCs w:val="16"/>
              </w:rPr>
            </w:pPr>
          </w:p>
        </w:tc>
        <w:tc>
          <w:tcPr>
            <w:tcW w:w="3685" w:type="dxa"/>
          </w:tcPr>
          <w:p w:rsidR="00F10E64" w:rsidRPr="00F10E64" w:rsidRDefault="00F10E64" w:rsidP="00F10E64">
            <w:pPr>
              <w:widowControl w:val="0"/>
              <w:spacing w:line="240" w:lineRule="auto"/>
              <w:rPr>
                <w:sz w:val="16"/>
                <w:szCs w:val="16"/>
              </w:rPr>
            </w:pPr>
          </w:p>
        </w:tc>
        <w:tc>
          <w:tcPr>
            <w:tcW w:w="1534" w:type="dxa"/>
          </w:tcPr>
          <w:p w:rsidR="00F10E64" w:rsidRPr="00F10E64" w:rsidRDefault="00F10E64" w:rsidP="00F10E64">
            <w:pPr>
              <w:widowControl w:val="0"/>
              <w:spacing w:line="240" w:lineRule="auto"/>
              <w:rPr>
                <w:sz w:val="16"/>
                <w:szCs w:val="16"/>
              </w:rPr>
            </w:pPr>
          </w:p>
        </w:tc>
        <w:tc>
          <w:tcPr>
            <w:tcW w:w="1234" w:type="dxa"/>
          </w:tcPr>
          <w:p w:rsidR="00F10E64" w:rsidRPr="00F10E64" w:rsidRDefault="00F10E64" w:rsidP="00F10E64">
            <w:pPr>
              <w:widowControl w:val="0"/>
              <w:spacing w:line="240" w:lineRule="auto"/>
              <w:rPr>
                <w:sz w:val="16"/>
                <w:szCs w:val="16"/>
              </w:rPr>
            </w:pPr>
          </w:p>
        </w:tc>
      </w:tr>
      <w:tr w:rsidR="00F10E64" w:rsidRPr="008001F9" w:rsidTr="00F10E64">
        <w:trPr>
          <w:trHeight w:val="118"/>
        </w:trPr>
        <w:tc>
          <w:tcPr>
            <w:tcW w:w="340" w:type="dxa"/>
            <w:vMerge/>
          </w:tcPr>
          <w:p w:rsidR="00F10E64" w:rsidRPr="00F10E64" w:rsidRDefault="00F10E64" w:rsidP="00F10E64">
            <w:pPr>
              <w:widowControl w:val="0"/>
              <w:spacing w:line="240" w:lineRule="auto"/>
              <w:rPr>
                <w:sz w:val="16"/>
                <w:szCs w:val="16"/>
              </w:rPr>
            </w:pPr>
          </w:p>
        </w:tc>
        <w:tc>
          <w:tcPr>
            <w:tcW w:w="1282" w:type="dxa"/>
            <w:vMerge/>
          </w:tcPr>
          <w:p w:rsidR="00F10E64" w:rsidRPr="00F10E64" w:rsidRDefault="00F10E64" w:rsidP="00F10E64">
            <w:pPr>
              <w:widowControl w:val="0"/>
              <w:spacing w:line="240" w:lineRule="auto"/>
              <w:rPr>
                <w:sz w:val="16"/>
                <w:szCs w:val="16"/>
              </w:rPr>
            </w:pPr>
          </w:p>
        </w:tc>
        <w:tc>
          <w:tcPr>
            <w:tcW w:w="1417" w:type="dxa"/>
            <w:vMerge/>
          </w:tcPr>
          <w:p w:rsidR="00F10E64" w:rsidRPr="00F10E64" w:rsidRDefault="00F10E64" w:rsidP="00F10E64">
            <w:pPr>
              <w:widowControl w:val="0"/>
              <w:spacing w:line="240" w:lineRule="auto"/>
              <w:rPr>
                <w:sz w:val="16"/>
                <w:szCs w:val="16"/>
              </w:rPr>
            </w:pPr>
          </w:p>
        </w:tc>
        <w:tc>
          <w:tcPr>
            <w:tcW w:w="1134" w:type="dxa"/>
            <w:vMerge/>
          </w:tcPr>
          <w:p w:rsidR="00F10E64" w:rsidRPr="00F10E64" w:rsidRDefault="00F10E64" w:rsidP="00F10E64">
            <w:pPr>
              <w:widowControl w:val="0"/>
              <w:spacing w:line="240" w:lineRule="auto"/>
              <w:rPr>
                <w:sz w:val="16"/>
                <w:szCs w:val="16"/>
              </w:rPr>
            </w:pPr>
          </w:p>
        </w:tc>
        <w:tc>
          <w:tcPr>
            <w:tcW w:w="3664" w:type="dxa"/>
          </w:tcPr>
          <w:p w:rsidR="00F10E64" w:rsidRPr="00F10E64" w:rsidRDefault="00F10E64" w:rsidP="00F10E64">
            <w:pPr>
              <w:widowControl w:val="0"/>
              <w:spacing w:line="240" w:lineRule="auto"/>
              <w:rPr>
                <w:sz w:val="16"/>
                <w:szCs w:val="16"/>
              </w:rPr>
            </w:pPr>
            <w:r w:rsidRPr="00F10E64">
              <w:rPr>
                <w:sz w:val="16"/>
                <w:szCs w:val="16"/>
              </w:rPr>
              <w:t xml:space="preserve">из бюджета муниципального образования </w:t>
            </w:r>
          </w:p>
        </w:tc>
        <w:tc>
          <w:tcPr>
            <w:tcW w:w="1378" w:type="dxa"/>
          </w:tcPr>
          <w:p w:rsidR="00F10E64" w:rsidRPr="00F10E64" w:rsidRDefault="00F10E64" w:rsidP="00F10E64">
            <w:pPr>
              <w:widowControl w:val="0"/>
              <w:spacing w:line="240" w:lineRule="auto"/>
              <w:rPr>
                <w:sz w:val="16"/>
                <w:szCs w:val="16"/>
              </w:rPr>
            </w:pPr>
          </w:p>
        </w:tc>
        <w:tc>
          <w:tcPr>
            <w:tcW w:w="3685" w:type="dxa"/>
          </w:tcPr>
          <w:p w:rsidR="00F10E64" w:rsidRPr="00F10E64" w:rsidRDefault="00F10E64" w:rsidP="00F10E64">
            <w:pPr>
              <w:widowControl w:val="0"/>
              <w:spacing w:line="240" w:lineRule="auto"/>
              <w:rPr>
                <w:sz w:val="16"/>
                <w:szCs w:val="16"/>
              </w:rPr>
            </w:pPr>
          </w:p>
        </w:tc>
        <w:tc>
          <w:tcPr>
            <w:tcW w:w="1534" w:type="dxa"/>
          </w:tcPr>
          <w:p w:rsidR="00F10E64" w:rsidRPr="00F10E64" w:rsidRDefault="00F10E64" w:rsidP="00F10E64">
            <w:pPr>
              <w:widowControl w:val="0"/>
              <w:spacing w:line="240" w:lineRule="auto"/>
              <w:rPr>
                <w:sz w:val="16"/>
                <w:szCs w:val="16"/>
              </w:rPr>
            </w:pPr>
          </w:p>
        </w:tc>
        <w:tc>
          <w:tcPr>
            <w:tcW w:w="1234" w:type="dxa"/>
          </w:tcPr>
          <w:p w:rsidR="00F10E64" w:rsidRPr="00F10E64" w:rsidRDefault="00F10E64" w:rsidP="00F10E64">
            <w:pPr>
              <w:widowControl w:val="0"/>
              <w:spacing w:line="240" w:lineRule="auto"/>
              <w:rPr>
                <w:sz w:val="16"/>
                <w:szCs w:val="16"/>
              </w:rPr>
            </w:pPr>
          </w:p>
        </w:tc>
      </w:tr>
      <w:tr w:rsidR="00F10E64" w:rsidRPr="008001F9" w:rsidTr="00F10E64">
        <w:trPr>
          <w:trHeight w:val="36"/>
        </w:trPr>
        <w:tc>
          <w:tcPr>
            <w:tcW w:w="340" w:type="dxa"/>
          </w:tcPr>
          <w:p w:rsidR="00F10E64" w:rsidRPr="00F10E64" w:rsidRDefault="00F10E64" w:rsidP="00F10E64">
            <w:pPr>
              <w:widowControl w:val="0"/>
              <w:spacing w:line="240" w:lineRule="auto"/>
              <w:rPr>
                <w:sz w:val="16"/>
                <w:szCs w:val="16"/>
              </w:rPr>
            </w:pPr>
          </w:p>
        </w:tc>
        <w:tc>
          <w:tcPr>
            <w:tcW w:w="1282" w:type="dxa"/>
          </w:tcPr>
          <w:p w:rsidR="00F10E64" w:rsidRPr="00F10E64" w:rsidRDefault="00F10E64" w:rsidP="00F10E64">
            <w:pPr>
              <w:widowControl w:val="0"/>
              <w:spacing w:line="240" w:lineRule="auto"/>
              <w:rPr>
                <w:sz w:val="16"/>
                <w:szCs w:val="16"/>
              </w:rPr>
            </w:pPr>
          </w:p>
        </w:tc>
        <w:tc>
          <w:tcPr>
            <w:tcW w:w="1417" w:type="dxa"/>
          </w:tcPr>
          <w:p w:rsidR="00F10E64" w:rsidRPr="00F10E64" w:rsidRDefault="00F10E64" w:rsidP="00F10E64">
            <w:pPr>
              <w:widowControl w:val="0"/>
              <w:spacing w:line="240" w:lineRule="auto"/>
              <w:rPr>
                <w:sz w:val="16"/>
                <w:szCs w:val="16"/>
              </w:rPr>
            </w:pPr>
          </w:p>
        </w:tc>
        <w:tc>
          <w:tcPr>
            <w:tcW w:w="1134" w:type="dxa"/>
          </w:tcPr>
          <w:p w:rsidR="00F10E64" w:rsidRPr="00F10E64" w:rsidRDefault="00F10E64" w:rsidP="00F10E64">
            <w:pPr>
              <w:widowControl w:val="0"/>
              <w:spacing w:line="240" w:lineRule="auto"/>
              <w:rPr>
                <w:sz w:val="16"/>
                <w:szCs w:val="16"/>
              </w:rPr>
            </w:pPr>
          </w:p>
        </w:tc>
        <w:tc>
          <w:tcPr>
            <w:tcW w:w="5042" w:type="dxa"/>
            <w:gridSpan w:val="2"/>
          </w:tcPr>
          <w:p w:rsidR="00F10E64" w:rsidRPr="00F10E64" w:rsidRDefault="00F10E64" w:rsidP="00F10E64">
            <w:pPr>
              <w:widowControl w:val="0"/>
              <w:spacing w:line="240" w:lineRule="auto"/>
              <w:rPr>
                <w:sz w:val="16"/>
                <w:szCs w:val="16"/>
              </w:rPr>
            </w:pPr>
            <w:r w:rsidRPr="00F10E64">
              <w:rPr>
                <w:sz w:val="16"/>
                <w:szCs w:val="16"/>
              </w:rPr>
              <w:t>Итого: по направлению расходов</w:t>
            </w:r>
          </w:p>
        </w:tc>
        <w:tc>
          <w:tcPr>
            <w:tcW w:w="3685" w:type="dxa"/>
          </w:tcPr>
          <w:p w:rsidR="00F10E64" w:rsidRPr="00F10E64" w:rsidRDefault="00F10E64" w:rsidP="00F10E64">
            <w:pPr>
              <w:widowControl w:val="0"/>
              <w:spacing w:line="240" w:lineRule="auto"/>
              <w:rPr>
                <w:sz w:val="16"/>
                <w:szCs w:val="16"/>
              </w:rPr>
            </w:pPr>
          </w:p>
        </w:tc>
        <w:tc>
          <w:tcPr>
            <w:tcW w:w="1534" w:type="dxa"/>
          </w:tcPr>
          <w:p w:rsidR="00F10E64" w:rsidRPr="00F10E64" w:rsidRDefault="00F10E64" w:rsidP="00F10E64">
            <w:pPr>
              <w:widowControl w:val="0"/>
              <w:spacing w:line="240" w:lineRule="auto"/>
              <w:rPr>
                <w:sz w:val="16"/>
                <w:szCs w:val="16"/>
              </w:rPr>
            </w:pPr>
          </w:p>
        </w:tc>
        <w:tc>
          <w:tcPr>
            <w:tcW w:w="1234" w:type="dxa"/>
          </w:tcPr>
          <w:p w:rsidR="00F10E64" w:rsidRPr="00F10E64" w:rsidRDefault="00F10E64" w:rsidP="00F10E64">
            <w:pPr>
              <w:widowControl w:val="0"/>
              <w:spacing w:line="240" w:lineRule="auto"/>
              <w:rPr>
                <w:sz w:val="16"/>
                <w:szCs w:val="16"/>
              </w:rPr>
            </w:pPr>
          </w:p>
        </w:tc>
      </w:tr>
    </w:tbl>
    <w:p w:rsidR="00F12BB9" w:rsidRPr="00F12BB9" w:rsidRDefault="00F12BB9" w:rsidP="00F12BB9">
      <w:pPr>
        <w:widowControl w:val="0"/>
        <w:shd w:val="clear" w:color="auto" w:fill="FFFFFF"/>
        <w:tabs>
          <w:tab w:val="left" w:pos="993"/>
        </w:tabs>
        <w:spacing w:after="0" w:line="240" w:lineRule="auto"/>
        <w:jc w:val="center"/>
        <w:rPr>
          <w:sz w:val="20"/>
          <w:szCs w:val="20"/>
        </w:rPr>
      </w:pPr>
      <w:r w:rsidRPr="00F12BB9">
        <w:rPr>
          <w:sz w:val="20"/>
          <w:szCs w:val="20"/>
        </w:rPr>
        <w:t>по состоянию на ____ __________ 20___ года</w:t>
      </w:r>
    </w:p>
    <w:p w:rsidR="00F12BB9" w:rsidRPr="00F12BB9" w:rsidRDefault="00F12BB9" w:rsidP="00F12BB9">
      <w:pPr>
        <w:widowControl w:val="0"/>
        <w:shd w:val="clear" w:color="auto" w:fill="FFFFFF"/>
        <w:tabs>
          <w:tab w:val="left" w:pos="993"/>
        </w:tabs>
        <w:spacing w:after="0" w:line="240" w:lineRule="auto"/>
        <w:ind w:firstLine="709"/>
        <w:rPr>
          <w:rFonts w:cs="Arial"/>
        </w:rPr>
        <w:sectPr w:rsidR="00F12BB9" w:rsidRPr="00F12BB9" w:rsidSect="00F10E64">
          <w:pgSz w:w="16838" w:h="11905" w:orient="landscape"/>
          <w:pgMar w:top="720" w:right="720" w:bottom="720" w:left="720" w:header="0" w:footer="0" w:gutter="0"/>
          <w:cols w:space="720"/>
          <w:titlePg/>
          <w:docGrid w:linePitch="360"/>
        </w:sectPr>
      </w:pPr>
      <w:r w:rsidRPr="00F12BB9">
        <w:rPr>
          <w:sz w:val="20"/>
          <w:szCs w:val="20"/>
        </w:rPr>
        <w:t xml:space="preserve">Периодичность: </w:t>
      </w:r>
      <w:r w:rsidR="00F10E64">
        <w:rPr>
          <w:sz w:val="20"/>
          <w:szCs w:val="20"/>
        </w:rPr>
        <w:t>___________________________</w:t>
      </w:r>
    </w:p>
    <w:p w:rsidR="001724F5" w:rsidRPr="008001F9" w:rsidRDefault="001724F5" w:rsidP="001724F5">
      <w:pPr>
        <w:widowControl w:val="0"/>
        <w:spacing w:line="240" w:lineRule="auto"/>
        <w:rPr>
          <w:rFonts w:cs="Arial"/>
        </w:rPr>
      </w:pP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xml:space="preserve">            Глава муниципального образования    _________          ____________________</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xml:space="preserve">                                                            (</w:t>
      </w:r>
      <w:proofErr w:type="gramStart"/>
      <w:r w:rsidRPr="00F10E64">
        <w:rPr>
          <w:rFonts w:ascii="Times New Roman" w:eastAsia="Times New Roman" w:hAnsi="Times New Roman" w:cs="Arial"/>
          <w:sz w:val="20"/>
          <w:szCs w:val="20"/>
          <w:lang w:eastAsia="ru-RU"/>
        </w:rPr>
        <w:t xml:space="preserve">подпись)   </w:t>
      </w:r>
      <w:proofErr w:type="gramEnd"/>
      <w:r w:rsidRPr="00F10E64">
        <w:rPr>
          <w:rFonts w:ascii="Times New Roman" w:eastAsia="Times New Roman" w:hAnsi="Times New Roman" w:cs="Arial"/>
          <w:sz w:val="20"/>
          <w:szCs w:val="20"/>
          <w:lang w:eastAsia="ru-RU"/>
        </w:rPr>
        <w:t xml:space="preserve">                 (расшифровка подписи)</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Руководитель финансово-</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экономической службы          _________         ___________________</w:t>
      </w:r>
    </w:p>
    <w:p w:rsidR="001724F5" w:rsidRPr="00F10E64" w:rsidRDefault="001724F5" w:rsidP="00F10E64">
      <w:pPr>
        <w:widowControl w:val="0"/>
        <w:shd w:val="clear" w:color="auto" w:fill="FFFFFF"/>
        <w:tabs>
          <w:tab w:val="left" w:pos="993"/>
        </w:tabs>
        <w:spacing w:after="0" w:line="240" w:lineRule="auto"/>
        <w:ind w:firstLine="709"/>
        <w:jc w:val="right"/>
        <w:rPr>
          <w:rFonts w:cs="Arial"/>
          <w:sz w:val="16"/>
          <w:szCs w:val="16"/>
        </w:rPr>
      </w:pPr>
      <w:r w:rsidRPr="00F10E64">
        <w:rPr>
          <w:rFonts w:ascii="Times New Roman" w:eastAsia="Times New Roman" w:hAnsi="Times New Roman" w:cs="Arial"/>
          <w:sz w:val="20"/>
          <w:szCs w:val="20"/>
          <w:lang w:eastAsia="ru-RU"/>
        </w:rPr>
        <w:t xml:space="preserve">                                       (</w:t>
      </w:r>
      <w:proofErr w:type="gramStart"/>
      <w:r w:rsidRPr="00F10E64">
        <w:rPr>
          <w:rFonts w:ascii="Times New Roman" w:eastAsia="Times New Roman" w:hAnsi="Times New Roman" w:cs="Arial"/>
          <w:sz w:val="20"/>
          <w:szCs w:val="20"/>
          <w:lang w:eastAsia="ru-RU"/>
        </w:rPr>
        <w:t xml:space="preserve">подпись)   </w:t>
      </w:r>
      <w:proofErr w:type="gramEnd"/>
      <w:r w:rsidRPr="00F10E64">
        <w:rPr>
          <w:rFonts w:ascii="Times New Roman" w:eastAsia="Times New Roman" w:hAnsi="Times New Roman" w:cs="Arial"/>
          <w:sz w:val="20"/>
          <w:szCs w:val="20"/>
          <w:lang w:eastAsia="ru-RU"/>
        </w:rPr>
        <w:t xml:space="preserve">                (расшифровка подписи</w:t>
      </w:r>
      <w:r w:rsidRPr="008001F9">
        <w:rPr>
          <w:rFonts w:cs="Arial"/>
          <w:sz w:val="16"/>
          <w:szCs w:val="16"/>
        </w:rPr>
        <w:t>)</w:t>
      </w:r>
    </w:p>
    <w:p w:rsidR="001724F5" w:rsidRPr="008001F9" w:rsidRDefault="001724F5" w:rsidP="001724F5">
      <w:pPr>
        <w:widowControl w:val="0"/>
        <w:shd w:val="clear" w:color="auto" w:fill="FFFFFF"/>
        <w:tabs>
          <w:tab w:val="left" w:pos="993"/>
        </w:tabs>
        <w:spacing w:line="240" w:lineRule="auto"/>
        <w:ind w:firstLine="709"/>
        <w:jc w:val="right"/>
        <w:rPr>
          <w:rFonts w:cs="Arial"/>
        </w:rPr>
      </w:pP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Приложение 4 к Соглашению о</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xml:space="preserve">предоставлении иного межбюджетного трансферта </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xml:space="preserve">из бюджета Нефтеюганского района </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бюджету муниципального образования</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_66_ от «_14_» _04_ 2025 года</w:t>
      </w:r>
    </w:p>
    <w:p w:rsidR="001724F5" w:rsidRPr="00F10E64" w:rsidRDefault="001724F5" w:rsidP="00F10E64">
      <w:pPr>
        <w:widowControl w:val="0"/>
        <w:shd w:val="clear" w:color="auto" w:fill="FFFFFF"/>
        <w:tabs>
          <w:tab w:val="left" w:pos="993"/>
        </w:tabs>
        <w:spacing w:after="0" w:line="240" w:lineRule="auto"/>
        <w:jc w:val="center"/>
        <w:rPr>
          <w:sz w:val="20"/>
          <w:szCs w:val="20"/>
        </w:rPr>
      </w:pPr>
      <w:r w:rsidRPr="00F10E64">
        <w:rPr>
          <w:sz w:val="20"/>
          <w:szCs w:val="20"/>
        </w:rPr>
        <w:t>ОТЧЕТ</w:t>
      </w:r>
    </w:p>
    <w:p w:rsidR="001724F5" w:rsidRPr="00F10E64" w:rsidRDefault="001724F5" w:rsidP="00F10E64">
      <w:pPr>
        <w:widowControl w:val="0"/>
        <w:shd w:val="clear" w:color="auto" w:fill="FFFFFF"/>
        <w:tabs>
          <w:tab w:val="left" w:pos="993"/>
        </w:tabs>
        <w:spacing w:after="0" w:line="240" w:lineRule="auto"/>
        <w:jc w:val="center"/>
        <w:rPr>
          <w:sz w:val="20"/>
          <w:szCs w:val="20"/>
        </w:rPr>
      </w:pPr>
      <w:r w:rsidRPr="00F10E64">
        <w:rPr>
          <w:sz w:val="20"/>
          <w:szCs w:val="20"/>
        </w:rPr>
        <w:t xml:space="preserve">о достижении значений показателей результативности </w:t>
      </w:r>
    </w:p>
    <w:p w:rsidR="001724F5" w:rsidRPr="00F10E64" w:rsidRDefault="001724F5" w:rsidP="00F10E64">
      <w:pPr>
        <w:widowControl w:val="0"/>
        <w:shd w:val="clear" w:color="auto" w:fill="FFFFFF"/>
        <w:tabs>
          <w:tab w:val="left" w:pos="993"/>
        </w:tabs>
        <w:spacing w:after="0" w:line="240" w:lineRule="auto"/>
        <w:jc w:val="center"/>
        <w:rPr>
          <w:sz w:val="20"/>
          <w:szCs w:val="20"/>
        </w:rPr>
      </w:pPr>
      <w:r w:rsidRPr="00F10E64">
        <w:rPr>
          <w:sz w:val="20"/>
          <w:szCs w:val="20"/>
        </w:rPr>
        <w:t>по состоянию на ___ _________ 20___ года</w:t>
      </w:r>
    </w:p>
    <w:p w:rsidR="001724F5" w:rsidRPr="00F10E64" w:rsidRDefault="001724F5" w:rsidP="00F10E64">
      <w:pPr>
        <w:widowControl w:val="0"/>
        <w:shd w:val="clear" w:color="auto" w:fill="FFFFFF"/>
        <w:tabs>
          <w:tab w:val="left" w:pos="993"/>
        </w:tabs>
        <w:spacing w:after="0" w:line="240" w:lineRule="auto"/>
        <w:jc w:val="center"/>
        <w:rPr>
          <w:sz w:val="20"/>
          <w:szCs w:val="20"/>
        </w:rPr>
      </w:pPr>
    </w:p>
    <w:p w:rsidR="001724F5" w:rsidRPr="00F10E64" w:rsidRDefault="001724F5" w:rsidP="00F10E64">
      <w:pPr>
        <w:widowControl w:val="0"/>
        <w:shd w:val="clear" w:color="auto" w:fill="FFFFFF"/>
        <w:tabs>
          <w:tab w:val="left" w:pos="993"/>
        </w:tabs>
        <w:spacing w:after="0" w:line="240" w:lineRule="auto"/>
        <w:jc w:val="center"/>
        <w:rPr>
          <w:sz w:val="20"/>
          <w:szCs w:val="20"/>
        </w:rPr>
      </w:pPr>
      <w:r w:rsidRPr="00F10E64">
        <w:rPr>
          <w:sz w:val="20"/>
          <w:szCs w:val="20"/>
        </w:rPr>
        <w:t>Периодичность _______________________________</w:t>
      </w:r>
    </w:p>
    <w:p w:rsidR="001724F5" w:rsidRPr="00F10E64" w:rsidRDefault="001724F5" w:rsidP="00F10E64">
      <w:pPr>
        <w:widowControl w:val="0"/>
        <w:shd w:val="clear" w:color="auto" w:fill="FFFFFF"/>
        <w:tabs>
          <w:tab w:val="left" w:pos="993"/>
        </w:tabs>
        <w:spacing w:after="0" w:line="240" w:lineRule="auto"/>
        <w:jc w:val="center"/>
        <w:rPr>
          <w:sz w:val="20"/>
          <w:szCs w:val="20"/>
        </w:rPr>
      </w:pPr>
      <w:r w:rsidRPr="00F10E64">
        <w:rPr>
          <w:sz w:val="20"/>
          <w:szCs w:val="20"/>
        </w:rPr>
        <w:t>Наименование муниципального образования _______________________</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1724F5" w:rsidRPr="008001F9" w:rsidTr="00DD6BEF">
        <w:tc>
          <w:tcPr>
            <w:tcW w:w="454" w:type="dxa"/>
            <w:vMerge w:val="restart"/>
          </w:tcPr>
          <w:p w:rsidR="001724F5" w:rsidRPr="00F10E64" w:rsidRDefault="001724F5" w:rsidP="001724F5">
            <w:pPr>
              <w:widowControl w:val="0"/>
              <w:spacing w:line="240" w:lineRule="auto"/>
              <w:jc w:val="center"/>
              <w:rPr>
                <w:sz w:val="16"/>
                <w:szCs w:val="16"/>
              </w:rPr>
            </w:pPr>
            <w:r w:rsidRPr="00F10E64">
              <w:rPr>
                <w:sz w:val="16"/>
                <w:szCs w:val="16"/>
              </w:rPr>
              <w:t>№ п/п</w:t>
            </w:r>
          </w:p>
        </w:tc>
        <w:tc>
          <w:tcPr>
            <w:tcW w:w="1474" w:type="dxa"/>
            <w:vMerge w:val="restart"/>
          </w:tcPr>
          <w:p w:rsidR="001724F5" w:rsidRPr="00F10E64" w:rsidRDefault="001724F5" w:rsidP="001724F5">
            <w:pPr>
              <w:widowControl w:val="0"/>
              <w:spacing w:line="240" w:lineRule="auto"/>
              <w:jc w:val="center"/>
              <w:rPr>
                <w:sz w:val="16"/>
                <w:szCs w:val="16"/>
              </w:rPr>
            </w:pPr>
            <w:r w:rsidRPr="00F10E64">
              <w:rPr>
                <w:sz w:val="16"/>
                <w:szCs w:val="16"/>
              </w:rPr>
              <w:t xml:space="preserve">Направление расходов </w:t>
            </w:r>
          </w:p>
        </w:tc>
        <w:tc>
          <w:tcPr>
            <w:tcW w:w="1639" w:type="dxa"/>
            <w:vMerge w:val="restart"/>
          </w:tcPr>
          <w:p w:rsidR="001724F5" w:rsidRPr="00F10E64" w:rsidRDefault="001724F5" w:rsidP="001724F5">
            <w:pPr>
              <w:widowControl w:val="0"/>
              <w:spacing w:line="240" w:lineRule="auto"/>
              <w:jc w:val="center"/>
              <w:rPr>
                <w:sz w:val="16"/>
                <w:szCs w:val="16"/>
              </w:rPr>
            </w:pPr>
            <w:r w:rsidRPr="00F10E64">
              <w:rPr>
                <w:sz w:val="16"/>
                <w:szCs w:val="16"/>
              </w:rPr>
              <w:t xml:space="preserve">Наименование мероприятия </w:t>
            </w:r>
          </w:p>
        </w:tc>
        <w:tc>
          <w:tcPr>
            <w:tcW w:w="1639" w:type="dxa"/>
            <w:vMerge w:val="restart"/>
          </w:tcPr>
          <w:p w:rsidR="001724F5" w:rsidRPr="00F10E64" w:rsidRDefault="001724F5" w:rsidP="001724F5">
            <w:pPr>
              <w:widowControl w:val="0"/>
              <w:spacing w:line="240" w:lineRule="auto"/>
              <w:jc w:val="center"/>
              <w:rPr>
                <w:sz w:val="16"/>
                <w:szCs w:val="16"/>
              </w:rPr>
            </w:pPr>
            <w:r w:rsidRPr="00F10E64">
              <w:rPr>
                <w:sz w:val="16"/>
                <w:szCs w:val="16"/>
              </w:rPr>
              <w:t>Наименование показателя</w:t>
            </w:r>
          </w:p>
        </w:tc>
        <w:tc>
          <w:tcPr>
            <w:tcW w:w="589" w:type="dxa"/>
            <w:vMerge w:val="restart"/>
          </w:tcPr>
          <w:p w:rsidR="001724F5" w:rsidRPr="00F10E64" w:rsidRDefault="001724F5" w:rsidP="001724F5">
            <w:pPr>
              <w:widowControl w:val="0"/>
              <w:spacing w:line="240" w:lineRule="auto"/>
              <w:jc w:val="center"/>
              <w:rPr>
                <w:sz w:val="16"/>
                <w:szCs w:val="16"/>
              </w:rPr>
            </w:pPr>
            <w:r w:rsidRPr="00F10E64">
              <w:rPr>
                <w:sz w:val="16"/>
                <w:szCs w:val="16"/>
              </w:rPr>
              <w:t>КБК</w:t>
            </w:r>
          </w:p>
        </w:tc>
        <w:tc>
          <w:tcPr>
            <w:tcW w:w="2569" w:type="dxa"/>
            <w:gridSpan w:val="2"/>
          </w:tcPr>
          <w:p w:rsidR="001724F5" w:rsidRPr="00F10E64" w:rsidRDefault="001724F5" w:rsidP="001724F5">
            <w:pPr>
              <w:widowControl w:val="0"/>
              <w:spacing w:line="240" w:lineRule="auto"/>
              <w:jc w:val="center"/>
              <w:rPr>
                <w:sz w:val="16"/>
                <w:szCs w:val="16"/>
              </w:rPr>
            </w:pPr>
            <w:r w:rsidRPr="00F10E64">
              <w:rPr>
                <w:sz w:val="16"/>
                <w:szCs w:val="16"/>
              </w:rPr>
              <w:t xml:space="preserve">Единица измерения по </w:t>
            </w:r>
            <w:hyperlink r:id="rId17">
              <w:r w:rsidRPr="00F10E64">
                <w:rPr>
                  <w:sz w:val="16"/>
                  <w:szCs w:val="16"/>
                </w:rPr>
                <w:t>ОКЕИ</w:t>
              </w:r>
            </w:hyperlink>
          </w:p>
        </w:tc>
        <w:tc>
          <w:tcPr>
            <w:tcW w:w="2126" w:type="dxa"/>
            <w:vMerge w:val="restart"/>
          </w:tcPr>
          <w:p w:rsidR="001724F5" w:rsidRPr="00F10E64" w:rsidRDefault="001724F5" w:rsidP="001724F5">
            <w:pPr>
              <w:widowControl w:val="0"/>
              <w:spacing w:line="240" w:lineRule="auto"/>
              <w:jc w:val="center"/>
              <w:rPr>
                <w:sz w:val="16"/>
                <w:szCs w:val="16"/>
              </w:rPr>
            </w:pPr>
            <w:r w:rsidRPr="00F10E64">
              <w:rPr>
                <w:sz w:val="16"/>
                <w:szCs w:val="16"/>
              </w:rPr>
              <w:t xml:space="preserve">Год, на который запланировано достижение показателя </w:t>
            </w:r>
          </w:p>
        </w:tc>
        <w:tc>
          <w:tcPr>
            <w:tcW w:w="1219" w:type="dxa"/>
            <w:vMerge w:val="restart"/>
          </w:tcPr>
          <w:p w:rsidR="001724F5" w:rsidRPr="00F10E64" w:rsidRDefault="001724F5" w:rsidP="001724F5">
            <w:pPr>
              <w:widowControl w:val="0"/>
              <w:spacing w:line="240" w:lineRule="auto"/>
              <w:jc w:val="center"/>
              <w:rPr>
                <w:sz w:val="16"/>
                <w:szCs w:val="16"/>
              </w:rPr>
            </w:pPr>
            <w:r w:rsidRPr="00F10E64">
              <w:rPr>
                <w:sz w:val="16"/>
                <w:szCs w:val="16"/>
              </w:rPr>
              <w:t>Плановое значение показателя</w:t>
            </w:r>
          </w:p>
        </w:tc>
        <w:tc>
          <w:tcPr>
            <w:tcW w:w="1899" w:type="dxa"/>
            <w:vMerge w:val="restart"/>
          </w:tcPr>
          <w:p w:rsidR="001724F5" w:rsidRPr="00F10E64" w:rsidRDefault="001724F5" w:rsidP="001724F5">
            <w:pPr>
              <w:widowControl w:val="0"/>
              <w:spacing w:line="240" w:lineRule="auto"/>
              <w:jc w:val="center"/>
              <w:rPr>
                <w:sz w:val="16"/>
                <w:szCs w:val="16"/>
              </w:rPr>
            </w:pPr>
            <w:r w:rsidRPr="00F10E64">
              <w:rPr>
                <w:sz w:val="16"/>
                <w:szCs w:val="16"/>
              </w:rPr>
              <w:t>Фактическое значение показателя по состоянию на отчетную дату</w:t>
            </w:r>
          </w:p>
        </w:tc>
        <w:tc>
          <w:tcPr>
            <w:tcW w:w="1309" w:type="dxa"/>
            <w:vMerge w:val="restart"/>
          </w:tcPr>
          <w:p w:rsidR="001724F5" w:rsidRPr="00F10E64" w:rsidRDefault="001724F5" w:rsidP="001724F5">
            <w:pPr>
              <w:widowControl w:val="0"/>
              <w:spacing w:line="240" w:lineRule="auto"/>
              <w:jc w:val="center"/>
              <w:rPr>
                <w:sz w:val="16"/>
                <w:szCs w:val="16"/>
              </w:rPr>
            </w:pPr>
            <w:r w:rsidRPr="00F10E64">
              <w:rPr>
                <w:sz w:val="16"/>
                <w:szCs w:val="16"/>
              </w:rPr>
              <w:t>Причина отклонения</w:t>
            </w:r>
          </w:p>
        </w:tc>
      </w:tr>
      <w:tr w:rsidR="001724F5" w:rsidRPr="008001F9" w:rsidTr="00DD6BEF">
        <w:trPr>
          <w:trHeight w:val="199"/>
        </w:trPr>
        <w:tc>
          <w:tcPr>
            <w:tcW w:w="454" w:type="dxa"/>
            <w:vMerge/>
          </w:tcPr>
          <w:p w:rsidR="001724F5" w:rsidRPr="00F10E64" w:rsidRDefault="001724F5" w:rsidP="001724F5">
            <w:pPr>
              <w:widowControl w:val="0"/>
              <w:spacing w:line="240" w:lineRule="auto"/>
              <w:rPr>
                <w:sz w:val="16"/>
                <w:szCs w:val="16"/>
              </w:rPr>
            </w:pPr>
          </w:p>
        </w:tc>
        <w:tc>
          <w:tcPr>
            <w:tcW w:w="1474" w:type="dxa"/>
            <w:vMerge/>
          </w:tcPr>
          <w:p w:rsidR="001724F5" w:rsidRPr="00F10E64" w:rsidRDefault="001724F5" w:rsidP="001724F5">
            <w:pPr>
              <w:widowControl w:val="0"/>
              <w:spacing w:line="240" w:lineRule="auto"/>
              <w:rPr>
                <w:sz w:val="16"/>
                <w:szCs w:val="16"/>
              </w:rPr>
            </w:pPr>
          </w:p>
        </w:tc>
        <w:tc>
          <w:tcPr>
            <w:tcW w:w="1639" w:type="dxa"/>
            <w:vMerge/>
          </w:tcPr>
          <w:p w:rsidR="001724F5" w:rsidRPr="00F10E64" w:rsidRDefault="001724F5" w:rsidP="001724F5">
            <w:pPr>
              <w:widowControl w:val="0"/>
              <w:spacing w:line="240" w:lineRule="auto"/>
              <w:rPr>
                <w:sz w:val="16"/>
                <w:szCs w:val="16"/>
              </w:rPr>
            </w:pPr>
          </w:p>
        </w:tc>
        <w:tc>
          <w:tcPr>
            <w:tcW w:w="1639" w:type="dxa"/>
            <w:vMerge/>
          </w:tcPr>
          <w:p w:rsidR="001724F5" w:rsidRPr="00F10E64" w:rsidRDefault="001724F5" w:rsidP="001724F5">
            <w:pPr>
              <w:widowControl w:val="0"/>
              <w:spacing w:line="240" w:lineRule="auto"/>
              <w:rPr>
                <w:sz w:val="16"/>
                <w:szCs w:val="16"/>
              </w:rPr>
            </w:pPr>
          </w:p>
        </w:tc>
        <w:tc>
          <w:tcPr>
            <w:tcW w:w="589" w:type="dxa"/>
            <w:vMerge/>
          </w:tcPr>
          <w:p w:rsidR="001724F5" w:rsidRPr="00F10E64" w:rsidRDefault="001724F5" w:rsidP="001724F5">
            <w:pPr>
              <w:widowControl w:val="0"/>
              <w:spacing w:line="240" w:lineRule="auto"/>
              <w:rPr>
                <w:sz w:val="16"/>
                <w:szCs w:val="16"/>
              </w:rPr>
            </w:pPr>
          </w:p>
        </w:tc>
        <w:tc>
          <w:tcPr>
            <w:tcW w:w="1609" w:type="dxa"/>
          </w:tcPr>
          <w:p w:rsidR="001724F5" w:rsidRPr="00F10E64" w:rsidRDefault="001724F5" w:rsidP="001724F5">
            <w:pPr>
              <w:widowControl w:val="0"/>
              <w:spacing w:line="240" w:lineRule="auto"/>
              <w:jc w:val="center"/>
              <w:rPr>
                <w:sz w:val="16"/>
                <w:szCs w:val="16"/>
              </w:rPr>
            </w:pPr>
            <w:r w:rsidRPr="00F10E64">
              <w:rPr>
                <w:sz w:val="16"/>
                <w:szCs w:val="16"/>
              </w:rPr>
              <w:t>наименование</w:t>
            </w:r>
          </w:p>
        </w:tc>
        <w:tc>
          <w:tcPr>
            <w:tcW w:w="960" w:type="dxa"/>
          </w:tcPr>
          <w:p w:rsidR="001724F5" w:rsidRPr="00F10E64" w:rsidRDefault="001724F5" w:rsidP="001724F5">
            <w:pPr>
              <w:widowControl w:val="0"/>
              <w:spacing w:line="240" w:lineRule="auto"/>
              <w:jc w:val="center"/>
              <w:rPr>
                <w:sz w:val="16"/>
                <w:szCs w:val="16"/>
              </w:rPr>
            </w:pPr>
            <w:r w:rsidRPr="00F10E64">
              <w:rPr>
                <w:sz w:val="16"/>
                <w:szCs w:val="16"/>
              </w:rPr>
              <w:t>код</w:t>
            </w:r>
          </w:p>
        </w:tc>
        <w:tc>
          <w:tcPr>
            <w:tcW w:w="2126" w:type="dxa"/>
            <w:vMerge/>
          </w:tcPr>
          <w:p w:rsidR="001724F5" w:rsidRPr="00F10E64" w:rsidRDefault="001724F5" w:rsidP="001724F5">
            <w:pPr>
              <w:widowControl w:val="0"/>
              <w:spacing w:line="240" w:lineRule="auto"/>
              <w:rPr>
                <w:sz w:val="16"/>
                <w:szCs w:val="16"/>
              </w:rPr>
            </w:pPr>
          </w:p>
        </w:tc>
        <w:tc>
          <w:tcPr>
            <w:tcW w:w="1219" w:type="dxa"/>
            <w:vMerge/>
          </w:tcPr>
          <w:p w:rsidR="001724F5" w:rsidRPr="00F10E64" w:rsidRDefault="001724F5" w:rsidP="001724F5">
            <w:pPr>
              <w:widowControl w:val="0"/>
              <w:spacing w:line="240" w:lineRule="auto"/>
              <w:rPr>
                <w:sz w:val="16"/>
                <w:szCs w:val="16"/>
              </w:rPr>
            </w:pPr>
          </w:p>
        </w:tc>
        <w:tc>
          <w:tcPr>
            <w:tcW w:w="1899" w:type="dxa"/>
            <w:vMerge/>
          </w:tcPr>
          <w:p w:rsidR="001724F5" w:rsidRPr="00F10E64" w:rsidRDefault="001724F5" w:rsidP="001724F5">
            <w:pPr>
              <w:widowControl w:val="0"/>
              <w:spacing w:line="240" w:lineRule="auto"/>
              <w:rPr>
                <w:sz w:val="16"/>
                <w:szCs w:val="16"/>
              </w:rPr>
            </w:pPr>
          </w:p>
        </w:tc>
        <w:tc>
          <w:tcPr>
            <w:tcW w:w="1309" w:type="dxa"/>
            <w:vMerge/>
          </w:tcPr>
          <w:p w:rsidR="001724F5" w:rsidRPr="00F10E64" w:rsidRDefault="001724F5" w:rsidP="001724F5">
            <w:pPr>
              <w:widowControl w:val="0"/>
              <w:spacing w:line="240" w:lineRule="auto"/>
              <w:rPr>
                <w:sz w:val="16"/>
                <w:szCs w:val="16"/>
              </w:rPr>
            </w:pPr>
          </w:p>
        </w:tc>
      </w:tr>
      <w:tr w:rsidR="001724F5" w:rsidRPr="008001F9" w:rsidTr="00DD6BEF">
        <w:tc>
          <w:tcPr>
            <w:tcW w:w="454" w:type="dxa"/>
          </w:tcPr>
          <w:p w:rsidR="001724F5" w:rsidRPr="00F10E64" w:rsidRDefault="001724F5" w:rsidP="001724F5">
            <w:pPr>
              <w:widowControl w:val="0"/>
              <w:spacing w:line="240" w:lineRule="auto"/>
              <w:jc w:val="center"/>
              <w:rPr>
                <w:sz w:val="16"/>
                <w:szCs w:val="16"/>
              </w:rPr>
            </w:pPr>
            <w:r w:rsidRPr="00F10E64">
              <w:rPr>
                <w:sz w:val="16"/>
                <w:szCs w:val="16"/>
              </w:rPr>
              <w:t>1</w:t>
            </w:r>
          </w:p>
        </w:tc>
        <w:tc>
          <w:tcPr>
            <w:tcW w:w="1474" w:type="dxa"/>
          </w:tcPr>
          <w:p w:rsidR="001724F5" w:rsidRPr="00F10E64" w:rsidRDefault="001724F5" w:rsidP="001724F5">
            <w:pPr>
              <w:widowControl w:val="0"/>
              <w:spacing w:line="240" w:lineRule="auto"/>
              <w:jc w:val="center"/>
              <w:rPr>
                <w:sz w:val="16"/>
                <w:szCs w:val="16"/>
              </w:rPr>
            </w:pPr>
            <w:r w:rsidRPr="00F10E64">
              <w:rPr>
                <w:sz w:val="16"/>
                <w:szCs w:val="16"/>
              </w:rPr>
              <w:t>2</w:t>
            </w:r>
          </w:p>
        </w:tc>
        <w:tc>
          <w:tcPr>
            <w:tcW w:w="1639" w:type="dxa"/>
          </w:tcPr>
          <w:p w:rsidR="001724F5" w:rsidRPr="00F10E64" w:rsidRDefault="001724F5" w:rsidP="001724F5">
            <w:pPr>
              <w:widowControl w:val="0"/>
              <w:spacing w:line="240" w:lineRule="auto"/>
              <w:jc w:val="center"/>
              <w:rPr>
                <w:sz w:val="16"/>
                <w:szCs w:val="16"/>
              </w:rPr>
            </w:pPr>
            <w:r w:rsidRPr="00F10E64">
              <w:rPr>
                <w:sz w:val="16"/>
                <w:szCs w:val="16"/>
              </w:rPr>
              <w:t>3</w:t>
            </w:r>
          </w:p>
        </w:tc>
        <w:tc>
          <w:tcPr>
            <w:tcW w:w="1639" w:type="dxa"/>
          </w:tcPr>
          <w:p w:rsidR="001724F5" w:rsidRPr="00F10E64" w:rsidRDefault="001724F5" w:rsidP="001724F5">
            <w:pPr>
              <w:widowControl w:val="0"/>
              <w:spacing w:line="240" w:lineRule="auto"/>
              <w:jc w:val="center"/>
              <w:rPr>
                <w:sz w:val="16"/>
                <w:szCs w:val="16"/>
              </w:rPr>
            </w:pPr>
            <w:r w:rsidRPr="00F10E64">
              <w:rPr>
                <w:sz w:val="16"/>
                <w:szCs w:val="16"/>
              </w:rPr>
              <w:t>4</w:t>
            </w:r>
          </w:p>
        </w:tc>
        <w:tc>
          <w:tcPr>
            <w:tcW w:w="589" w:type="dxa"/>
          </w:tcPr>
          <w:p w:rsidR="001724F5" w:rsidRPr="00F10E64" w:rsidRDefault="001724F5" w:rsidP="001724F5">
            <w:pPr>
              <w:widowControl w:val="0"/>
              <w:spacing w:line="240" w:lineRule="auto"/>
              <w:jc w:val="center"/>
              <w:rPr>
                <w:sz w:val="16"/>
                <w:szCs w:val="16"/>
              </w:rPr>
            </w:pPr>
            <w:r w:rsidRPr="00F10E64">
              <w:rPr>
                <w:sz w:val="16"/>
                <w:szCs w:val="16"/>
              </w:rPr>
              <w:t>5</w:t>
            </w:r>
          </w:p>
        </w:tc>
        <w:tc>
          <w:tcPr>
            <w:tcW w:w="1609" w:type="dxa"/>
          </w:tcPr>
          <w:p w:rsidR="001724F5" w:rsidRPr="00F10E64" w:rsidRDefault="001724F5" w:rsidP="001724F5">
            <w:pPr>
              <w:widowControl w:val="0"/>
              <w:spacing w:line="240" w:lineRule="auto"/>
              <w:jc w:val="center"/>
              <w:rPr>
                <w:sz w:val="16"/>
                <w:szCs w:val="16"/>
              </w:rPr>
            </w:pPr>
            <w:r w:rsidRPr="00F10E64">
              <w:rPr>
                <w:sz w:val="16"/>
                <w:szCs w:val="16"/>
              </w:rPr>
              <w:t>6</w:t>
            </w:r>
          </w:p>
        </w:tc>
        <w:tc>
          <w:tcPr>
            <w:tcW w:w="960" w:type="dxa"/>
          </w:tcPr>
          <w:p w:rsidR="001724F5" w:rsidRPr="00F10E64" w:rsidRDefault="001724F5" w:rsidP="001724F5">
            <w:pPr>
              <w:widowControl w:val="0"/>
              <w:spacing w:line="240" w:lineRule="auto"/>
              <w:jc w:val="center"/>
              <w:rPr>
                <w:sz w:val="16"/>
                <w:szCs w:val="16"/>
              </w:rPr>
            </w:pPr>
            <w:r w:rsidRPr="00F10E64">
              <w:rPr>
                <w:sz w:val="16"/>
                <w:szCs w:val="16"/>
              </w:rPr>
              <w:t>7</w:t>
            </w:r>
          </w:p>
        </w:tc>
        <w:tc>
          <w:tcPr>
            <w:tcW w:w="2126" w:type="dxa"/>
          </w:tcPr>
          <w:p w:rsidR="001724F5" w:rsidRPr="00F10E64" w:rsidRDefault="001724F5" w:rsidP="001724F5">
            <w:pPr>
              <w:widowControl w:val="0"/>
              <w:spacing w:line="240" w:lineRule="auto"/>
              <w:jc w:val="center"/>
              <w:rPr>
                <w:sz w:val="16"/>
                <w:szCs w:val="16"/>
              </w:rPr>
            </w:pPr>
            <w:r w:rsidRPr="00F10E64">
              <w:rPr>
                <w:sz w:val="16"/>
                <w:szCs w:val="16"/>
              </w:rPr>
              <w:t>8</w:t>
            </w:r>
          </w:p>
        </w:tc>
        <w:tc>
          <w:tcPr>
            <w:tcW w:w="1219" w:type="dxa"/>
          </w:tcPr>
          <w:p w:rsidR="001724F5" w:rsidRPr="00F10E64" w:rsidRDefault="001724F5" w:rsidP="001724F5">
            <w:pPr>
              <w:widowControl w:val="0"/>
              <w:spacing w:line="240" w:lineRule="auto"/>
              <w:jc w:val="center"/>
              <w:rPr>
                <w:sz w:val="16"/>
                <w:szCs w:val="16"/>
              </w:rPr>
            </w:pPr>
            <w:r w:rsidRPr="00F10E64">
              <w:rPr>
                <w:sz w:val="16"/>
                <w:szCs w:val="16"/>
              </w:rPr>
              <w:t>9</w:t>
            </w:r>
          </w:p>
        </w:tc>
        <w:tc>
          <w:tcPr>
            <w:tcW w:w="1899" w:type="dxa"/>
          </w:tcPr>
          <w:p w:rsidR="001724F5" w:rsidRPr="00F10E64" w:rsidRDefault="001724F5" w:rsidP="001724F5">
            <w:pPr>
              <w:widowControl w:val="0"/>
              <w:spacing w:line="240" w:lineRule="auto"/>
              <w:jc w:val="center"/>
              <w:rPr>
                <w:sz w:val="16"/>
                <w:szCs w:val="16"/>
              </w:rPr>
            </w:pPr>
            <w:r w:rsidRPr="00F10E64">
              <w:rPr>
                <w:sz w:val="16"/>
                <w:szCs w:val="16"/>
              </w:rPr>
              <w:t>10</w:t>
            </w:r>
          </w:p>
        </w:tc>
        <w:tc>
          <w:tcPr>
            <w:tcW w:w="1309" w:type="dxa"/>
          </w:tcPr>
          <w:p w:rsidR="001724F5" w:rsidRPr="00F10E64" w:rsidRDefault="001724F5" w:rsidP="001724F5">
            <w:pPr>
              <w:widowControl w:val="0"/>
              <w:spacing w:line="240" w:lineRule="auto"/>
              <w:jc w:val="center"/>
              <w:rPr>
                <w:sz w:val="16"/>
                <w:szCs w:val="16"/>
              </w:rPr>
            </w:pPr>
            <w:r w:rsidRPr="00F10E64">
              <w:rPr>
                <w:sz w:val="16"/>
                <w:szCs w:val="16"/>
              </w:rPr>
              <w:t>11</w:t>
            </w:r>
          </w:p>
        </w:tc>
      </w:tr>
      <w:tr w:rsidR="001724F5" w:rsidRPr="008001F9" w:rsidTr="00DD6BEF">
        <w:tc>
          <w:tcPr>
            <w:tcW w:w="454" w:type="dxa"/>
          </w:tcPr>
          <w:p w:rsidR="001724F5" w:rsidRPr="00F10E64" w:rsidRDefault="001724F5" w:rsidP="001724F5">
            <w:pPr>
              <w:widowControl w:val="0"/>
              <w:spacing w:line="240" w:lineRule="auto"/>
              <w:rPr>
                <w:sz w:val="16"/>
                <w:szCs w:val="16"/>
              </w:rPr>
            </w:pPr>
          </w:p>
        </w:tc>
        <w:tc>
          <w:tcPr>
            <w:tcW w:w="1474" w:type="dxa"/>
          </w:tcPr>
          <w:p w:rsidR="001724F5" w:rsidRPr="00F10E64" w:rsidRDefault="001724F5" w:rsidP="001724F5">
            <w:pPr>
              <w:widowControl w:val="0"/>
              <w:spacing w:line="240" w:lineRule="auto"/>
              <w:rPr>
                <w:sz w:val="16"/>
                <w:szCs w:val="16"/>
              </w:rPr>
            </w:pPr>
          </w:p>
        </w:tc>
        <w:tc>
          <w:tcPr>
            <w:tcW w:w="1639" w:type="dxa"/>
          </w:tcPr>
          <w:p w:rsidR="001724F5" w:rsidRPr="00F10E64" w:rsidRDefault="001724F5" w:rsidP="001724F5">
            <w:pPr>
              <w:widowControl w:val="0"/>
              <w:spacing w:line="240" w:lineRule="auto"/>
              <w:rPr>
                <w:sz w:val="16"/>
                <w:szCs w:val="16"/>
              </w:rPr>
            </w:pPr>
          </w:p>
        </w:tc>
        <w:tc>
          <w:tcPr>
            <w:tcW w:w="1639" w:type="dxa"/>
          </w:tcPr>
          <w:p w:rsidR="001724F5" w:rsidRPr="00F10E64" w:rsidRDefault="001724F5" w:rsidP="001724F5">
            <w:pPr>
              <w:widowControl w:val="0"/>
              <w:spacing w:line="240" w:lineRule="auto"/>
              <w:rPr>
                <w:sz w:val="16"/>
                <w:szCs w:val="16"/>
              </w:rPr>
            </w:pPr>
          </w:p>
        </w:tc>
        <w:tc>
          <w:tcPr>
            <w:tcW w:w="589" w:type="dxa"/>
          </w:tcPr>
          <w:p w:rsidR="001724F5" w:rsidRPr="00F10E64" w:rsidRDefault="001724F5" w:rsidP="001724F5">
            <w:pPr>
              <w:widowControl w:val="0"/>
              <w:spacing w:line="240" w:lineRule="auto"/>
              <w:rPr>
                <w:sz w:val="16"/>
                <w:szCs w:val="16"/>
              </w:rPr>
            </w:pPr>
          </w:p>
        </w:tc>
        <w:tc>
          <w:tcPr>
            <w:tcW w:w="1609" w:type="dxa"/>
          </w:tcPr>
          <w:p w:rsidR="001724F5" w:rsidRPr="00F10E64" w:rsidRDefault="001724F5" w:rsidP="001724F5">
            <w:pPr>
              <w:widowControl w:val="0"/>
              <w:spacing w:line="240" w:lineRule="auto"/>
              <w:rPr>
                <w:sz w:val="16"/>
                <w:szCs w:val="16"/>
              </w:rPr>
            </w:pPr>
          </w:p>
        </w:tc>
        <w:tc>
          <w:tcPr>
            <w:tcW w:w="960" w:type="dxa"/>
          </w:tcPr>
          <w:p w:rsidR="001724F5" w:rsidRPr="00F10E64" w:rsidRDefault="001724F5" w:rsidP="001724F5">
            <w:pPr>
              <w:widowControl w:val="0"/>
              <w:spacing w:line="240" w:lineRule="auto"/>
              <w:rPr>
                <w:sz w:val="16"/>
                <w:szCs w:val="16"/>
              </w:rPr>
            </w:pPr>
          </w:p>
        </w:tc>
        <w:tc>
          <w:tcPr>
            <w:tcW w:w="2126" w:type="dxa"/>
          </w:tcPr>
          <w:p w:rsidR="001724F5" w:rsidRPr="00F10E64" w:rsidRDefault="001724F5" w:rsidP="001724F5">
            <w:pPr>
              <w:widowControl w:val="0"/>
              <w:spacing w:line="240" w:lineRule="auto"/>
              <w:rPr>
                <w:sz w:val="16"/>
                <w:szCs w:val="16"/>
              </w:rPr>
            </w:pPr>
          </w:p>
        </w:tc>
        <w:tc>
          <w:tcPr>
            <w:tcW w:w="1219" w:type="dxa"/>
          </w:tcPr>
          <w:p w:rsidR="001724F5" w:rsidRPr="00F10E64" w:rsidRDefault="001724F5" w:rsidP="001724F5">
            <w:pPr>
              <w:widowControl w:val="0"/>
              <w:spacing w:line="240" w:lineRule="auto"/>
              <w:rPr>
                <w:sz w:val="16"/>
                <w:szCs w:val="16"/>
              </w:rPr>
            </w:pPr>
          </w:p>
        </w:tc>
        <w:tc>
          <w:tcPr>
            <w:tcW w:w="1899" w:type="dxa"/>
          </w:tcPr>
          <w:p w:rsidR="001724F5" w:rsidRPr="00F10E64" w:rsidRDefault="001724F5" w:rsidP="001724F5">
            <w:pPr>
              <w:widowControl w:val="0"/>
              <w:spacing w:line="240" w:lineRule="auto"/>
              <w:rPr>
                <w:sz w:val="16"/>
                <w:szCs w:val="16"/>
              </w:rPr>
            </w:pPr>
          </w:p>
        </w:tc>
        <w:tc>
          <w:tcPr>
            <w:tcW w:w="1309" w:type="dxa"/>
          </w:tcPr>
          <w:p w:rsidR="001724F5" w:rsidRPr="00F10E64" w:rsidRDefault="001724F5" w:rsidP="001724F5">
            <w:pPr>
              <w:widowControl w:val="0"/>
              <w:spacing w:line="240" w:lineRule="auto"/>
              <w:rPr>
                <w:sz w:val="16"/>
                <w:szCs w:val="16"/>
              </w:rPr>
            </w:pPr>
          </w:p>
        </w:tc>
      </w:tr>
      <w:tr w:rsidR="001724F5" w:rsidRPr="008001F9" w:rsidTr="00DD6BEF">
        <w:tc>
          <w:tcPr>
            <w:tcW w:w="454" w:type="dxa"/>
          </w:tcPr>
          <w:p w:rsidR="001724F5" w:rsidRPr="00F10E64" w:rsidRDefault="001724F5" w:rsidP="001724F5">
            <w:pPr>
              <w:widowControl w:val="0"/>
              <w:spacing w:line="240" w:lineRule="auto"/>
              <w:rPr>
                <w:sz w:val="16"/>
                <w:szCs w:val="16"/>
              </w:rPr>
            </w:pPr>
          </w:p>
        </w:tc>
        <w:tc>
          <w:tcPr>
            <w:tcW w:w="1474" w:type="dxa"/>
          </w:tcPr>
          <w:p w:rsidR="001724F5" w:rsidRPr="00F10E64" w:rsidRDefault="001724F5" w:rsidP="001724F5">
            <w:pPr>
              <w:widowControl w:val="0"/>
              <w:spacing w:line="240" w:lineRule="auto"/>
              <w:rPr>
                <w:sz w:val="16"/>
                <w:szCs w:val="16"/>
              </w:rPr>
            </w:pPr>
          </w:p>
        </w:tc>
        <w:tc>
          <w:tcPr>
            <w:tcW w:w="1639" w:type="dxa"/>
          </w:tcPr>
          <w:p w:rsidR="001724F5" w:rsidRPr="00F10E64" w:rsidRDefault="001724F5" w:rsidP="001724F5">
            <w:pPr>
              <w:widowControl w:val="0"/>
              <w:spacing w:line="240" w:lineRule="auto"/>
              <w:rPr>
                <w:sz w:val="16"/>
                <w:szCs w:val="16"/>
              </w:rPr>
            </w:pPr>
          </w:p>
        </w:tc>
        <w:tc>
          <w:tcPr>
            <w:tcW w:w="1639" w:type="dxa"/>
          </w:tcPr>
          <w:p w:rsidR="001724F5" w:rsidRPr="00F10E64" w:rsidRDefault="001724F5" w:rsidP="001724F5">
            <w:pPr>
              <w:widowControl w:val="0"/>
              <w:spacing w:line="240" w:lineRule="auto"/>
              <w:rPr>
                <w:sz w:val="16"/>
                <w:szCs w:val="16"/>
              </w:rPr>
            </w:pPr>
          </w:p>
        </w:tc>
        <w:tc>
          <w:tcPr>
            <w:tcW w:w="589" w:type="dxa"/>
          </w:tcPr>
          <w:p w:rsidR="001724F5" w:rsidRPr="00F10E64" w:rsidRDefault="001724F5" w:rsidP="001724F5">
            <w:pPr>
              <w:widowControl w:val="0"/>
              <w:spacing w:line="240" w:lineRule="auto"/>
              <w:rPr>
                <w:sz w:val="16"/>
                <w:szCs w:val="16"/>
              </w:rPr>
            </w:pPr>
          </w:p>
        </w:tc>
        <w:tc>
          <w:tcPr>
            <w:tcW w:w="1609" w:type="dxa"/>
          </w:tcPr>
          <w:p w:rsidR="001724F5" w:rsidRPr="00F10E64" w:rsidRDefault="001724F5" w:rsidP="001724F5">
            <w:pPr>
              <w:widowControl w:val="0"/>
              <w:spacing w:line="240" w:lineRule="auto"/>
              <w:rPr>
                <w:sz w:val="16"/>
                <w:szCs w:val="16"/>
              </w:rPr>
            </w:pPr>
          </w:p>
        </w:tc>
        <w:tc>
          <w:tcPr>
            <w:tcW w:w="960" w:type="dxa"/>
          </w:tcPr>
          <w:p w:rsidR="001724F5" w:rsidRPr="00F10E64" w:rsidRDefault="001724F5" w:rsidP="001724F5">
            <w:pPr>
              <w:widowControl w:val="0"/>
              <w:spacing w:line="240" w:lineRule="auto"/>
              <w:rPr>
                <w:sz w:val="16"/>
                <w:szCs w:val="16"/>
              </w:rPr>
            </w:pPr>
          </w:p>
        </w:tc>
        <w:tc>
          <w:tcPr>
            <w:tcW w:w="2126" w:type="dxa"/>
          </w:tcPr>
          <w:p w:rsidR="001724F5" w:rsidRPr="00F10E64" w:rsidRDefault="001724F5" w:rsidP="001724F5">
            <w:pPr>
              <w:widowControl w:val="0"/>
              <w:spacing w:line="240" w:lineRule="auto"/>
              <w:rPr>
                <w:sz w:val="16"/>
                <w:szCs w:val="16"/>
              </w:rPr>
            </w:pPr>
          </w:p>
        </w:tc>
        <w:tc>
          <w:tcPr>
            <w:tcW w:w="1219" w:type="dxa"/>
          </w:tcPr>
          <w:p w:rsidR="001724F5" w:rsidRPr="00F10E64" w:rsidRDefault="001724F5" w:rsidP="001724F5">
            <w:pPr>
              <w:widowControl w:val="0"/>
              <w:spacing w:line="240" w:lineRule="auto"/>
              <w:rPr>
                <w:sz w:val="16"/>
                <w:szCs w:val="16"/>
              </w:rPr>
            </w:pPr>
          </w:p>
        </w:tc>
        <w:tc>
          <w:tcPr>
            <w:tcW w:w="1899" w:type="dxa"/>
          </w:tcPr>
          <w:p w:rsidR="001724F5" w:rsidRPr="00F10E64" w:rsidRDefault="001724F5" w:rsidP="001724F5">
            <w:pPr>
              <w:widowControl w:val="0"/>
              <w:spacing w:line="240" w:lineRule="auto"/>
              <w:rPr>
                <w:sz w:val="16"/>
                <w:szCs w:val="16"/>
              </w:rPr>
            </w:pPr>
          </w:p>
        </w:tc>
        <w:tc>
          <w:tcPr>
            <w:tcW w:w="1309" w:type="dxa"/>
          </w:tcPr>
          <w:p w:rsidR="001724F5" w:rsidRPr="00F10E64" w:rsidRDefault="001724F5" w:rsidP="001724F5">
            <w:pPr>
              <w:widowControl w:val="0"/>
              <w:spacing w:line="240" w:lineRule="auto"/>
              <w:rPr>
                <w:sz w:val="16"/>
                <w:szCs w:val="16"/>
              </w:rPr>
            </w:pPr>
          </w:p>
        </w:tc>
      </w:tr>
    </w:tbl>
    <w:p w:rsidR="001724F5" w:rsidRPr="008001F9" w:rsidRDefault="001724F5" w:rsidP="00F10E64">
      <w:pPr>
        <w:widowControl w:val="0"/>
        <w:spacing w:line="240" w:lineRule="auto"/>
        <w:rPr>
          <w:rFonts w:cs="Arial"/>
        </w:rPr>
      </w:pP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Глава муниципального образования    _________          ____________________</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xml:space="preserve">                                                              (</w:t>
      </w:r>
      <w:proofErr w:type="gramStart"/>
      <w:r w:rsidRPr="00F10E64">
        <w:rPr>
          <w:rFonts w:ascii="Times New Roman" w:eastAsia="Times New Roman" w:hAnsi="Times New Roman" w:cs="Arial"/>
          <w:sz w:val="20"/>
          <w:szCs w:val="20"/>
          <w:lang w:eastAsia="ru-RU"/>
        </w:rPr>
        <w:t xml:space="preserve">подпись)   </w:t>
      </w:r>
      <w:proofErr w:type="gramEnd"/>
      <w:r w:rsidRPr="00F10E64">
        <w:rPr>
          <w:rFonts w:ascii="Times New Roman" w:eastAsia="Times New Roman" w:hAnsi="Times New Roman" w:cs="Arial"/>
          <w:sz w:val="20"/>
          <w:szCs w:val="20"/>
          <w:lang w:eastAsia="ru-RU"/>
        </w:rPr>
        <w:t xml:space="preserve">                            (расшифровка подписи)</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Руководитель финансово-</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экономической службы          _________         ___________________</w:t>
      </w:r>
    </w:p>
    <w:p w:rsidR="001724F5" w:rsidRPr="00F10E64" w:rsidRDefault="001724F5" w:rsidP="00F10E64">
      <w:pPr>
        <w:widowControl w:val="0"/>
        <w:shd w:val="clear" w:color="auto" w:fill="FFFFFF"/>
        <w:tabs>
          <w:tab w:val="left" w:pos="993"/>
        </w:tabs>
        <w:spacing w:after="0" w:line="240" w:lineRule="auto"/>
        <w:ind w:firstLine="709"/>
        <w:jc w:val="right"/>
        <w:rPr>
          <w:rFonts w:ascii="Times New Roman" w:eastAsia="Times New Roman" w:hAnsi="Times New Roman" w:cs="Arial"/>
          <w:sz w:val="20"/>
          <w:szCs w:val="20"/>
          <w:lang w:eastAsia="ru-RU"/>
        </w:rPr>
      </w:pPr>
      <w:r w:rsidRPr="00F10E64">
        <w:rPr>
          <w:rFonts w:ascii="Times New Roman" w:eastAsia="Times New Roman" w:hAnsi="Times New Roman" w:cs="Arial"/>
          <w:sz w:val="20"/>
          <w:szCs w:val="20"/>
          <w:lang w:eastAsia="ru-RU"/>
        </w:rPr>
        <w:t xml:space="preserve">                                            (</w:t>
      </w:r>
      <w:proofErr w:type="gramStart"/>
      <w:r w:rsidRPr="00F10E64">
        <w:rPr>
          <w:rFonts w:ascii="Times New Roman" w:eastAsia="Times New Roman" w:hAnsi="Times New Roman" w:cs="Arial"/>
          <w:sz w:val="20"/>
          <w:szCs w:val="20"/>
          <w:lang w:eastAsia="ru-RU"/>
        </w:rPr>
        <w:t xml:space="preserve">подпись)   </w:t>
      </w:r>
      <w:proofErr w:type="gramEnd"/>
      <w:r w:rsidRPr="00F10E64">
        <w:rPr>
          <w:rFonts w:ascii="Times New Roman" w:eastAsia="Times New Roman" w:hAnsi="Times New Roman" w:cs="Arial"/>
          <w:sz w:val="20"/>
          <w:szCs w:val="20"/>
          <w:lang w:eastAsia="ru-RU"/>
        </w:rPr>
        <w:t xml:space="preserve">                         (расшифровка подписи)</w:t>
      </w:r>
    </w:p>
    <w:p w:rsidR="00BF2F37" w:rsidRPr="00813023" w:rsidRDefault="00BF2F37" w:rsidP="001724F5">
      <w:pPr>
        <w:widowControl w:val="0"/>
        <w:spacing w:line="240" w:lineRule="auto"/>
        <w:ind w:left="1069" w:firstLine="1134"/>
        <w:rPr>
          <w:rFonts w:ascii="Arial" w:hAnsi="Arial" w:cs="Arial"/>
          <w:sz w:val="20"/>
          <w:szCs w:val="20"/>
        </w:rPr>
        <w:sectPr w:rsidR="00BF2F37" w:rsidRPr="00813023">
          <w:headerReference w:type="even" r:id="rId18"/>
          <w:headerReference w:type="default" r:id="rId19"/>
          <w:footerReference w:type="even" r:id="rId20"/>
          <w:footerReference w:type="default" r:id="rId21"/>
          <w:pgSz w:w="16840" w:h="11907" w:orient="landscape"/>
          <w:pgMar w:top="851" w:right="425" w:bottom="709" w:left="425" w:header="567" w:footer="306" w:gutter="0"/>
          <w:pgNumType w:start="1"/>
          <w:cols w:space="720"/>
          <w:titlePg/>
          <w:docGrid w:linePitch="360"/>
        </w:sectPr>
      </w:pP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lastRenderedPageBreak/>
        <w:t>Муниципальное образование</w:t>
      </w: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t>Сельское поселение Каркатеевы</w:t>
      </w: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t>Нефтеюганский муниципальный район</w:t>
      </w: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t>Ханты-Мансийский автономный округ – Югра</w:t>
      </w:r>
    </w:p>
    <w:p w:rsidR="00F10E64" w:rsidRPr="00F10E64" w:rsidRDefault="00F10E64" w:rsidP="00F10E64">
      <w:pPr>
        <w:pStyle w:val="ad"/>
        <w:jc w:val="center"/>
        <w:rPr>
          <w:rFonts w:ascii="Arial" w:hAnsi="Arial" w:cs="Arial"/>
          <w:b/>
          <w:sz w:val="18"/>
          <w:szCs w:val="18"/>
        </w:rPr>
      </w:pP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t>СОВЕТ ДЕПУТАТОВ</w:t>
      </w:r>
    </w:p>
    <w:p w:rsidR="00F10E64" w:rsidRPr="00F10E64" w:rsidRDefault="00F10E64" w:rsidP="00F10E64">
      <w:pPr>
        <w:pStyle w:val="ad"/>
        <w:jc w:val="center"/>
        <w:rPr>
          <w:rFonts w:ascii="Arial" w:hAnsi="Arial" w:cs="Arial"/>
          <w:b/>
          <w:sz w:val="18"/>
          <w:szCs w:val="18"/>
        </w:rPr>
      </w:pPr>
      <w:r>
        <w:rPr>
          <w:rFonts w:ascii="Arial" w:hAnsi="Arial" w:cs="Arial"/>
          <w:b/>
          <w:sz w:val="18"/>
          <w:szCs w:val="18"/>
        </w:rPr>
        <w:t>СЕЛЬСКОГО ПОСЕЛЕНИЯ КАРКАТЕЕВЫ</w:t>
      </w:r>
    </w:p>
    <w:p w:rsidR="00F10E64" w:rsidRPr="00F10E64" w:rsidRDefault="00F10E64" w:rsidP="00F10E64">
      <w:pPr>
        <w:jc w:val="center"/>
        <w:outlineLvl w:val="0"/>
        <w:rPr>
          <w:rFonts w:ascii="Arial" w:hAnsi="Arial" w:cs="Arial"/>
          <w:b/>
          <w:sz w:val="18"/>
          <w:szCs w:val="18"/>
        </w:rPr>
      </w:pPr>
      <w:r w:rsidRPr="00F10E64">
        <w:rPr>
          <w:rFonts w:ascii="Arial" w:hAnsi="Arial" w:cs="Arial"/>
          <w:b/>
          <w:sz w:val="18"/>
          <w:szCs w:val="18"/>
        </w:rPr>
        <w:t>РЕШЕНИЕ</w:t>
      </w:r>
    </w:p>
    <w:p w:rsidR="00F10E64" w:rsidRPr="00F10E64" w:rsidRDefault="00F10E64" w:rsidP="00F10E64">
      <w:pPr>
        <w:ind w:right="-4221"/>
        <w:rPr>
          <w:rFonts w:ascii="Arial" w:hAnsi="Arial" w:cs="Arial"/>
          <w:sz w:val="18"/>
          <w:szCs w:val="18"/>
        </w:rPr>
      </w:pPr>
      <w:r w:rsidRPr="00F10E64">
        <w:rPr>
          <w:rFonts w:ascii="Arial" w:hAnsi="Arial" w:cs="Arial"/>
          <w:sz w:val="18"/>
          <w:szCs w:val="18"/>
          <w:u w:val="single"/>
        </w:rPr>
        <w:t>_____10.04.2025_______</w:t>
      </w:r>
      <w:r w:rsidRPr="00F10E64">
        <w:rPr>
          <w:rFonts w:ascii="Arial" w:hAnsi="Arial" w:cs="Arial"/>
          <w:sz w:val="18"/>
          <w:szCs w:val="18"/>
        </w:rPr>
        <w:t xml:space="preserve">                                                                          № </w:t>
      </w:r>
      <w:r w:rsidRPr="00F10E64">
        <w:rPr>
          <w:rFonts w:ascii="Arial" w:hAnsi="Arial" w:cs="Arial"/>
          <w:sz w:val="18"/>
          <w:szCs w:val="18"/>
          <w:u w:val="single"/>
        </w:rPr>
        <w:t>__118___</w:t>
      </w:r>
    </w:p>
    <w:p w:rsidR="00F10E64" w:rsidRPr="00F10E64" w:rsidRDefault="00F10E64" w:rsidP="00F10E64">
      <w:pPr>
        <w:jc w:val="center"/>
        <w:rPr>
          <w:rFonts w:ascii="Arial" w:hAnsi="Arial" w:cs="Arial"/>
          <w:sz w:val="18"/>
          <w:szCs w:val="18"/>
        </w:rPr>
      </w:pPr>
      <w:r w:rsidRPr="00F10E64">
        <w:rPr>
          <w:rFonts w:ascii="Arial" w:hAnsi="Arial" w:cs="Arial"/>
          <w:sz w:val="18"/>
          <w:szCs w:val="18"/>
        </w:rPr>
        <w:t>п. Каркатеевы</w:t>
      </w:r>
    </w:p>
    <w:p w:rsidR="00F10E64" w:rsidRPr="00F10E64" w:rsidRDefault="00F10E64" w:rsidP="00F10E64">
      <w:pPr>
        <w:pStyle w:val="FORMATTEXT"/>
        <w:ind w:firstLine="568"/>
        <w:jc w:val="center"/>
        <w:rPr>
          <w:sz w:val="18"/>
          <w:szCs w:val="18"/>
        </w:rPr>
      </w:pPr>
    </w:p>
    <w:p w:rsidR="00F10E64" w:rsidRPr="00F10E64" w:rsidRDefault="00F10E64" w:rsidP="00F10E64">
      <w:pPr>
        <w:pStyle w:val="FORMATTEXT"/>
        <w:ind w:firstLine="568"/>
        <w:jc w:val="center"/>
        <w:rPr>
          <w:sz w:val="18"/>
          <w:szCs w:val="18"/>
        </w:rPr>
      </w:pPr>
      <w:r w:rsidRPr="00F10E64">
        <w:rPr>
          <w:sz w:val="18"/>
          <w:szCs w:val="18"/>
        </w:rPr>
        <w:t xml:space="preserve">Об утверждении Положения </w:t>
      </w:r>
    </w:p>
    <w:p w:rsidR="00F10E64" w:rsidRPr="00F10E64" w:rsidRDefault="00F10E64" w:rsidP="00F10E64">
      <w:pPr>
        <w:pStyle w:val="FORMATTEXT"/>
        <w:ind w:firstLine="568"/>
        <w:jc w:val="center"/>
        <w:rPr>
          <w:sz w:val="18"/>
          <w:szCs w:val="18"/>
        </w:rPr>
      </w:pPr>
      <w:r w:rsidRPr="00F10E64">
        <w:rPr>
          <w:sz w:val="18"/>
          <w:szCs w:val="18"/>
        </w:rPr>
        <w:t xml:space="preserve">об использовании копии Знамени Победы </w:t>
      </w:r>
    </w:p>
    <w:p w:rsidR="00F10E64" w:rsidRPr="00F10E64" w:rsidRDefault="00F10E64" w:rsidP="00F10E64">
      <w:pPr>
        <w:pStyle w:val="FORMATTEXT"/>
        <w:ind w:firstLine="568"/>
        <w:jc w:val="center"/>
        <w:rPr>
          <w:sz w:val="18"/>
          <w:szCs w:val="18"/>
        </w:rPr>
      </w:pPr>
      <w:r w:rsidRPr="00F10E64">
        <w:rPr>
          <w:sz w:val="18"/>
          <w:szCs w:val="18"/>
        </w:rPr>
        <w:t>в муниципальном образовании сельское поселение Каркатеевы</w:t>
      </w:r>
    </w:p>
    <w:p w:rsidR="00F10E64" w:rsidRPr="00F10E64" w:rsidRDefault="00F10E64" w:rsidP="00F10E64">
      <w:pPr>
        <w:pStyle w:val="FORMATTEXT"/>
        <w:jc w:val="center"/>
        <w:rPr>
          <w:sz w:val="18"/>
          <w:szCs w:val="18"/>
        </w:rPr>
      </w:pPr>
    </w:p>
    <w:p w:rsidR="00F10E64" w:rsidRPr="00F10E64" w:rsidRDefault="00F10E64" w:rsidP="00F10E64">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 xml:space="preserve">В соответствии Федеральными законами от 06.10.2003 </w:t>
      </w:r>
      <w:hyperlink r:id="rId22" w:history="1">
        <w:r w:rsidRPr="00F10E64">
          <w:rPr>
            <w:rFonts w:ascii="Arial" w:hAnsi="Arial" w:cs="Arial"/>
            <w:sz w:val="18"/>
            <w:szCs w:val="18"/>
          </w:rPr>
          <w:t>№ 131-ФЗ</w:t>
        </w:r>
      </w:hyperlink>
      <w:r w:rsidRPr="00F10E64">
        <w:rPr>
          <w:rFonts w:ascii="Arial" w:hAnsi="Arial" w:cs="Arial"/>
          <w:sz w:val="18"/>
          <w:szCs w:val="18"/>
        </w:rPr>
        <w:t xml:space="preserve"> «Об общих принципах организации местного самоуправления в Российской Федерации», от 07.05.2007 </w:t>
      </w:r>
      <w:hyperlink r:id="rId23" w:tooltip="Федеральный закон от 25.12.2008 N 273-ФЗ (ред. от 22.12.2014) &quot;О противодействии коррупции&quot;{КонсультантПлюс}" w:history="1">
        <w:r w:rsidRPr="00F10E64">
          <w:rPr>
            <w:rFonts w:ascii="Arial" w:hAnsi="Arial" w:cs="Arial"/>
            <w:sz w:val="18"/>
            <w:szCs w:val="18"/>
          </w:rPr>
          <w:t>№ 68-ФЗ</w:t>
        </w:r>
      </w:hyperlink>
      <w:r w:rsidRPr="00F10E64">
        <w:rPr>
          <w:rFonts w:ascii="Arial" w:hAnsi="Arial" w:cs="Arial"/>
          <w:sz w:val="18"/>
          <w:szCs w:val="18"/>
        </w:rPr>
        <w:t xml:space="preserve"> «О Знамени Победы», Законом Ханты-Мансийского автономного округа – Югры от 20.02.2015 № 2-оз «Об использовании копии Знамени Победы в Ханты-Мансийском автономном округе - Югре Уставом сельского поселения Каркатеевы Нефтеюганского муниципального района Ханты-Мансийского автономного округа – Югры, в целях увековечения народного подвига в Великой Отечественной войне 1941 и- 1945 годов, в ознаменование заслуг воинов советских Вооруженных Сил перед Отечеством и в знак благодарности потомков победителям фашистских захватчиков, Совет депутатов сельского поселения Каркатеевы</w:t>
      </w:r>
    </w:p>
    <w:p w:rsidR="00F10E64" w:rsidRPr="00F10E64" w:rsidRDefault="00F10E64" w:rsidP="00F10E64">
      <w:pPr>
        <w:widowControl w:val="0"/>
        <w:autoSpaceDE w:val="0"/>
        <w:autoSpaceDN w:val="0"/>
        <w:adjustRightInd w:val="0"/>
        <w:jc w:val="center"/>
        <w:rPr>
          <w:rFonts w:ascii="Arial" w:hAnsi="Arial" w:cs="Arial"/>
          <w:b/>
          <w:sz w:val="18"/>
          <w:szCs w:val="18"/>
        </w:rPr>
      </w:pPr>
      <w:r w:rsidRPr="00F10E64">
        <w:rPr>
          <w:rFonts w:ascii="Arial" w:hAnsi="Arial" w:cs="Arial"/>
          <w:b/>
          <w:sz w:val="18"/>
          <w:szCs w:val="18"/>
        </w:rPr>
        <w:t>РЕШИЛ:</w:t>
      </w:r>
    </w:p>
    <w:p w:rsidR="00F10E64" w:rsidRPr="00F10E64" w:rsidRDefault="00F10E64" w:rsidP="00F10E64">
      <w:pPr>
        <w:widowControl w:val="0"/>
        <w:autoSpaceDE w:val="0"/>
        <w:autoSpaceDN w:val="0"/>
        <w:adjustRightInd w:val="0"/>
        <w:ind w:firstLine="567"/>
        <w:jc w:val="both"/>
        <w:rPr>
          <w:rFonts w:ascii="Arial" w:hAnsi="Arial" w:cs="Arial"/>
          <w:sz w:val="18"/>
          <w:szCs w:val="18"/>
        </w:rPr>
      </w:pPr>
      <w:r w:rsidRPr="00F10E64">
        <w:rPr>
          <w:rFonts w:ascii="Arial" w:hAnsi="Arial" w:cs="Arial"/>
          <w:sz w:val="18"/>
          <w:szCs w:val="18"/>
        </w:rPr>
        <w:t>1. Утвердить Положение об использовании копии Знамени Победы в сельском поселении Каркатеевы (приложение).</w:t>
      </w:r>
    </w:p>
    <w:p w:rsidR="00F10E64" w:rsidRPr="00F10E64" w:rsidRDefault="00F10E64" w:rsidP="00F10E64">
      <w:pPr>
        <w:widowControl w:val="0"/>
        <w:autoSpaceDE w:val="0"/>
        <w:autoSpaceDN w:val="0"/>
        <w:adjustRightInd w:val="0"/>
        <w:ind w:firstLine="567"/>
        <w:jc w:val="both"/>
        <w:rPr>
          <w:rFonts w:ascii="Arial" w:hAnsi="Arial" w:cs="Arial"/>
          <w:sz w:val="18"/>
          <w:szCs w:val="18"/>
        </w:rPr>
      </w:pPr>
      <w:r w:rsidRPr="00F10E64">
        <w:rPr>
          <w:rFonts w:ascii="Arial" w:hAnsi="Arial" w:cs="Arial"/>
          <w:sz w:val="18"/>
          <w:szCs w:val="18"/>
        </w:rPr>
        <w:t>2.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F10E64" w:rsidRPr="00F10E64" w:rsidRDefault="00F10E64" w:rsidP="00F10E64">
      <w:pPr>
        <w:widowControl w:val="0"/>
        <w:autoSpaceDE w:val="0"/>
        <w:autoSpaceDN w:val="0"/>
        <w:adjustRightInd w:val="0"/>
        <w:ind w:firstLine="567"/>
        <w:jc w:val="both"/>
        <w:rPr>
          <w:rFonts w:ascii="Arial" w:hAnsi="Arial" w:cs="Arial"/>
          <w:sz w:val="18"/>
          <w:szCs w:val="18"/>
        </w:rPr>
      </w:pPr>
      <w:r w:rsidRPr="00F10E64">
        <w:rPr>
          <w:rFonts w:ascii="Arial" w:hAnsi="Arial" w:cs="Arial"/>
          <w:sz w:val="18"/>
          <w:szCs w:val="18"/>
        </w:rPr>
        <w:t>3. Настоящее решение вступает в силу после официального опубликования (обнародованию).</w:t>
      </w:r>
    </w:p>
    <w:p w:rsidR="00F10E64" w:rsidRDefault="00F10E64" w:rsidP="00F10E64">
      <w:pPr>
        <w:tabs>
          <w:tab w:val="left" w:pos="1134"/>
        </w:tabs>
        <w:jc w:val="both"/>
        <w:rPr>
          <w:sz w:val="18"/>
          <w:szCs w:val="18"/>
        </w:rPr>
      </w:pPr>
    </w:p>
    <w:p w:rsidR="00F10E64" w:rsidRPr="00F10E64" w:rsidRDefault="00F10E64" w:rsidP="00F10E64">
      <w:pPr>
        <w:tabs>
          <w:tab w:val="left" w:pos="1134"/>
        </w:tabs>
        <w:jc w:val="both"/>
        <w:rPr>
          <w:rFonts w:ascii="Arial" w:hAnsi="Arial" w:cs="Arial"/>
          <w:sz w:val="18"/>
          <w:szCs w:val="18"/>
        </w:rPr>
      </w:pPr>
    </w:p>
    <w:p w:rsidR="00F10E64" w:rsidRPr="00F10E64" w:rsidRDefault="00F10E64" w:rsidP="00F10E64">
      <w:pPr>
        <w:tabs>
          <w:tab w:val="left" w:pos="1134"/>
        </w:tabs>
        <w:jc w:val="both"/>
        <w:rPr>
          <w:rFonts w:ascii="Arial" w:hAnsi="Arial" w:cs="Arial"/>
          <w:sz w:val="18"/>
          <w:szCs w:val="18"/>
        </w:rPr>
      </w:pPr>
    </w:p>
    <w:p w:rsidR="00F10E64" w:rsidRPr="00F10E64" w:rsidRDefault="00F10E64" w:rsidP="00F10E64">
      <w:pPr>
        <w:pStyle w:val="ad"/>
        <w:jc w:val="right"/>
        <w:rPr>
          <w:rFonts w:ascii="Arial" w:hAnsi="Arial" w:cs="Arial"/>
          <w:sz w:val="18"/>
          <w:szCs w:val="18"/>
        </w:rPr>
      </w:pPr>
      <w:r w:rsidRPr="00F10E64">
        <w:rPr>
          <w:rFonts w:ascii="Arial" w:hAnsi="Arial" w:cs="Arial"/>
          <w:sz w:val="18"/>
          <w:szCs w:val="18"/>
        </w:rPr>
        <w:lastRenderedPageBreak/>
        <w:t xml:space="preserve">Приложение </w:t>
      </w:r>
    </w:p>
    <w:p w:rsidR="00F10E64" w:rsidRPr="00F10E64" w:rsidRDefault="00F10E64" w:rsidP="00F10E64">
      <w:pPr>
        <w:pStyle w:val="ad"/>
        <w:jc w:val="right"/>
        <w:rPr>
          <w:rFonts w:ascii="Arial" w:hAnsi="Arial" w:cs="Arial"/>
          <w:sz w:val="18"/>
          <w:szCs w:val="18"/>
        </w:rPr>
      </w:pPr>
      <w:r w:rsidRPr="00F10E64">
        <w:rPr>
          <w:rFonts w:ascii="Arial" w:hAnsi="Arial" w:cs="Arial"/>
          <w:sz w:val="18"/>
          <w:szCs w:val="18"/>
        </w:rPr>
        <w:t xml:space="preserve">к решению Совета депутатов </w:t>
      </w:r>
    </w:p>
    <w:p w:rsidR="00F10E64" w:rsidRPr="00F10E64" w:rsidRDefault="00F10E64" w:rsidP="00F10E64">
      <w:pPr>
        <w:pStyle w:val="ad"/>
        <w:jc w:val="right"/>
        <w:rPr>
          <w:rFonts w:ascii="Arial" w:hAnsi="Arial" w:cs="Arial"/>
          <w:sz w:val="18"/>
          <w:szCs w:val="18"/>
        </w:rPr>
      </w:pPr>
      <w:r w:rsidRPr="00F10E64">
        <w:rPr>
          <w:rFonts w:ascii="Arial" w:hAnsi="Arial" w:cs="Arial"/>
          <w:sz w:val="18"/>
          <w:szCs w:val="18"/>
        </w:rPr>
        <w:t>сельского поселения Каркатеевы</w:t>
      </w:r>
    </w:p>
    <w:p w:rsidR="00F10E64" w:rsidRPr="00F10E64" w:rsidRDefault="00F10E64" w:rsidP="00F10E64">
      <w:pPr>
        <w:pStyle w:val="ad"/>
        <w:jc w:val="right"/>
        <w:rPr>
          <w:rFonts w:ascii="Arial" w:hAnsi="Arial" w:cs="Arial"/>
          <w:sz w:val="18"/>
          <w:szCs w:val="18"/>
        </w:rPr>
      </w:pPr>
      <w:r w:rsidRPr="00F10E64">
        <w:rPr>
          <w:rFonts w:ascii="Arial" w:hAnsi="Arial" w:cs="Arial"/>
          <w:sz w:val="18"/>
          <w:szCs w:val="18"/>
        </w:rPr>
        <w:t xml:space="preserve">                                     от 10.04.2025 № 118</w:t>
      </w:r>
    </w:p>
    <w:p w:rsidR="00F10E64" w:rsidRPr="00F10E64" w:rsidRDefault="00F10E64" w:rsidP="00F10E64">
      <w:pPr>
        <w:autoSpaceDE w:val="0"/>
        <w:autoSpaceDN w:val="0"/>
        <w:adjustRightInd w:val="0"/>
        <w:jc w:val="both"/>
        <w:rPr>
          <w:sz w:val="18"/>
          <w:szCs w:val="18"/>
        </w:rPr>
      </w:pPr>
    </w:p>
    <w:p w:rsidR="00F10E64" w:rsidRPr="00F10E64" w:rsidRDefault="00F10E64" w:rsidP="00F10E64">
      <w:pPr>
        <w:pStyle w:val="ad"/>
        <w:jc w:val="center"/>
        <w:rPr>
          <w:rFonts w:ascii="Arial" w:hAnsi="Arial" w:cs="Arial"/>
          <w:sz w:val="18"/>
          <w:szCs w:val="18"/>
        </w:rPr>
      </w:pPr>
      <w:r w:rsidRPr="00F10E64">
        <w:rPr>
          <w:rFonts w:ascii="Arial" w:hAnsi="Arial" w:cs="Arial"/>
          <w:sz w:val="18"/>
          <w:szCs w:val="18"/>
        </w:rPr>
        <w:t>Положение</w:t>
      </w:r>
    </w:p>
    <w:p w:rsidR="00F10E64" w:rsidRPr="00F10E64" w:rsidRDefault="00F10E64" w:rsidP="00F10E64">
      <w:pPr>
        <w:pStyle w:val="ad"/>
        <w:jc w:val="center"/>
        <w:rPr>
          <w:rFonts w:ascii="Arial" w:hAnsi="Arial" w:cs="Arial"/>
          <w:sz w:val="18"/>
          <w:szCs w:val="18"/>
        </w:rPr>
      </w:pPr>
      <w:r w:rsidRPr="00F10E64">
        <w:rPr>
          <w:rFonts w:ascii="Arial" w:hAnsi="Arial" w:cs="Arial"/>
          <w:sz w:val="18"/>
          <w:szCs w:val="18"/>
        </w:rPr>
        <w:t>об использовании копии Знамени Победы</w:t>
      </w:r>
    </w:p>
    <w:p w:rsidR="00F10E64" w:rsidRPr="00F10E64" w:rsidRDefault="00F10E64" w:rsidP="00F10E64">
      <w:pPr>
        <w:pStyle w:val="ad"/>
        <w:jc w:val="center"/>
        <w:rPr>
          <w:rFonts w:ascii="Arial" w:hAnsi="Arial" w:cs="Arial"/>
          <w:sz w:val="18"/>
          <w:szCs w:val="18"/>
        </w:rPr>
      </w:pPr>
      <w:r w:rsidRPr="00F10E64">
        <w:rPr>
          <w:rFonts w:ascii="Arial" w:hAnsi="Arial" w:cs="Arial"/>
          <w:sz w:val="18"/>
          <w:szCs w:val="18"/>
        </w:rPr>
        <w:t xml:space="preserve"> в муниципальном образовании сельское поселение Каркатеевы</w:t>
      </w:r>
    </w:p>
    <w:p w:rsidR="00F10E64" w:rsidRPr="00F10E64" w:rsidRDefault="00F10E64" w:rsidP="00F10E64">
      <w:pPr>
        <w:pStyle w:val="ad"/>
        <w:jc w:val="center"/>
        <w:rPr>
          <w:rFonts w:ascii="Arial" w:hAnsi="Arial" w:cs="Arial"/>
          <w:sz w:val="18"/>
          <w:szCs w:val="18"/>
        </w:rPr>
      </w:pPr>
      <w:r w:rsidRPr="00F10E64">
        <w:rPr>
          <w:rFonts w:ascii="Arial" w:hAnsi="Arial" w:cs="Arial"/>
          <w:sz w:val="18"/>
          <w:szCs w:val="18"/>
        </w:rPr>
        <w:t>(далее - Положение)</w:t>
      </w:r>
    </w:p>
    <w:p w:rsidR="00F10E64" w:rsidRPr="00F10E64" w:rsidRDefault="00F10E64" w:rsidP="00F10E64">
      <w:pPr>
        <w:autoSpaceDE w:val="0"/>
        <w:autoSpaceDN w:val="0"/>
        <w:adjustRightInd w:val="0"/>
        <w:jc w:val="center"/>
        <w:rPr>
          <w:sz w:val="18"/>
          <w:szCs w:val="18"/>
        </w:rPr>
      </w:pPr>
      <w:r>
        <w:rPr>
          <w:sz w:val="18"/>
          <w:szCs w:val="18"/>
        </w:rPr>
        <w:t xml:space="preserve"> </w:t>
      </w:r>
    </w:p>
    <w:p w:rsidR="00F10E64" w:rsidRPr="00F10E64" w:rsidRDefault="00F10E64" w:rsidP="00F10E64">
      <w:pPr>
        <w:pStyle w:val="a7"/>
        <w:numPr>
          <w:ilvl w:val="0"/>
          <w:numId w:val="7"/>
        </w:numPr>
        <w:autoSpaceDE w:val="0"/>
        <w:autoSpaceDN w:val="0"/>
        <w:adjustRightInd w:val="0"/>
        <w:spacing w:after="0" w:line="240" w:lineRule="auto"/>
        <w:ind w:left="0" w:firstLine="540"/>
        <w:jc w:val="both"/>
        <w:rPr>
          <w:sz w:val="18"/>
          <w:szCs w:val="18"/>
        </w:rPr>
      </w:pPr>
      <w:r w:rsidRPr="00F10E64">
        <w:rPr>
          <w:sz w:val="18"/>
          <w:szCs w:val="18"/>
        </w:rPr>
        <w:t>В целях увековечения народного подвига в Великой Отечественной войне 1941 – 1945 годов, в ознаменование заслуг воинов советских Вооруженных Сил перед Отечеством настоящее Положение устанавливает порядок размещения, использования копии Знамени Победы в сельском поселении Каркатеевы.</w:t>
      </w:r>
    </w:p>
    <w:p w:rsidR="00F10E64" w:rsidRPr="00F10E64" w:rsidRDefault="00F10E64" w:rsidP="00F10E64">
      <w:pPr>
        <w:pStyle w:val="a7"/>
        <w:numPr>
          <w:ilvl w:val="0"/>
          <w:numId w:val="7"/>
        </w:numPr>
        <w:autoSpaceDE w:val="0"/>
        <w:autoSpaceDN w:val="0"/>
        <w:adjustRightInd w:val="0"/>
        <w:spacing w:after="0" w:line="240" w:lineRule="auto"/>
        <w:ind w:left="0" w:firstLine="540"/>
        <w:jc w:val="both"/>
        <w:rPr>
          <w:sz w:val="18"/>
          <w:szCs w:val="18"/>
        </w:rPr>
      </w:pPr>
      <w:r w:rsidRPr="00F10E64">
        <w:rPr>
          <w:sz w:val="18"/>
          <w:szCs w:val="18"/>
        </w:rPr>
        <w:t xml:space="preserve">В соответствии с Федеральным законом от 07.05.2007 № 68-ФЗ «О Знамени Победы» вид копии Знамени Победы должен соответствовать виду Знамени Победы. </w:t>
      </w:r>
    </w:p>
    <w:p w:rsidR="00F10E64" w:rsidRPr="00F10E64" w:rsidRDefault="00F10E64" w:rsidP="00F10E64">
      <w:pPr>
        <w:pStyle w:val="a7"/>
        <w:numPr>
          <w:ilvl w:val="0"/>
          <w:numId w:val="7"/>
        </w:numPr>
        <w:autoSpaceDE w:val="0"/>
        <w:autoSpaceDN w:val="0"/>
        <w:adjustRightInd w:val="0"/>
        <w:spacing w:after="0" w:line="240" w:lineRule="auto"/>
        <w:ind w:left="0" w:firstLine="540"/>
        <w:jc w:val="both"/>
        <w:rPr>
          <w:sz w:val="18"/>
          <w:szCs w:val="18"/>
        </w:rPr>
      </w:pPr>
      <w:r w:rsidRPr="00F10E64">
        <w:rPr>
          <w:sz w:val="18"/>
          <w:szCs w:val="18"/>
        </w:rPr>
        <w:t>Копии Знамени Победы могут использоваться во время торжественных мероприятий, посвященных Дню Победы, проводимых органом местного самоуправления сельского поселения Каркатеевы, возложения венков к мемориалам воинам, павшим в годы Великой Отечественной войны 1941 – 1945 годов и другие дни, связанные с событиями Великой Отечественной войны 1941 – 1945 годов.</w:t>
      </w:r>
    </w:p>
    <w:p w:rsidR="00F10E64" w:rsidRPr="00F10E64" w:rsidRDefault="00F10E64" w:rsidP="00F10E64">
      <w:pPr>
        <w:pStyle w:val="a7"/>
        <w:numPr>
          <w:ilvl w:val="0"/>
          <w:numId w:val="7"/>
        </w:numPr>
        <w:autoSpaceDE w:val="0"/>
        <w:autoSpaceDN w:val="0"/>
        <w:adjustRightInd w:val="0"/>
        <w:spacing w:after="0" w:line="240" w:lineRule="auto"/>
        <w:ind w:left="0" w:firstLine="540"/>
        <w:jc w:val="both"/>
        <w:rPr>
          <w:sz w:val="18"/>
          <w:szCs w:val="18"/>
        </w:rPr>
      </w:pPr>
      <w:r w:rsidRPr="00F10E64">
        <w:rPr>
          <w:sz w:val="18"/>
          <w:szCs w:val="18"/>
        </w:rPr>
        <w:t>В День Победы копии Знамени Победы вывешиваются на здание, в котором размещается орган местного самоуправления сельского поселения Каркатеевы, либо поднимаются на мачтах, флагштоках, размещенных на этих зданиях, наряду с Государственным флагом Российской Федерации и флагом Ханты-Мансийского автономного округа – Югры.</w:t>
      </w:r>
    </w:p>
    <w:p w:rsidR="00F10E64" w:rsidRPr="00F10E64" w:rsidRDefault="00F10E64" w:rsidP="00F10E64">
      <w:pPr>
        <w:pStyle w:val="a7"/>
        <w:numPr>
          <w:ilvl w:val="0"/>
          <w:numId w:val="7"/>
        </w:numPr>
        <w:autoSpaceDE w:val="0"/>
        <w:autoSpaceDN w:val="0"/>
        <w:adjustRightInd w:val="0"/>
        <w:spacing w:after="0" w:line="240" w:lineRule="auto"/>
        <w:ind w:left="0" w:firstLine="540"/>
        <w:jc w:val="both"/>
        <w:rPr>
          <w:sz w:val="18"/>
          <w:szCs w:val="18"/>
        </w:rPr>
      </w:pPr>
      <w:r w:rsidRPr="00F10E64">
        <w:rPr>
          <w:sz w:val="18"/>
          <w:szCs w:val="18"/>
        </w:rPr>
        <w:t>Подъем (размещение) копии Знамени Победы осуществляется в соответствии с требованиями, установленными Федеральным законом от 07.05.2007 № 68-ФЗ «О Знамени Победы».</w:t>
      </w:r>
    </w:p>
    <w:p w:rsidR="00F10E64" w:rsidRPr="00F10E64" w:rsidRDefault="00F10E64" w:rsidP="00F10E64">
      <w:pPr>
        <w:pStyle w:val="a7"/>
        <w:numPr>
          <w:ilvl w:val="0"/>
          <w:numId w:val="7"/>
        </w:numPr>
        <w:autoSpaceDE w:val="0"/>
        <w:autoSpaceDN w:val="0"/>
        <w:adjustRightInd w:val="0"/>
        <w:spacing w:after="0" w:line="240" w:lineRule="auto"/>
        <w:ind w:left="0" w:firstLine="540"/>
        <w:jc w:val="both"/>
        <w:rPr>
          <w:sz w:val="18"/>
          <w:szCs w:val="18"/>
        </w:rPr>
      </w:pPr>
      <w:r w:rsidRPr="00F10E64">
        <w:rPr>
          <w:sz w:val="18"/>
          <w:szCs w:val="18"/>
        </w:rPr>
        <w:t>Порядок хранения копий Знамении Победы устанавливается администрацией сельского поселения Каркатеевы.</w:t>
      </w:r>
    </w:p>
    <w:p w:rsidR="00F10E64" w:rsidRPr="00F10E64" w:rsidRDefault="00F10E64" w:rsidP="00F10E64">
      <w:pPr>
        <w:tabs>
          <w:tab w:val="left" w:pos="1134"/>
        </w:tabs>
        <w:jc w:val="both"/>
        <w:rPr>
          <w:rFonts w:ascii="Arial" w:hAnsi="Arial" w:cs="Arial"/>
          <w:sz w:val="18"/>
          <w:szCs w:val="18"/>
        </w:rPr>
      </w:pPr>
    </w:p>
    <w:p w:rsidR="00BF2F37" w:rsidRPr="00813023" w:rsidRDefault="00BF2F37" w:rsidP="001724F5">
      <w:pPr>
        <w:widowControl w:val="0"/>
        <w:spacing w:before="220" w:line="240" w:lineRule="auto"/>
        <w:jc w:val="both"/>
        <w:rPr>
          <w:rFonts w:ascii="Arial" w:hAnsi="Arial" w:cs="Arial"/>
          <w:sz w:val="20"/>
          <w:szCs w:val="20"/>
        </w:rPr>
        <w:sectPr w:rsidR="00BF2F37" w:rsidRPr="00813023" w:rsidSect="00F10E64">
          <w:headerReference w:type="even" r:id="rId24"/>
          <w:headerReference w:type="default" r:id="rId25"/>
          <w:footerReference w:type="even" r:id="rId26"/>
          <w:footerReference w:type="default" r:id="rId27"/>
          <w:pgSz w:w="16840" w:h="11907" w:orient="landscape"/>
          <w:pgMar w:top="851" w:right="425" w:bottom="709" w:left="425" w:header="567" w:footer="306" w:gutter="0"/>
          <w:pgNumType w:start="1"/>
          <w:cols w:num="2" w:space="720"/>
          <w:titlePg/>
          <w:docGrid w:linePitch="360"/>
        </w:sectPr>
      </w:pP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lastRenderedPageBreak/>
        <w:t>Муниципальное образование</w:t>
      </w: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t>Сельское поселение Каркатеевы</w:t>
      </w:r>
    </w:p>
    <w:p w:rsidR="00F10E64" w:rsidRPr="00F10E64" w:rsidRDefault="00F10E64" w:rsidP="00F10E64">
      <w:pPr>
        <w:pStyle w:val="ad"/>
        <w:jc w:val="center"/>
        <w:rPr>
          <w:rFonts w:ascii="Arial" w:hAnsi="Arial" w:cs="Arial"/>
          <w:b/>
          <w:sz w:val="18"/>
          <w:szCs w:val="18"/>
        </w:rPr>
      </w:pPr>
      <w:r w:rsidRPr="00F10E64">
        <w:rPr>
          <w:rFonts w:ascii="Arial" w:hAnsi="Arial" w:cs="Arial"/>
          <w:b/>
          <w:sz w:val="18"/>
          <w:szCs w:val="18"/>
        </w:rPr>
        <w:t>Нефтеюганский муниципальный район</w:t>
      </w:r>
    </w:p>
    <w:p w:rsidR="00F10E64" w:rsidRDefault="00F10E64" w:rsidP="00DD6BEF">
      <w:pPr>
        <w:pStyle w:val="ad"/>
        <w:jc w:val="center"/>
        <w:rPr>
          <w:rFonts w:ascii="Arial" w:hAnsi="Arial" w:cs="Arial"/>
          <w:b/>
          <w:sz w:val="18"/>
          <w:szCs w:val="18"/>
        </w:rPr>
      </w:pPr>
      <w:r w:rsidRPr="00F10E64">
        <w:rPr>
          <w:rFonts w:ascii="Arial" w:hAnsi="Arial" w:cs="Arial"/>
          <w:b/>
          <w:sz w:val="18"/>
          <w:szCs w:val="18"/>
        </w:rPr>
        <w:t>Ханты-Ман</w:t>
      </w:r>
      <w:r>
        <w:rPr>
          <w:rFonts w:ascii="Arial" w:hAnsi="Arial" w:cs="Arial"/>
          <w:b/>
          <w:sz w:val="18"/>
          <w:szCs w:val="18"/>
        </w:rPr>
        <w:t>сийский автономный округ – Югра</w:t>
      </w:r>
    </w:p>
    <w:p w:rsidR="00DD6BEF" w:rsidRPr="00DD6BEF" w:rsidRDefault="00DD6BEF" w:rsidP="00DD6BEF">
      <w:pPr>
        <w:pStyle w:val="ad"/>
        <w:jc w:val="center"/>
        <w:rPr>
          <w:rFonts w:ascii="Arial" w:hAnsi="Arial" w:cs="Arial"/>
          <w:b/>
          <w:sz w:val="18"/>
          <w:szCs w:val="18"/>
        </w:rPr>
      </w:pPr>
    </w:p>
    <w:p w:rsidR="00F10E64" w:rsidRPr="00DD6BEF" w:rsidRDefault="00F10E64" w:rsidP="00DD6BEF">
      <w:pPr>
        <w:pStyle w:val="ad"/>
        <w:jc w:val="center"/>
        <w:rPr>
          <w:rFonts w:ascii="Arial" w:hAnsi="Arial" w:cs="Arial"/>
          <w:b/>
          <w:sz w:val="18"/>
          <w:szCs w:val="18"/>
        </w:rPr>
      </w:pPr>
      <w:r w:rsidRPr="00DD6BEF">
        <w:rPr>
          <w:rFonts w:ascii="Arial" w:hAnsi="Arial" w:cs="Arial"/>
          <w:b/>
          <w:sz w:val="18"/>
          <w:szCs w:val="18"/>
        </w:rPr>
        <w:t>СОВЕТ ДЕПУТАТОВ</w:t>
      </w:r>
    </w:p>
    <w:p w:rsidR="00F10E64" w:rsidRPr="00DD6BEF" w:rsidRDefault="00F10E64" w:rsidP="00DD6BEF">
      <w:pPr>
        <w:pStyle w:val="ad"/>
        <w:jc w:val="center"/>
        <w:rPr>
          <w:rFonts w:ascii="Arial" w:hAnsi="Arial" w:cs="Arial"/>
          <w:b/>
          <w:sz w:val="18"/>
          <w:szCs w:val="18"/>
        </w:rPr>
      </w:pPr>
      <w:r w:rsidRPr="00DD6BEF">
        <w:rPr>
          <w:rFonts w:ascii="Arial" w:hAnsi="Arial" w:cs="Arial"/>
          <w:b/>
          <w:sz w:val="18"/>
          <w:szCs w:val="18"/>
        </w:rPr>
        <w:t>СЕЛЬСКОГО ПОСЕЛЕНИЯ КАРКАТЕЕВЫ</w:t>
      </w:r>
    </w:p>
    <w:p w:rsidR="00F10E64" w:rsidRPr="00DD6BEF" w:rsidRDefault="00F10E64" w:rsidP="00DD6BEF">
      <w:pPr>
        <w:pStyle w:val="ad"/>
        <w:jc w:val="center"/>
        <w:rPr>
          <w:rFonts w:ascii="Arial" w:hAnsi="Arial" w:cs="Arial"/>
          <w:b/>
          <w:sz w:val="18"/>
          <w:szCs w:val="18"/>
        </w:rPr>
      </w:pPr>
      <w:r w:rsidRPr="00DD6BEF">
        <w:rPr>
          <w:rFonts w:ascii="Arial" w:hAnsi="Arial" w:cs="Arial"/>
          <w:b/>
          <w:sz w:val="18"/>
          <w:szCs w:val="18"/>
        </w:rPr>
        <w:t>РЕШЕНИЕ</w:t>
      </w:r>
    </w:p>
    <w:p w:rsidR="00F10E64" w:rsidRPr="00F10E64" w:rsidRDefault="00F10E64" w:rsidP="00F10E64">
      <w:pPr>
        <w:widowControl w:val="0"/>
        <w:autoSpaceDE w:val="0"/>
        <w:autoSpaceDN w:val="0"/>
        <w:adjustRightInd w:val="0"/>
        <w:ind w:firstLine="568"/>
        <w:jc w:val="both"/>
        <w:rPr>
          <w:rFonts w:ascii="Arial" w:hAnsi="Arial" w:cs="Arial"/>
          <w:sz w:val="18"/>
          <w:szCs w:val="18"/>
        </w:rPr>
      </w:pPr>
    </w:p>
    <w:tbl>
      <w:tblPr>
        <w:tblW w:w="6850" w:type="dxa"/>
        <w:tblInd w:w="70" w:type="dxa"/>
        <w:tblLayout w:type="fixed"/>
        <w:tblCellMar>
          <w:left w:w="70" w:type="dxa"/>
          <w:right w:w="70" w:type="dxa"/>
        </w:tblCellMar>
        <w:tblLook w:val="0000" w:firstRow="0" w:lastRow="0" w:firstColumn="0" w:lastColumn="0" w:noHBand="0" w:noVBand="0"/>
      </w:tblPr>
      <w:tblGrid>
        <w:gridCol w:w="1447"/>
        <w:gridCol w:w="5403"/>
      </w:tblGrid>
      <w:tr w:rsidR="00F10E64" w:rsidRPr="00F10E64" w:rsidTr="00DD6BEF">
        <w:tblPrEx>
          <w:tblCellMar>
            <w:top w:w="0" w:type="dxa"/>
            <w:bottom w:w="0" w:type="dxa"/>
          </w:tblCellMar>
        </w:tblPrEx>
        <w:trPr>
          <w:cantSplit/>
          <w:trHeight w:val="240"/>
        </w:trPr>
        <w:tc>
          <w:tcPr>
            <w:tcW w:w="1447" w:type="dxa"/>
            <w:tcBorders>
              <w:bottom w:val="single" w:sz="4" w:space="0" w:color="auto"/>
            </w:tcBorders>
          </w:tcPr>
          <w:p w:rsidR="00F10E64" w:rsidRPr="00F10E64" w:rsidRDefault="00F10E64" w:rsidP="00DD6BEF">
            <w:pPr>
              <w:widowControl w:val="0"/>
              <w:autoSpaceDE w:val="0"/>
              <w:autoSpaceDN w:val="0"/>
              <w:adjustRightInd w:val="0"/>
              <w:jc w:val="both"/>
              <w:rPr>
                <w:rFonts w:ascii="Arial" w:hAnsi="Arial" w:cs="Arial"/>
                <w:sz w:val="18"/>
                <w:szCs w:val="18"/>
              </w:rPr>
            </w:pPr>
            <w:r w:rsidRPr="00F10E64">
              <w:rPr>
                <w:rFonts w:ascii="Arial" w:hAnsi="Arial" w:cs="Arial"/>
                <w:sz w:val="18"/>
                <w:szCs w:val="18"/>
              </w:rPr>
              <w:t>10.04.2025</w:t>
            </w:r>
          </w:p>
        </w:tc>
        <w:tc>
          <w:tcPr>
            <w:tcW w:w="5403" w:type="dxa"/>
          </w:tcPr>
          <w:p w:rsidR="00F10E64" w:rsidRPr="00F10E64" w:rsidRDefault="00F10E64" w:rsidP="00F10E64">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 xml:space="preserve">                   </w:t>
            </w:r>
            <w:r w:rsidR="00DD6BEF">
              <w:rPr>
                <w:rFonts w:ascii="Arial" w:hAnsi="Arial" w:cs="Arial"/>
                <w:sz w:val="18"/>
                <w:szCs w:val="18"/>
              </w:rPr>
              <w:t xml:space="preserve">              </w:t>
            </w:r>
            <w:r w:rsidRPr="00F10E64">
              <w:rPr>
                <w:rFonts w:ascii="Arial" w:hAnsi="Arial" w:cs="Arial"/>
                <w:sz w:val="18"/>
                <w:szCs w:val="18"/>
              </w:rPr>
              <w:t xml:space="preserve">                              №   </w:t>
            </w:r>
            <w:r w:rsidRPr="00DD6BEF">
              <w:rPr>
                <w:rFonts w:ascii="Arial" w:hAnsi="Arial" w:cs="Arial"/>
                <w:sz w:val="18"/>
                <w:szCs w:val="18"/>
                <w:u w:val="single"/>
              </w:rPr>
              <w:t xml:space="preserve"> 119   </w:t>
            </w:r>
            <w:r w:rsidRPr="00F10E64">
              <w:rPr>
                <w:rFonts w:ascii="Arial" w:hAnsi="Arial" w:cs="Arial"/>
                <w:sz w:val="18"/>
                <w:szCs w:val="18"/>
              </w:rPr>
              <w:t>__</w:t>
            </w:r>
          </w:p>
        </w:tc>
      </w:tr>
    </w:tbl>
    <w:p w:rsidR="00F10E64" w:rsidRPr="00F10E64" w:rsidRDefault="00F10E64" w:rsidP="00DD6BEF">
      <w:pPr>
        <w:widowControl w:val="0"/>
        <w:autoSpaceDE w:val="0"/>
        <w:autoSpaceDN w:val="0"/>
        <w:adjustRightInd w:val="0"/>
        <w:ind w:firstLine="568"/>
        <w:jc w:val="center"/>
        <w:rPr>
          <w:rFonts w:ascii="Arial" w:hAnsi="Arial" w:cs="Arial"/>
          <w:sz w:val="18"/>
          <w:szCs w:val="18"/>
        </w:rPr>
      </w:pPr>
      <w:r w:rsidRPr="00F10E64">
        <w:rPr>
          <w:rFonts w:ascii="Arial" w:hAnsi="Arial" w:cs="Arial"/>
          <w:sz w:val="18"/>
          <w:szCs w:val="18"/>
        </w:rPr>
        <w:t>п. Каркатеевы</w:t>
      </w:r>
    </w:p>
    <w:p w:rsidR="00F10E64" w:rsidRPr="00F10E64" w:rsidRDefault="00F10E64"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 xml:space="preserve">О назначении опроса граждан в сельском поселении Каркатеевы </w:t>
      </w:r>
    </w:p>
    <w:p w:rsidR="00F10E64" w:rsidRPr="00F10E64" w:rsidRDefault="00F10E64"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В соответствии с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27.04.2016 № 37-оз «Об отдельных вопросах назначения и проведения опроса граждан в муниципальных образованиях Ханты-Мансийского автономного округа – Югры», статьей 12 Устава сельского поселения Каркатеевы Нефтеюганского муниципального района Ханты-Мансийского автономного округа – Югры, решением Совета депутатов сельского поселения Каркатеевы от 16.02.2017 № 236 «Об утверждении Порядка назначения и проведения опроса граждан в сельском поселении Каркатеевы», Совет депутатов сельского поселения Каркатеевы</w:t>
      </w:r>
    </w:p>
    <w:p w:rsidR="00F10E64" w:rsidRPr="00F10E64" w:rsidRDefault="00F10E64" w:rsidP="00DD6BEF">
      <w:pPr>
        <w:widowControl w:val="0"/>
        <w:autoSpaceDE w:val="0"/>
        <w:autoSpaceDN w:val="0"/>
        <w:adjustRightInd w:val="0"/>
        <w:ind w:firstLine="568"/>
        <w:jc w:val="center"/>
        <w:rPr>
          <w:rFonts w:ascii="Arial" w:hAnsi="Arial" w:cs="Arial"/>
          <w:sz w:val="18"/>
          <w:szCs w:val="18"/>
        </w:rPr>
      </w:pPr>
      <w:r w:rsidRPr="00F10E64">
        <w:rPr>
          <w:rFonts w:ascii="Arial" w:hAnsi="Arial" w:cs="Arial"/>
          <w:sz w:val="18"/>
          <w:szCs w:val="18"/>
        </w:rPr>
        <w:t>РЕШИЛ:</w:t>
      </w:r>
    </w:p>
    <w:p w:rsidR="00F10E64" w:rsidRPr="00F10E64" w:rsidRDefault="00F10E64" w:rsidP="00F10E64">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Назначить опрос граждан в сельском поселении Каркатеевы не менее 50 граждан по месту жительс</w:t>
      </w:r>
      <w:r w:rsidR="00DD6BEF">
        <w:rPr>
          <w:rFonts w:ascii="Arial" w:hAnsi="Arial" w:cs="Arial"/>
          <w:sz w:val="18"/>
          <w:szCs w:val="18"/>
        </w:rPr>
        <w:t>тва по репрезентативной выборке</w:t>
      </w:r>
      <w:r w:rsidRPr="00F10E64">
        <w:rPr>
          <w:rFonts w:ascii="Arial" w:hAnsi="Arial" w:cs="Arial"/>
          <w:sz w:val="18"/>
          <w:szCs w:val="18"/>
        </w:rPr>
        <w:t xml:space="preserve"> в период с 10 апреля по 30 апреля 2025 года на территории сельского поселения Каркатеевы путем запо</w:t>
      </w:r>
      <w:r w:rsidR="00DD6BEF">
        <w:rPr>
          <w:rFonts w:ascii="Arial" w:hAnsi="Arial" w:cs="Arial"/>
          <w:sz w:val="18"/>
          <w:szCs w:val="18"/>
        </w:rPr>
        <w:t>лнения опросного листа по форме</w:t>
      </w:r>
      <w:r w:rsidRPr="00F10E64">
        <w:rPr>
          <w:rFonts w:ascii="Arial" w:hAnsi="Arial" w:cs="Arial"/>
          <w:sz w:val="18"/>
          <w:szCs w:val="18"/>
        </w:rPr>
        <w:t xml:space="preserve"> и содержанию согласно приложению, к настоящему решению.</w:t>
      </w:r>
    </w:p>
    <w:p w:rsidR="00F10E64" w:rsidRPr="00F10E64" w:rsidRDefault="00F10E64" w:rsidP="00F10E64">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 xml:space="preserve">Настоящее решение подлежит официальному опубликованию (обнародованию) в бюллетене «Каркатеевский вестник» и </w:t>
      </w:r>
      <w:r w:rsidR="00DD6BEF" w:rsidRPr="00F10E64">
        <w:rPr>
          <w:rFonts w:ascii="Arial" w:hAnsi="Arial" w:cs="Arial"/>
          <w:sz w:val="18"/>
          <w:szCs w:val="18"/>
        </w:rPr>
        <w:t>размещению на</w:t>
      </w:r>
      <w:r w:rsidRPr="00F10E64">
        <w:rPr>
          <w:rFonts w:ascii="Arial" w:hAnsi="Arial" w:cs="Arial"/>
          <w:sz w:val="18"/>
          <w:szCs w:val="18"/>
        </w:rPr>
        <w:t xml:space="preserve"> официальном сайте </w:t>
      </w:r>
      <w:r w:rsidR="00DD6BEF">
        <w:rPr>
          <w:rFonts w:ascii="Arial" w:hAnsi="Arial" w:cs="Arial"/>
          <w:sz w:val="18"/>
          <w:szCs w:val="18"/>
        </w:rPr>
        <w:t xml:space="preserve">органов </w:t>
      </w:r>
      <w:r w:rsidRPr="00F10E64">
        <w:rPr>
          <w:rFonts w:ascii="Arial" w:hAnsi="Arial" w:cs="Arial"/>
          <w:sz w:val="18"/>
          <w:szCs w:val="18"/>
        </w:rPr>
        <w:t>местного самоуправления сельского поселения Каркатеевы в сети «Интернет».</w:t>
      </w:r>
    </w:p>
    <w:p w:rsidR="00F10E64" w:rsidRPr="00F10E64" w:rsidRDefault="00F10E64" w:rsidP="00F10E64">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Решение подлежит официальному опубликованию (обнародованию).</w:t>
      </w:r>
    </w:p>
    <w:p w:rsidR="00F10E64" w:rsidRPr="00F10E64" w:rsidRDefault="00F10E64" w:rsidP="00F10E64">
      <w:pPr>
        <w:widowControl w:val="0"/>
        <w:autoSpaceDE w:val="0"/>
        <w:autoSpaceDN w:val="0"/>
        <w:adjustRightInd w:val="0"/>
        <w:ind w:firstLine="568"/>
        <w:jc w:val="both"/>
        <w:rPr>
          <w:rFonts w:ascii="Arial" w:hAnsi="Arial" w:cs="Arial"/>
          <w:sz w:val="18"/>
          <w:szCs w:val="18"/>
        </w:rPr>
      </w:pPr>
    </w:p>
    <w:p w:rsidR="00F10E64" w:rsidRPr="00F10E64" w:rsidRDefault="00F10E64" w:rsidP="00F10E64">
      <w:pPr>
        <w:widowControl w:val="0"/>
        <w:autoSpaceDE w:val="0"/>
        <w:autoSpaceDN w:val="0"/>
        <w:adjustRightInd w:val="0"/>
        <w:ind w:firstLine="568"/>
        <w:jc w:val="both"/>
        <w:rPr>
          <w:rFonts w:ascii="Arial" w:hAnsi="Arial" w:cs="Arial"/>
          <w:sz w:val="18"/>
          <w:szCs w:val="18"/>
        </w:rPr>
      </w:pPr>
    </w:p>
    <w:p w:rsidR="00F10E64" w:rsidRPr="00F10E64" w:rsidRDefault="00F10E64" w:rsidP="00F10E64">
      <w:pPr>
        <w:widowControl w:val="0"/>
        <w:autoSpaceDE w:val="0"/>
        <w:autoSpaceDN w:val="0"/>
        <w:adjustRightInd w:val="0"/>
        <w:ind w:firstLine="568"/>
        <w:jc w:val="both"/>
        <w:rPr>
          <w:rFonts w:ascii="Arial" w:hAnsi="Arial" w:cs="Arial"/>
          <w:sz w:val="18"/>
          <w:szCs w:val="18"/>
        </w:rPr>
      </w:pPr>
    </w:p>
    <w:p w:rsidR="00DD6BEF" w:rsidRPr="00F10E64" w:rsidRDefault="00DD6BEF" w:rsidP="00DD6BEF">
      <w:pPr>
        <w:pStyle w:val="ad"/>
        <w:jc w:val="right"/>
        <w:rPr>
          <w:rFonts w:ascii="Arial" w:hAnsi="Arial" w:cs="Arial"/>
          <w:sz w:val="18"/>
          <w:szCs w:val="18"/>
        </w:rPr>
      </w:pPr>
      <w:r w:rsidRPr="00F10E64">
        <w:rPr>
          <w:rFonts w:ascii="Arial" w:hAnsi="Arial" w:cs="Arial"/>
          <w:sz w:val="18"/>
          <w:szCs w:val="18"/>
        </w:rPr>
        <w:t xml:space="preserve">Приложение </w:t>
      </w:r>
    </w:p>
    <w:p w:rsidR="00DD6BEF" w:rsidRPr="00F10E64" w:rsidRDefault="00DD6BEF" w:rsidP="00DD6BEF">
      <w:pPr>
        <w:pStyle w:val="ad"/>
        <w:jc w:val="right"/>
        <w:rPr>
          <w:rFonts w:ascii="Arial" w:hAnsi="Arial" w:cs="Arial"/>
          <w:sz w:val="18"/>
          <w:szCs w:val="18"/>
        </w:rPr>
      </w:pPr>
      <w:r w:rsidRPr="00F10E64">
        <w:rPr>
          <w:rFonts w:ascii="Arial" w:hAnsi="Arial" w:cs="Arial"/>
          <w:sz w:val="18"/>
          <w:szCs w:val="18"/>
        </w:rPr>
        <w:t xml:space="preserve">к решению Совета депутатов </w:t>
      </w:r>
    </w:p>
    <w:p w:rsidR="00DD6BEF" w:rsidRDefault="00DD6BEF" w:rsidP="00DD6BEF">
      <w:pPr>
        <w:pStyle w:val="ad"/>
        <w:jc w:val="right"/>
        <w:rPr>
          <w:rFonts w:ascii="Arial" w:hAnsi="Arial" w:cs="Arial"/>
          <w:sz w:val="18"/>
          <w:szCs w:val="18"/>
        </w:rPr>
      </w:pPr>
      <w:r w:rsidRPr="00F10E64">
        <w:rPr>
          <w:rFonts w:ascii="Arial" w:hAnsi="Arial" w:cs="Arial"/>
          <w:sz w:val="18"/>
          <w:szCs w:val="18"/>
        </w:rPr>
        <w:t>сельского поселения Каркатеевы</w:t>
      </w:r>
      <w:r w:rsidRPr="00DD6BEF">
        <w:rPr>
          <w:rFonts w:ascii="Arial" w:hAnsi="Arial" w:cs="Arial"/>
          <w:sz w:val="18"/>
          <w:szCs w:val="18"/>
        </w:rPr>
        <w:t xml:space="preserve"> </w:t>
      </w:r>
    </w:p>
    <w:p w:rsidR="00DD6BEF" w:rsidRDefault="00DD6BEF" w:rsidP="00DD6BEF">
      <w:pPr>
        <w:pStyle w:val="ad"/>
        <w:jc w:val="right"/>
        <w:rPr>
          <w:rFonts w:ascii="Arial" w:hAnsi="Arial" w:cs="Arial"/>
          <w:sz w:val="18"/>
          <w:szCs w:val="18"/>
        </w:rPr>
      </w:pPr>
      <w:r w:rsidRPr="00F10E64">
        <w:rPr>
          <w:rFonts w:ascii="Arial" w:hAnsi="Arial" w:cs="Arial"/>
          <w:sz w:val="18"/>
          <w:szCs w:val="18"/>
        </w:rPr>
        <w:t>от 10.04.2025 № 11</w:t>
      </w:r>
      <w:r>
        <w:rPr>
          <w:rFonts w:ascii="Arial" w:hAnsi="Arial" w:cs="Arial"/>
          <w:sz w:val="18"/>
          <w:szCs w:val="18"/>
        </w:rPr>
        <w:t>9</w:t>
      </w:r>
    </w:p>
    <w:p w:rsidR="00DD6BEF" w:rsidRPr="00F10E64" w:rsidRDefault="00DD6BEF" w:rsidP="00DD6BEF">
      <w:pPr>
        <w:pStyle w:val="ad"/>
        <w:jc w:val="center"/>
        <w:rPr>
          <w:rFonts w:ascii="Arial" w:hAnsi="Arial" w:cs="Arial"/>
          <w:sz w:val="18"/>
          <w:szCs w:val="18"/>
        </w:rPr>
      </w:pPr>
    </w:p>
    <w:p w:rsidR="00DD6BEF" w:rsidRPr="00F10E64" w:rsidRDefault="00DD6BEF" w:rsidP="00DD6BEF">
      <w:pPr>
        <w:widowControl w:val="0"/>
        <w:autoSpaceDE w:val="0"/>
        <w:autoSpaceDN w:val="0"/>
        <w:adjustRightInd w:val="0"/>
        <w:jc w:val="center"/>
        <w:rPr>
          <w:rFonts w:ascii="Arial" w:hAnsi="Arial" w:cs="Arial"/>
          <w:sz w:val="18"/>
          <w:szCs w:val="18"/>
        </w:rPr>
      </w:pPr>
      <w:r w:rsidRPr="00F10E64">
        <w:rPr>
          <w:rFonts w:ascii="Arial" w:hAnsi="Arial" w:cs="Arial"/>
          <w:sz w:val="18"/>
          <w:szCs w:val="18"/>
        </w:rPr>
        <w:t>АНКЕТА ОПРОСА</w:t>
      </w:r>
    </w:p>
    <w:p w:rsidR="00DD6BEF" w:rsidRPr="00F10E64" w:rsidRDefault="00DD6BEF" w:rsidP="00DD6BEF">
      <w:pPr>
        <w:widowControl w:val="0"/>
        <w:autoSpaceDE w:val="0"/>
        <w:autoSpaceDN w:val="0"/>
        <w:adjustRightInd w:val="0"/>
        <w:ind w:firstLine="568"/>
        <w:jc w:val="center"/>
        <w:rPr>
          <w:rFonts w:ascii="Arial" w:hAnsi="Arial" w:cs="Arial"/>
          <w:sz w:val="18"/>
          <w:szCs w:val="18"/>
        </w:rPr>
      </w:pPr>
      <w:r w:rsidRPr="00F10E64">
        <w:rPr>
          <w:rFonts w:ascii="Arial" w:hAnsi="Arial" w:cs="Arial"/>
          <w:sz w:val="18"/>
          <w:szCs w:val="18"/>
        </w:rPr>
        <w:t>жителей сельское поселение Каркатеевы</w:t>
      </w:r>
    </w:p>
    <w:p w:rsidR="00DD6BEF" w:rsidRPr="00DD6BEF" w:rsidRDefault="00DD6BEF" w:rsidP="00DD6BEF">
      <w:pPr>
        <w:widowControl w:val="0"/>
        <w:autoSpaceDE w:val="0"/>
        <w:autoSpaceDN w:val="0"/>
        <w:adjustRightInd w:val="0"/>
        <w:ind w:left="568"/>
        <w:jc w:val="both"/>
        <w:rPr>
          <w:rFonts w:ascii="Arial" w:hAnsi="Arial" w:cs="Arial"/>
          <w:sz w:val="18"/>
          <w:szCs w:val="18"/>
        </w:rPr>
      </w:pPr>
      <w:r w:rsidRPr="00DD6BEF">
        <w:rPr>
          <w:rFonts w:ascii="Arial" w:hAnsi="Arial" w:cs="Arial"/>
          <w:sz w:val="18"/>
          <w:szCs w:val="18"/>
        </w:rPr>
        <w:t xml:space="preserve">Уважаемые жители! Просим вас высказать свое мнение об участии в субботниках на территории сельского поселения Каркатеевы. </w:t>
      </w:r>
    </w:p>
    <w:p w:rsidR="00DD6BEF" w:rsidRPr="00DD6BEF" w:rsidRDefault="00DD6BEF" w:rsidP="00DD6BEF">
      <w:pPr>
        <w:widowControl w:val="0"/>
        <w:autoSpaceDE w:val="0"/>
        <w:autoSpaceDN w:val="0"/>
        <w:adjustRightInd w:val="0"/>
        <w:ind w:left="568"/>
        <w:jc w:val="both"/>
        <w:rPr>
          <w:rFonts w:ascii="Arial" w:hAnsi="Arial" w:cs="Arial"/>
          <w:sz w:val="18"/>
          <w:szCs w:val="18"/>
        </w:rPr>
      </w:pPr>
      <w:r w:rsidRPr="00DD6BEF">
        <w:rPr>
          <w:rFonts w:ascii="Arial" w:hAnsi="Arial" w:cs="Arial"/>
          <w:sz w:val="18"/>
          <w:szCs w:val="18"/>
        </w:rPr>
        <w:t xml:space="preserve">Данный опрос проводиться с целью постоянного мониторинга и повышения эффективности деятельности органов местного самоуправления. </w:t>
      </w:r>
    </w:p>
    <w:p w:rsidR="00DD6BEF" w:rsidRPr="00DD6BEF" w:rsidRDefault="00DD6BEF" w:rsidP="00DD6BEF">
      <w:pPr>
        <w:widowControl w:val="0"/>
        <w:autoSpaceDE w:val="0"/>
        <w:autoSpaceDN w:val="0"/>
        <w:adjustRightInd w:val="0"/>
        <w:ind w:left="568"/>
        <w:jc w:val="both"/>
        <w:rPr>
          <w:rFonts w:ascii="Arial" w:hAnsi="Arial" w:cs="Arial"/>
          <w:sz w:val="18"/>
          <w:szCs w:val="18"/>
        </w:rPr>
      </w:pPr>
      <w:r w:rsidRPr="00DD6BEF">
        <w:rPr>
          <w:rFonts w:ascii="Arial" w:hAnsi="Arial" w:cs="Arial"/>
          <w:sz w:val="18"/>
          <w:szCs w:val="18"/>
        </w:rPr>
        <w:t xml:space="preserve">Ваша активность и объективное отношение к ситуации в той либо иной сфере поможет принять оперативные меры по улучшению ее качества. </w:t>
      </w:r>
    </w:p>
    <w:p w:rsidR="00DD6BEF" w:rsidRPr="00DD6BEF" w:rsidRDefault="00DD6BEF" w:rsidP="00DD6BEF">
      <w:pPr>
        <w:widowControl w:val="0"/>
        <w:autoSpaceDE w:val="0"/>
        <w:autoSpaceDN w:val="0"/>
        <w:adjustRightInd w:val="0"/>
        <w:ind w:left="568"/>
        <w:jc w:val="both"/>
        <w:rPr>
          <w:rFonts w:ascii="Arial" w:hAnsi="Arial" w:cs="Arial"/>
          <w:sz w:val="18"/>
          <w:szCs w:val="18"/>
        </w:rPr>
      </w:pPr>
      <w:r w:rsidRPr="00DD6BEF">
        <w:rPr>
          <w:rFonts w:ascii="Arial" w:hAnsi="Arial" w:cs="Arial"/>
          <w:sz w:val="18"/>
          <w:szCs w:val="18"/>
        </w:rPr>
        <w:t>Если у Вас возникли вопросы по организации исследования Вы можете их задать по телефонам 8(3463) 517-876.</w:t>
      </w:r>
      <w:r w:rsidRPr="00DD6BEF">
        <w:rPr>
          <w:rFonts w:ascii="Arial" w:hAnsi="Arial" w:cs="Arial"/>
          <w:sz w:val="18"/>
          <w:szCs w:val="18"/>
        </w:rPr>
        <w:tab/>
      </w:r>
    </w:p>
    <w:p w:rsidR="00DD6BEF" w:rsidRPr="00DD6BEF" w:rsidRDefault="00DD6BEF" w:rsidP="00DD6BEF">
      <w:pPr>
        <w:widowControl w:val="0"/>
        <w:autoSpaceDE w:val="0"/>
        <w:autoSpaceDN w:val="0"/>
        <w:adjustRightInd w:val="0"/>
        <w:ind w:left="568"/>
        <w:jc w:val="both"/>
        <w:rPr>
          <w:rFonts w:ascii="Arial" w:hAnsi="Arial" w:cs="Arial"/>
          <w:sz w:val="18"/>
          <w:szCs w:val="18"/>
        </w:rPr>
      </w:pPr>
      <w:r w:rsidRPr="00DD6BEF">
        <w:rPr>
          <w:rFonts w:ascii="Arial" w:hAnsi="Arial" w:cs="Arial"/>
          <w:sz w:val="18"/>
          <w:szCs w:val="18"/>
        </w:rPr>
        <w:t>Общественный опрос на тему «Участие в субботниках»</w:t>
      </w:r>
    </w:p>
    <w:p w:rsidR="00DD6BEF" w:rsidRPr="00DD6BEF" w:rsidRDefault="00DD6BEF" w:rsidP="00DD6BEF">
      <w:pPr>
        <w:widowControl w:val="0"/>
        <w:autoSpaceDE w:val="0"/>
        <w:autoSpaceDN w:val="0"/>
        <w:adjustRightInd w:val="0"/>
        <w:ind w:firstLine="568"/>
        <w:jc w:val="both"/>
        <w:rPr>
          <w:rFonts w:ascii="Arial" w:hAnsi="Arial" w:cs="Arial"/>
          <w:b/>
          <w:sz w:val="18"/>
          <w:szCs w:val="18"/>
        </w:rPr>
      </w:pPr>
      <w:r w:rsidRPr="00DD6BEF">
        <w:rPr>
          <w:rFonts w:ascii="Arial" w:hAnsi="Arial" w:cs="Arial"/>
          <w:b/>
          <w:sz w:val="18"/>
          <w:szCs w:val="18"/>
        </w:rPr>
        <w:t>1. Скажите, Вы планируете или не планируете принять участие в весеннем субботнике?</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Да, планирую</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Нет, не планирую</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Пока не решил(а)</w:t>
      </w:r>
    </w:p>
    <w:p w:rsidR="00DD6BEF" w:rsidRPr="00DD6BEF" w:rsidRDefault="00DD6BEF" w:rsidP="00DD6BEF">
      <w:pPr>
        <w:widowControl w:val="0"/>
        <w:autoSpaceDE w:val="0"/>
        <w:autoSpaceDN w:val="0"/>
        <w:adjustRightInd w:val="0"/>
        <w:ind w:firstLine="568"/>
        <w:jc w:val="both"/>
        <w:rPr>
          <w:rFonts w:ascii="Arial" w:hAnsi="Arial" w:cs="Arial"/>
          <w:b/>
          <w:sz w:val="18"/>
          <w:szCs w:val="18"/>
        </w:rPr>
      </w:pPr>
      <w:r w:rsidRPr="00DD6BEF">
        <w:rPr>
          <w:rFonts w:ascii="Arial" w:hAnsi="Arial" w:cs="Arial"/>
          <w:b/>
          <w:sz w:val="18"/>
          <w:szCs w:val="18"/>
        </w:rPr>
        <w:t>2. В уборке каких территорий нашего населенного пункта Вы готовы принять участие?</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Выберите все возможные варианты ответов</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Уборка своего двора</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Уборка детских игровых площадок</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Уборка общественных мест (скверы, аллеи и т.д.)</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lastRenderedPageBreak/>
        <w:t>Уборка спортивных площадок и плоскостных сооружений</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Уборка центральной улицы</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Не имеет значение</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 xml:space="preserve">Не буду принимать участие в субботнике </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Затрудняюсь ответить</w:t>
      </w:r>
    </w:p>
    <w:p w:rsidR="00DD6BEF" w:rsidRPr="00DD6BEF" w:rsidRDefault="00DD6BEF" w:rsidP="00DD6BEF">
      <w:pPr>
        <w:widowControl w:val="0"/>
        <w:autoSpaceDE w:val="0"/>
        <w:autoSpaceDN w:val="0"/>
        <w:adjustRightInd w:val="0"/>
        <w:ind w:firstLine="568"/>
        <w:jc w:val="both"/>
        <w:rPr>
          <w:rFonts w:ascii="Arial" w:hAnsi="Arial" w:cs="Arial"/>
          <w:b/>
          <w:sz w:val="18"/>
          <w:szCs w:val="18"/>
        </w:rPr>
      </w:pPr>
      <w:r w:rsidRPr="00DD6BEF">
        <w:rPr>
          <w:rFonts w:ascii="Arial" w:hAnsi="Arial" w:cs="Arial"/>
          <w:b/>
          <w:sz w:val="18"/>
          <w:szCs w:val="18"/>
        </w:rPr>
        <w:t>3. Какие работы по благоустройству территории поселения Вы готовы осуществить?</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Выберите все возможные варианты ответов</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Побелка деревьев</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Сбор мусора</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Приведение в порядок детских игровых площадок</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Уборка памятника</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Уборка спортивных площадок и плоскостных сооружений</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Другое</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Не имеет значения</w:t>
      </w:r>
    </w:p>
    <w:p w:rsidR="00DD6BEF" w:rsidRPr="00F10E64"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Не буду принимать участие в субботнике</w:t>
      </w:r>
    </w:p>
    <w:p w:rsidR="00DD6BEF" w:rsidRDefault="00DD6BEF" w:rsidP="00DD6BEF">
      <w:pPr>
        <w:widowControl w:val="0"/>
        <w:autoSpaceDE w:val="0"/>
        <w:autoSpaceDN w:val="0"/>
        <w:adjustRightInd w:val="0"/>
        <w:ind w:firstLine="568"/>
        <w:jc w:val="both"/>
        <w:rPr>
          <w:rFonts w:ascii="Arial" w:hAnsi="Arial" w:cs="Arial"/>
          <w:sz w:val="18"/>
          <w:szCs w:val="18"/>
        </w:rPr>
      </w:pPr>
      <w:r w:rsidRPr="00F10E64">
        <w:rPr>
          <w:rFonts w:ascii="Arial" w:hAnsi="Arial" w:cs="Arial"/>
          <w:sz w:val="18"/>
          <w:szCs w:val="18"/>
        </w:rPr>
        <w:t>Затрудняюсь ответить</w:t>
      </w:r>
    </w:p>
    <w:p w:rsidR="00DD6BEF" w:rsidRDefault="00DD6BEF" w:rsidP="00DD6BEF">
      <w:pPr>
        <w:widowControl w:val="0"/>
        <w:autoSpaceDE w:val="0"/>
        <w:autoSpaceDN w:val="0"/>
        <w:adjustRightInd w:val="0"/>
        <w:ind w:firstLine="568"/>
        <w:jc w:val="both"/>
        <w:rPr>
          <w:rFonts w:ascii="Arial" w:hAnsi="Arial" w:cs="Arial"/>
          <w:sz w:val="18"/>
          <w:szCs w:val="18"/>
        </w:rPr>
        <w:sectPr w:rsidR="00DD6BEF" w:rsidSect="003778F8">
          <w:headerReference w:type="even" r:id="rId28"/>
          <w:headerReference w:type="default" r:id="rId29"/>
          <w:footerReference w:type="even" r:id="rId30"/>
          <w:footerReference w:type="default" r:id="rId31"/>
          <w:pgSz w:w="16840" w:h="11907" w:orient="landscape" w:code="9"/>
          <w:pgMar w:top="720" w:right="720" w:bottom="720" w:left="720" w:header="0" w:footer="0" w:gutter="0"/>
          <w:cols w:num="2" w:space="708"/>
          <w:docGrid w:linePitch="360"/>
        </w:sectPr>
      </w:pP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lastRenderedPageBreak/>
        <w:t>Муниципальное образование</w:t>
      </w: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t>Сельское поселение Каркатеевы</w:t>
      </w: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t>Нефтеюганский муниципальный район</w:t>
      </w: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t>Ханты-Мансийский автономный округ – Югра</w:t>
      </w:r>
    </w:p>
    <w:p w:rsidR="00DD6BEF" w:rsidRPr="00DD6BEF" w:rsidRDefault="00DD6BEF" w:rsidP="00DD6BEF">
      <w:pPr>
        <w:pStyle w:val="ad"/>
        <w:jc w:val="center"/>
        <w:rPr>
          <w:rFonts w:ascii="Arial" w:hAnsi="Arial" w:cs="Arial"/>
          <w:b/>
          <w:sz w:val="18"/>
          <w:szCs w:val="18"/>
        </w:rPr>
      </w:pP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t>АДМИНИСТРАЦИЯ</w:t>
      </w: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t xml:space="preserve"> СЕЛЬСКОГО ПОСЕЛЕНИЯ КАРКАТЕЕВЫ</w:t>
      </w:r>
    </w:p>
    <w:p w:rsidR="00DD6BEF" w:rsidRPr="00DD6BEF" w:rsidRDefault="00DD6BEF" w:rsidP="00DD6BEF">
      <w:pPr>
        <w:pStyle w:val="ad"/>
        <w:jc w:val="center"/>
        <w:rPr>
          <w:rFonts w:ascii="Arial" w:hAnsi="Arial" w:cs="Arial"/>
          <w:b/>
          <w:sz w:val="18"/>
          <w:szCs w:val="18"/>
        </w:rPr>
      </w:pPr>
    </w:p>
    <w:p w:rsidR="00DD6BEF" w:rsidRPr="00DD6BEF" w:rsidRDefault="00DD6BEF" w:rsidP="00DD6BEF">
      <w:pPr>
        <w:pStyle w:val="ad"/>
        <w:jc w:val="center"/>
        <w:rPr>
          <w:rFonts w:ascii="Arial" w:hAnsi="Arial" w:cs="Arial"/>
          <w:b/>
          <w:sz w:val="18"/>
          <w:szCs w:val="18"/>
        </w:rPr>
      </w:pPr>
      <w:r w:rsidRPr="00DD6BEF">
        <w:rPr>
          <w:rFonts w:ascii="Arial" w:hAnsi="Arial" w:cs="Arial"/>
          <w:b/>
          <w:sz w:val="18"/>
          <w:szCs w:val="18"/>
        </w:rPr>
        <w:t>ПОСТАНОВЛЕНИЕ</w:t>
      </w:r>
    </w:p>
    <w:p w:rsidR="00DD6BEF" w:rsidRPr="00DD6BEF" w:rsidRDefault="00DD6BEF" w:rsidP="00DD6BEF">
      <w:pPr>
        <w:pStyle w:val="ad"/>
        <w:jc w:val="center"/>
        <w:rPr>
          <w:rFonts w:ascii="Arial" w:hAnsi="Arial" w:cs="Arial"/>
          <w:b/>
          <w:sz w:val="18"/>
          <w:szCs w:val="18"/>
        </w:rPr>
      </w:pPr>
    </w:p>
    <w:p w:rsidR="00DD6BEF" w:rsidRPr="00DD6BEF" w:rsidRDefault="00DD6BEF" w:rsidP="00DD6BEF">
      <w:pPr>
        <w:pStyle w:val="ad"/>
        <w:jc w:val="center"/>
        <w:rPr>
          <w:rFonts w:ascii="Arial" w:hAnsi="Arial" w:cs="Arial"/>
          <w:b/>
          <w:sz w:val="18"/>
          <w:szCs w:val="18"/>
        </w:rPr>
      </w:pPr>
    </w:p>
    <w:p w:rsidR="00DD6BEF" w:rsidRPr="00DD6BEF" w:rsidRDefault="00DD6BEF" w:rsidP="00DD6BEF">
      <w:pPr>
        <w:ind w:right="18" w:firstLine="567"/>
        <w:rPr>
          <w:rFonts w:ascii="Arial" w:hAnsi="Arial" w:cs="Arial"/>
          <w:sz w:val="18"/>
          <w:szCs w:val="18"/>
        </w:rPr>
      </w:pPr>
      <w:r w:rsidRPr="00DD6BEF">
        <w:rPr>
          <w:rFonts w:ascii="Arial" w:hAnsi="Arial" w:cs="Arial"/>
          <w:sz w:val="18"/>
          <w:szCs w:val="18"/>
          <w:u w:val="single"/>
        </w:rPr>
        <w:t>_____15.04.2025______</w:t>
      </w:r>
      <w:r w:rsidRPr="00DD6BEF">
        <w:rPr>
          <w:rFonts w:ascii="Arial" w:hAnsi="Arial" w:cs="Arial"/>
          <w:sz w:val="18"/>
          <w:szCs w:val="18"/>
        </w:rPr>
        <w:t xml:space="preserve">                                                         № </w:t>
      </w:r>
      <w:r w:rsidRPr="00DD6BEF">
        <w:rPr>
          <w:rFonts w:ascii="Arial" w:hAnsi="Arial" w:cs="Arial"/>
          <w:sz w:val="18"/>
          <w:szCs w:val="18"/>
          <w:u w:val="single"/>
        </w:rPr>
        <w:t>_ 53-па___</w:t>
      </w:r>
    </w:p>
    <w:p w:rsidR="00DD6BEF" w:rsidRPr="00DD6BEF" w:rsidRDefault="00DD6BEF" w:rsidP="00DD6BEF">
      <w:pPr>
        <w:jc w:val="center"/>
        <w:rPr>
          <w:rFonts w:ascii="Arial" w:hAnsi="Arial" w:cs="Arial"/>
          <w:sz w:val="18"/>
          <w:szCs w:val="18"/>
        </w:rPr>
      </w:pPr>
      <w:r w:rsidRPr="00DD6BEF">
        <w:rPr>
          <w:rFonts w:ascii="Arial" w:hAnsi="Arial" w:cs="Arial"/>
          <w:sz w:val="18"/>
          <w:szCs w:val="18"/>
        </w:rPr>
        <w:t xml:space="preserve">п. </w:t>
      </w:r>
      <w:r>
        <w:rPr>
          <w:rFonts w:ascii="Arial" w:hAnsi="Arial" w:cs="Arial"/>
          <w:sz w:val="18"/>
          <w:szCs w:val="18"/>
        </w:rPr>
        <w:t>Каркатеевы</w:t>
      </w:r>
    </w:p>
    <w:p w:rsidR="00DD6BEF" w:rsidRPr="00DD6BEF" w:rsidRDefault="00DD6BEF" w:rsidP="00DD6BEF">
      <w:pPr>
        <w:jc w:val="center"/>
        <w:rPr>
          <w:rFonts w:ascii="Arial" w:hAnsi="Arial" w:cs="Arial"/>
          <w:sz w:val="18"/>
          <w:szCs w:val="18"/>
        </w:rPr>
      </w:pPr>
      <w:r w:rsidRPr="00DD6BEF">
        <w:rPr>
          <w:rFonts w:ascii="Arial" w:hAnsi="Arial" w:cs="Arial"/>
          <w:sz w:val="18"/>
          <w:szCs w:val="18"/>
        </w:rPr>
        <w:t>О внесении изменений в постановление администрации сельского поселения Каркатеевы от 30.10.2019 № 184-па «Об утверждении муниципальной программы «Повышение эффективности бюджетных расходов сельского поселения Каркатеевы»</w:t>
      </w:r>
    </w:p>
    <w:p w:rsidR="00DD6BEF" w:rsidRPr="00DD6BEF" w:rsidRDefault="00DD6BEF" w:rsidP="00DD6BEF">
      <w:pPr>
        <w:suppressAutoHyphens/>
        <w:ind w:firstLine="567"/>
        <w:jc w:val="both"/>
        <w:rPr>
          <w:rFonts w:ascii="Arial" w:hAnsi="Arial" w:cs="Arial"/>
          <w:bCs/>
          <w:sz w:val="18"/>
          <w:szCs w:val="18"/>
        </w:rPr>
      </w:pPr>
      <w:r w:rsidRPr="00DD6BEF">
        <w:rPr>
          <w:rFonts w:ascii="Arial" w:hAnsi="Arial" w:cs="Arial"/>
          <w:bCs/>
          <w:sz w:val="18"/>
          <w:szCs w:val="18"/>
        </w:rPr>
        <w:t>В соответствии со статьей 179 Бюджетного кодекса Российской Федерации, постановлениями администрации сельского поселения Каркатеевы от 27.10.2016 № 154-па «О порядке разработки и реализации муниципальных программ муниципального образования сельское поселение Каркатеевы» (в ред. от 28.10.2024 № 210-па), от 11.09.2019 № 139-па «Об утверждении перечня муниципальных программ сельского поселения Каркатеевы» (в ред. от 28.10.2024 № 211-па), на основании Устава сельского поселения Каркатеевы Нефтеюганского муниципального района Ханты-Мансийского автономного округа – Югры, п о с т а н о в л я ю:</w:t>
      </w:r>
      <w:r>
        <w:rPr>
          <w:rFonts w:ascii="Arial" w:hAnsi="Arial" w:cs="Arial"/>
          <w:sz w:val="18"/>
          <w:szCs w:val="18"/>
        </w:rPr>
        <w:t xml:space="preserve"> </w:t>
      </w:r>
    </w:p>
    <w:p w:rsidR="00DD6BEF" w:rsidRPr="00DD6BEF" w:rsidRDefault="00DD6BEF" w:rsidP="00DD6BEF">
      <w:pPr>
        <w:numPr>
          <w:ilvl w:val="0"/>
          <w:numId w:val="13"/>
        </w:numPr>
        <w:tabs>
          <w:tab w:val="clear" w:pos="1860"/>
          <w:tab w:val="left" w:pos="993"/>
        </w:tabs>
        <w:suppressAutoHyphens/>
        <w:spacing w:after="0" w:line="240" w:lineRule="auto"/>
        <w:ind w:left="0" w:firstLine="567"/>
        <w:jc w:val="both"/>
        <w:rPr>
          <w:rFonts w:ascii="Arial" w:hAnsi="Arial" w:cs="Arial"/>
          <w:sz w:val="18"/>
          <w:szCs w:val="18"/>
        </w:rPr>
      </w:pPr>
      <w:r w:rsidRPr="00DD6BEF">
        <w:rPr>
          <w:rFonts w:ascii="Arial" w:hAnsi="Arial" w:cs="Arial"/>
          <w:sz w:val="18"/>
          <w:szCs w:val="18"/>
        </w:rPr>
        <w:t xml:space="preserve">Внести изменения в постановление администрации сельского поселения Каркатеевы от 30.10.2019 № 184-па «Об утверждении муниципальной программы «Повышение эффективности бюджетных расходов сельского поселения </w:t>
      </w:r>
      <w:r w:rsidRPr="00DD6BEF">
        <w:rPr>
          <w:rFonts w:ascii="Arial" w:hAnsi="Arial" w:cs="Arial"/>
          <w:bCs/>
          <w:sz w:val="18"/>
          <w:szCs w:val="18"/>
        </w:rPr>
        <w:t>Каркатеевы</w:t>
      </w:r>
      <w:r w:rsidRPr="00DD6BEF">
        <w:rPr>
          <w:rFonts w:ascii="Arial" w:hAnsi="Arial" w:cs="Arial"/>
          <w:sz w:val="18"/>
          <w:szCs w:val="18"/>
        </w:rPr>
        <w:t>» (в ред. от 06.03.2020 № 34-па, от 09.12.2020 № 181-па, от 30.12.2020 № 204-па, от 23.03.2021 № 31-па, от 07.07.2021 № 101-па, от 07.10.2021 №141-па, от 17.12.2021 № 181-па, от 04.02.2022 № 7-па, от 08.02.2022 № 9-па, от 29.12.2022 № 185-па, от 13.03.2023 № 28-па, от 25.05.2023 № 78-па, от 27.10.2023 № 176-па, от 29.12.2023 № 224-па, от 10.01.2024 № 9-па, от 17.04.2024 № 59-па, от 01.07.2024 № 130-па, от 19.08.2024 № 159-па, от 28.10.2024 № 209-па от 18.02.2025 № 19-па), изложив приложение к постановлению в редакции согласно приложению к настоящему постановлению.</w:t>
      </w:r>
    </w:p>
    <w:p w:rsidR="00DD6BEF" w:rsidRPr="00DD6BEF" w:rsidRDefault="00DD6BEF" w:rsidP="00DD6BEF">
      <w:pPr>
        <w:keepNext/>
        <w:tabs>
          <w:tab w:val="left" w:pos="993"/>
          <w:tab w:val="left" w:pos="1276"/>
        </w:tabs>
        <w:suppressAutoHyphens/>
        <w:jc w:val="both"/>
        <w:rPr>
          <w:rFonts w:ascii="Arial" w:hAnsi="Arial" w:cs="Arial"/>
          <w:bCs/>
          <w:sz w:val="18"/>
          <w:szCs w:val="18"/>
        </w:rPr>
      </w:pPr>
      <w:r w:rsidRPr="00DD6BEF">
        <w:rPr>
          <w:rFonts w:ascii="Arial" w:hAnsi="Arial" w:cs="Arial"/>
          <w:bCs/>
          <w:sz w:val="18"/>
          <w:szCs w:val="18"/>
        </w:rPr>
        <w:lastRenderedPageBreak/>
        <w:t xml:space="preserve">        2. Настоящее постановление подлежит опубликованию (обнародов</w:t>
      </w:r>
      <w:r w:rsidRPr="00DD6BEF">
        <w:rPr>
          <w:rFonts w:ascii="Arial" w:hAnsi="Arial" w:cs="Arial"/>
          <w:bCs/>
          <w:sz w:val="18"/>
          <w:szCs w:val="18"/>
        </w:rPr>
        <w:t>а</w:t>
      </w:r>
      <w:r w:rsidRPr="00DD6BEF">
        <w:rPr>
          <w:rFonts w:ascii="Arial" w:hAnsi="Arial" w:cs="Arial"/>
          <w:bCs/>
          <w:sz w:val="18"/>
          <w:szCs w:val="18"/>
        </w:rPr>
        <w:t>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DD6BEF" w:rsidRPr="00DD6BEF" w:rsidRDefault="00DD6BEF" w:rsidP="00DD6BEF">
      <w:pPr>
        <w:tabs>
          <w:tab w:val="left" w:pos="1134"/>
        </w:tabs>
        <w:ind w:firstLine="567"/>
        <w:jc w:val="both"/>
        <w:rPr>
          <w:rFonts w:ascii="Arial" w:hAnsi="Arial" w:cs="Arial"/>
          <w:bCs/>
          <w:sz w:val="18"/>
          <w:szCs w:val="18"/>
        </w:rPr>
      </w:pPr>
      <w:r w:rsidRPr="00DD6BEF">
        <w:rPr>
          <w:rFonts w:ascii="Arial" w:hAnsi="Arial" w:cs="Arial"/>
          <w:bCs/>
          <w:sz w:val="18"/>
          <w:szCs w:val="18"/>
        </w:rPr>
        <w:t>3. Настоящее постановление вступает в силу после его официального опубликования (обнародования).</w:t>
      </w:r>
    </w:p>
    <w:p w:rsidR="00DD6BEF" w:rsidRPr="00DD6BEF" w:rsidRDefault="00DD6BEF" w:rsidP="00DD6BEF">
      <w:pPr>
        <w:pStyle w:val="ConsPlusNormal"/>
        <w:ind w:firstLine="0"/>
        <w:jc w:val="both"/>
        <w:rPr>
          <w:bCs/>
          <w:sz w:val="18"/>
          <w:szCs w:val="18"/>
        </w:rPr>
      </w:pPr>
      <w:r w:rsidRPr="00DD6BEF">
        <w:rPr>
          <w:bCs/>
          <w:sz w:val="18"/>
          <w:szCs w:val="18"/>
        </w:rPr>
        <w:t xml:space="preserve">        4. Контроль за исполнением постановления оставляю за собой.</w:t>
      </w:r>
    </w:p>
    <w:p w:rsidR="00DD6BEF" w:rsidRPr="00DD6BEF" w:rsidRDefault="00DD6BEF" w:rsidP="00DD6BEF">
      <w:pPr>
        <w:widowControl w:val="0"/>
        <w:autoSpaceDE w:val="0"/>
        <w:autoSpaceDN w:val="0"/>
        <w:adjustRightInd w:val="0"/>
        <w:ind w:firstLine="540"/>
        <w:jc w:val="both"/>
        <w:rPr>
          <w:rFonts w:ascii="Arial" w:hAnsi="Arial" w:cs="Arial"/>
          <w:sz w:val="18"/>
          <w:szCs w:val="18"/>
        </w:rPr>
      </w:pPr>
    </w:p>
    <w:p w:rsidR="00DD6BEF" w:rsidRPr="00DD6BEF" w:rsidRDefault="00DD6BEF" w:rsidP="00DD6BEF">
      <w:pPr>
        <w:widowControl w:val="0"/>
        <w:autoSpaceDE w:val="0"/>
        <w:autoSpaceDN w:val="0"/>
        <w:adjustRightInd w:val="0"/>
        <w:ind w:firstLine="540"/>
        <w:jc w:val="both"/>
        <w:rPr>
          <w:rFonts w:ascii="Arial" w:hAnsi="Arial" w:cs="Arial"/>
          <w:sz w:val="18"/>
          <w:szCs w:val="18"/>
        </w:rPr>
      </w:pPr>
    </w:p>
    <w:p w:rsidR="00DD6BEF" w:rsidRPr="00DD6BEF" w:rsidRDefault="00DD6BEF" w:rsidP="00DD6BEF">
      <w:pPr>
        <w:widowControl w:val="0"/>
        <w:autoSpaceDE w:val="0"/>
        <w:autoSpaceDN w:val="0"/>
        <w:adjustRightInd w:val="0"/>
        <w:ind w:firstLine="540"/>
        <w:jc w:val="both"/>
        <w:rPr>
          <w:rFonts w:ascii="Arial" w:hAnsi="Arial" w:cs="Arial"/>
          <w:sz w:val="18"/>
          <w:szCs w:val="18"/>
        </w:rPr>
      </w:pPr>
    </w:p>
    <w:p w:rsidR="00DD6BEF" w:rsidRDefault="00DD6BEF" w:rsidP="00DD6BEF">
      <w:pPr>
        <w:widowControl w:val="0"/>
        <w:autoSpaceDE w:val="0"/>
        <w:autoSpaceDN w:val="0"/>
        <w:adjustRightInd w:val="0"/>
        <w:jc w:val="both"/>
        <w:rPr>
          <w:rFonts w:ascii="Arial" w:hAnsi="Arial" w:cs="Arial"/>
        </w:rPr>
        <w:sectPr w:rsidR="00DD6BEF" w:rsidSect="00DD6BEF">
          <w:footerReference w:type="default" r:id="rId32"/>
          <w:pgSz w:w="16838" w:h="11906" w:orient="landscape"/>
          <w:pgMar w:top="1559" w:right="992" w:bottom="709" w:left="709" w:header="709" w:footer="709" w:gutter="0"/>
          <w:cols w:num="2" w:space="708"/>
          <w:titlePg/>
          <w:docGrid w:linePitch="36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6"/>
      </w:tblGrid>
      <w:tr w:rsidR="00DD6BEF" w:rsidRPr="003778F8" w:rsidTr="00DD6BEF">
        <w:tc>
          <w:tcPr>
            <w:tcW w:w="15841" w:type="dxa"/>
            <w:tcBorders>
              <w:top w:val="nil"/>
              <w:left w:val="nil"/>
              <w:right w:val="nil"/>
            </w:tcBorders>
            <w:shd w:val="clear" w:color="auto" w:fill="auto"/>
          </w:tcPr>
          <w:tbl>
            <w:tblPr>
              <w:tblpPr w:leftFromText="180" w:rightFromText="180" w:horzAnchor="margin" w:tblpY="-1695"/>
              <w:tblOverlap w:val="never"/>
              <w:tblW w:w="15360" w:type="dxa"/>
              <w:tblLook w:val="04A0" w:firstRow="1" w:lastRow="0" w:firstColumn="1" w:lastColumn="0" w:noHBand="0" w:noVBand="1"/>
            </w:tblPr>
            <w:tblGrid>
              <w:gridCol w:w="1612"/>
              <w:gridCol w:w="484"/>
              <w:gridCol w:w="1261"/>
              <w:gridCol w:w="448"/>
              <w:gridCol w:w="1560"/>
              <w:gridCol w:w="234"/>
              <w:gridCol w:w="1041"/>
              <w:gridCol w:w="1038"/>
              <w:gridCol w:w="1038"/>
              <w:gridCol w:w="270"/>
              <w:gridCol w:w="777"/>
              <w:gridCol w:w="422"/>
              <w:gridCol w:w="625"/>
              <w:gridCol w:w="1038"/>
              <w:gridCol w:w="334"/>
              <w:gridCol w:w="354"/>
              <w:gridCol w:w="942"/>
              <w:gridCol w:w="547"/>
              <w:gridCol w:w="1152"/>
              <w:gridCol w:w="183"/>
            </w:tblGrid>
            <w:tr w:rsidR="00DD6BEF" w:rsidRPr="003778F8" w:rsidTr="003778F8">
              <w:trPr>
                <w:gridBefore w:val="1"/>
                <w:wBefore w:w="1612" w:type="dxa"/>
                <w:trHeight w:val="315"/>
              </w:trPr>
              <w:tc>
                <w:tcPr>
                  <w:tcW w:w="484"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26" w:type="dxa"/>
                  <w:gridSpan w:val="3"/>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824" w:type="dxa"/>
                  <w:gridSpan w:val="4"/>
                  <w:vMerge w:val="restart"/>
                  <w:tcBorders>
                    <w:top w:val="nil"/>
                    <w:left w:val="nil"/>
                    <w:right w:val="nil"/>
                  </w:tcBorders>
                  <w:shd w:val="clear" w:color="auto" w:fill="auto"/>
                  <w:noWrap/>
                  <w:vAlign w:val="bottom"/>
                  <w:hideMark/>
                </w:tcPr>
                <w:p w:rsidR="003778F8" w:rsidRDefault="003778F8" w:rsidP="00DD6BEF">
                  <w:pPr>
                    <w:pStyle w:val="ad"/>
                    <w:jc w:val="right"/>
                    <w:rPr>
                      <w:rFonts w:ascii="Arial" w:hAnsi="Arial" w:cs="Arial"/>
                      <w:sz w:val="16"/>
                      <w:szCs w:val="16"/>
                    </w:rPr>
                  </w:pPr>
                </w:p>
                <w:p w:rsidR="003778F8" w:rsidRDefault="003778F8" w:rsidP="00DD6BEF">
                  <w:pPr>
                    <w:pStyle w:val="ad"/>
                    <w:jc w:val="right"/>
                    <w:rPr>
                      <w:rFonts w:ascii="Arial" w:hAnsi="Arial" w:cs="Arial"/>
                      <w:sz w:val="16"/>
                      <w:szCs w:val="16"/>
                    </w:rPr>
                  </w:pPr>
                </w:p>
                <w:p w:rsidR="003778F8" w:rsidRDefault="003778F8" w:rsidP="00DD6BEF">
                  <w:pPr>
                    <w:pStyle w:val="ad"/>
                    <w:jc w:val="right"/>
                    <w:rPr>
                      <w:rFonts w:ascii="Arial" w:hAnsi="Arial" w:cs="Arial"/>
                      <w:sz w:val="16"/>
                      <w:szCs w:val="16"/>
                    </w:rPr>
                  </w:pPr>
                </w:p>
                <w:p w:rsidR="00DD6BEF" w:rsidRPr="003778F8" w:rsidRDefault="00DD6BEF" w:rsidP="00DD6BEF">
                  <w:pPr>
                    <w:pStyle w:val="ad"/>
                    <w:jc w:val="right"/>
                    <w:rPr>
                      <w:rFonts w:ascii="Arial" w:hAnsi="Arial" w:cs="Arial"/>
                      <w:sz w:val="16"/>
                      <w:szCs w:val="16"/>
                    </w:rPr>
                  </w:pPr>
                  <w:r w:rsidRPr="003778F8">
                    <w:rPr>
                      <w:rFonts w:ascii="Arial" w:hAnsi="Arial" w:cs="Arial"/>
                      <w:sz w:val="16"/>
                      <w:szCs w:val="16"/>
                    </w:rPr>
                    <w:t>"Приложение от 15.</w:t>
                  </w:r>
                  <w:r w:rsidR="003778F8" w:rsidRPr="003778F8">
                    <w:rPr>
                      <w:rFonts w:ascii="Arial" w:hAnsi="Arial" w:cs="Arial"/>
                      <w:sz w:val="16"/>
                      <w:szCs w:val="16"/>
                    </w:rPr>
                    <w:t xml:space="preserve">04.2025 № </w:t>
                  </w:r>
                  <w:r w:rsidRPr="003778F8">
                    <w:rPr>
                      <w:rFonts w:ascii="Arial" w:hAnsi="Arial" w:cs="Arial"/>
                      <w:sz w:val="16"/>
                      <w:szCs w:val="16"/>
                    </w:rPr>
                    <w:t>53-</w:t>
                  </w:r>
                  <w:r w:rsidR="003778F8" w:rsidRPr="003778F8">
                    <w:rPr>
                      <w:rFonts w:ascii="Arial" w:hAnsi="Arial" w:cs="Arial"/>
                      <w:sz w:val="16"/>
                      <w:szCs w:val="16"/>
                    </w:rPr>
                    <w:t>па к</w:t>
                  </w:r>
                </w:p>
                <w:p w:rsidR="00DD6BEF" w:rsidRPr="003778F8" w:rsidRDefault="00DD6BEF" w:rsidP="00DD6BEF">
                  <w:pPr>
                    <w:pStyle w:val="ad"/>
                    <w:jc w:val="right"/>
                    <w:rPr>
                      <w:rFonts w:ascii="Arial" w:hAnsi="Arial" w:cs="Arial"/>
                      <w:sz w:val="16"/>
                      <w:szCs w:val="16"/>
                    </w:rPr>
                  </w:pPr>
                  <w:r w:rsidRPr="003778F8">
                    <w:rPr>
                      <w:rFonts w:ascii="Arial" w:hAnsi="Arial" w:cs="Arial"/>
                      <w:sz w:val="16"/>
                      <w:szCs w:val="16"/>
                    </w:rPr>
                    <w:t xml:space="preserve">постановлению администрации </w:t>
                  </w:r>
                </w:p>
                <w:p w:rsidR="00DD6BEF" w:rsidRPr="003778F8" w:rsidRDefault="00DD6BEF" w:rsidP="00DD6BEF">
                  <w:pPr>
                    <w:pStyle w:val="ad"/>
                    <w:jc w:val="right"/>
                    <w:rPr>
                      <w:rFonts w:ascii="Arial" w:hAnsi="Arial" w:cs="Arial"/>
                      <w:sz w:val="16"/>
                      <w:szCs w:val="16"/>
                    </w:rPr>
                  </w:pPr>
                  <w:r w:rsidRPr="003778F8">
                    <w:rPr>
                      <w:rFonts w:ascii="Arial" w:hAnsi="Arial" w:cs="Arial"/>
                      <w:sz w:val="16"/>
                      <w:szCs w:val="16"/>
                    </w:rPr>
                    <w:t>сельского поселения Каркатеевы</w:t>
                  </w:r>
                </w:p>
                <w:p w:rsidR="00DD6BEF" w:rsidRPr="003778F8" w:rsidRDefault="00DD6BEF" w:rsidP="00DD6BEF">
                  <w:pPr>
                    <w:pStyle w:val="ad"/>
                    <w:jc w:val="right"/>
                    <w:rPr>
                      <w:rFonts w:ascii="Arial" w:hAnsi="Arial" w:cs="Arial"/>
                      <w:sz w:val="16"/>
                      <w:szCs w:val="16"/>
                    </w:rPr>
                  </w:pPr>
                  <w:r w:rsidRPr="003778F8">
                    <w:rPr>
                      <w:rFonts w:ascii="Arial" w:hAnsi="Arial" w:cs="Arial"/>
                      <w:sz w:val="16"/>
                      <w:szCs w:val="16"/>
                    </w:rPr>
                    <w:t>от _30.10.2019_ № _184-па_</w:t>
                  </w:r>
                </w:p>
              </w:tc>
            </w:tr>
            <w:tr w:rsidR="00DD6BEF" w:rsidRPr="003778F8" w:rsidTr="003778F8">
              <w:trPr>
                <w:trHeight w:val="315"/>
              </w:trPr>
              <w:tc>
                <w:tcPr>
                  <w:tcW w:w="1612" w:type="dxa"/>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824" w:type="dxa"/>
                  <w:gridSpan w:val="4"/>
                  <w:vMerge/>
                  <w:tcBorders>
                    <w:left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r>
            <w:tr w:rsidR="00DD6BEF" w:rsidRPr="003778F8" w:rsidTr="003778F8">
              <w:trPr>
                <w:trHeight w:val="315"/>
              </w:trPr>
              <w:tc>
                <w:tcPr>
                  <w:tcW w:w="1612" w:type="dxa"/>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824" w:type="dxa"/>
                  <w:gridSpan w:val="4"/>
                  <w:vMerge/>
                  <w:tcBorders>
                    <w:left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r>
            <w:tr w:rsidR="00DD6BEF" w:rsidRPr="003778F8" w:rsidTr="003778F8">
              <w:trPr>
                <w:trHeight w:val="315"/>
              </w:trPr>
              <w:tc>
                <w:tcPr>
                  <w:tcW w:w="1612" w:type="dxa"/>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824" w:type="dxa"/>
                  <w:gridSpan w:val="4"/>
                  <w:vMerge/>
                  <w:tcBorders>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r>
            <w:tr w:rsidR="00DD6BEF" w:rsidRPr="003778F8" w:rsidTr="003778F8">
              <w:trPr>
                <w:trHeight w:val="300"/>
              </w:trPr>
              <w:tc>
                <w:tcPr>
                  <w:tcW w:w="1612" w:type="dxa"/>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48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335"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r>
            <w:tr w:rsidR="00DD6BEF" w:rsidRPr="003778F8" w:rsidTr="003778F8">
              <w:trPr>
                <w:trHeight w:val="315"/>
              </w:trPr>
              <w:tc>
                <w:tcPr>
                  <w:tcW w:w="1612"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jc w:val="cente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48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335" w:type="dxa"/>
                  <w:gridSpan w:val="2"/>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Таблица 1</w:t>
                  </w:r>
                </w:p>
              </w:tc>
            </w:tr>
            <w:tr w:rsidR="00DD6BEF" w:rsidRPr="003778F8" w:rsidTr="003778F8">
              <w:trPr>
                <w:trHeight w:val="300"/>
              </w:trPr>
              <w:tc>
                <w:tcPr>
                  <w:tcW w:w="1612" w:type="dxa"/>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jc w:val="cente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48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335"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r>
            <w:tr w:rsidR="00DD6BEF" w:rsidRPr="003778F8" w:rsidTr="003778F8">
              <w:trPr>
                <w:gridAfter w:val="1"/>
                <w:wAfter w:w="183" w:type="dxa"/>
                <w:trHeight w:val="315"/>
              </w:trPr>
              <w:tc>
                <w:tcPr>
                  <w:tcW w:w="15177" w:type="dxa"/>
                  <w:gridSpan w:val="19"/>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Паспорт</w:t>
                  </w:r>
                </w:p>
              </w:tc>
            </w:tr>
            <w:tr w:rsidR="00DD6BEF" w:rsidRPr="003778F8" w:rsidTr="003778F8">
              <w:trPr>
                <w:gridAfter w:val="1"/>
                <w:wAfter w:w="183" w:type="dxa"/>
                <w:trHeight w:val="315"/>
              </w:trPr>
              <w:tc>
                <w:tcPr>
                  <w:tcW w:w="15177" w:type="dxa"/>
                  <w:gridSpan w:val="19"/>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муниципальной программы сельского поселения Каркатеевы</w:t>
                  </w:r>
                </w:p>
              </w:tc>
            </w:tr>
            <w:tr w:rsidR="00DD6BEF" w:rsidRPr="003778F8" w:rsidTr="003778F8">
              <w:trPr>
                <w:trHeight w:val="300"/>
              </w:trPr>
              <w:tc>
                <w:tcPr>
                  <w:tcW w:w="1612" w:type="dxa"/>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p>
              </w:tc>
              <w:tc>
                <w:tcPr>
                  <w:tcW w:w="484"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0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94"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1"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47"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038"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688"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48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335"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r>
            <w:tr w:rsidR="00DD6BEF" w:rsidRPr="003778F8" w:rsidTr="003778F8">
              <w:trPr>
                <w:gridAfter w:val="1"/>
                <w:wAfter w:w="183" w:type="dxa"/>
                <w:trHeight w:val="78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Наименование муниципальной программы </w:t>
                  </w:r>
                </w:p>
              </w:tc>
              <w:tc>
                <w:tcPr>
                  <w:tcW w:w="7374" w:type="dxa"/>
                  <w:gridSpan w:val="9"/>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 Повышение эффективности бюджетных расходов сельского поселения Каркатеевы</w:t>
                  </w:r>
                </w:p>
              </w:tc>
              <w:tc>
                <w:tcPr>
                  <w:tcW w:w="3196" w:type="dxa"/>
                  <w:gridSpan w:val="5"/>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Сроки реализации муниципальной программы </w:t>
                  </w:r>
                </w:p>
              </w:tc>
              <w:tc>
                <w:tcPr>
                  <w:tcW w:w="2995" w:type="dxa"/>
                  <w:gridSpan w:val="4"/>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2023-2027</w:t>
                  </w:r>
                </w:p>
              </w:tc>
            </w:tr>
            <w:tr w:rsidR="00DD6BEF" w:rsidRPr="003778F8" w:rsidTr="003778F8">
              <w:trPr>
                <w:gridAfter w:val="1"/>
                <w:wAfter w:w="183" w:type="dxa"/>
                <w:trHeight w:val="510"/>
              </w:trPr>
              <w:tc>
                <w:tcPr>
                  <w:tcW w:w="1612"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Тип муниципальной программы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Муниципальная программа</w:t>
                  </w:r>
                </w:p>
              </w:tc>
            </w:tr>
            <w:tr w:rsidR="00DD6BEF" w:rsidRPr="003778F8" w:rsidTr="003778F8">
              <w:trPr>
                <w:gridAfter w:val="1"/>
                <w:wAfter w:w="183" w:type="dxa"/>
                <w:trHeight w:val="1065"/>
              </w:trPr>
              <w:tc>
                <w:tcPr>
                  <w:tcW w:w="1612"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Ответственный исполнитель муниципальной программы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Муниципальное учреждение «Администрация сельского поселения Каркатеевы»</w:t>
                  </w:r>
                </w:p>
              </w:tc>
            </w:tr>
            <w:tr w:rsidR="00DD6BEF" w:rsidRPr="003778F8" w:rsidTr="003778F8">
              <w:trPr>
                <w:gridAfter w:val="1"/>
                <w:wAfter w:w="183" w:type="dxa"/>
                <w:trHeight w:val="780"/>
              </w:trPr>
              <w:tc>
                <w:tcPr>
                  <w:tcW w:w="1612"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Соисполнители муниципальной программы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Муниципальное казенное учреждение «НИКА»</w:t>
                  </w:r>
                </w:p>
              </w:tc>
            </w:tr>
            <w:tr w:rsidR="00DD6BEF" w:rsidRPr="003778F8" w:rsidTr="003778F8">
              <w:trPr>
                <w:gridAfter w:val="1"/>
                <w:wAfter w:w="183" w:type="dxa"/>
                <w:trHeight w:val="315"/>
              </w:trPr>
              <w:tc>
                <w:tcPr>
                  <w:tcW w:w="1612"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Национальная цель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Нет</w:t>
                  </w:r>
                </w:p>
              </w:tc>
            </w:tr>
            <w:tr w:rsidR="00DD6BEF" w:rsidRPr="003778F8" w:rsidTr="003778F8">
              <w:trPr>
                <w:gridAfter w:val="1"/>
                <w:wAfter w:w="183" w:type="dxa"/>
                <w:trHeight w:val="765"/>
              </w:trPr>
              <w:tc>
                <w:tcPr>
                  <w:tcW w:w="1612"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Цели муниципальной программы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111111"/>
                      <w:sz w:val="16"/>
                      <w:szCs w:val="16"/>
                    </w:rPr>
                  </w:pPr>
                  <w:r w:rsidRPr="003778F8">
                    <w:rPr>
                      <w:rFonts w:ascii="Arial" w:hAnsi="Arial" w:cs="Arial"/>
                      <w:color w:val="111111"/>
                      <w:sz w:val="16"/>
                      <w:szCs w:val="16"/>
                    </w:rPr>
                    <w:t>Повышение эффективности, прозрачности  использования бюджетных средств при реализации приоритетов и целей социально-экономического развития поселения</w:t>
                  </w:r>
                </w:p>
              </w:tc>
            </w:tr>
            <w:tr w:rsidR="00DD6BEF" w:rsidRPr="003778F8" w:rsidTr="003778F8">
              <w:trPr>
                <w:gridAfter w:val="1"/>
                <w:wAfter w:w="183" w:type="dxa"/>
                <w:trHeight w:val="312"/>
              </w:trPr>
              <w:tc>
                <w:tcPr>
                  <w:tcW w:w="1612" w:type="dxa"/>
                  <w:vMerge w:val="restart"/>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Задачи муниципальной программы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1.Формирование сбалансированной бюджетной политики муниципального образования сельское поселение Каркатеевы.</w:t>
                  </w:r>
                </w:p>
              </w:tc>
            </w:tr>
            <w:tr w:rsidR="00DD6BEF" w:rsidRPr="003778F8" w:rsidTr="003778F8">
              <w:trPr>
                <w:gridAfter w:val="1"/>
                <w:wAfter w:w="183" w:type="dxa"/>
                <w:trHeight w:val="30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2.Совершенствование программно-целевых методов управления бюджетными средствами. </w:t>
                  </w:r>
                </w:p>
              </w:tc>
            </w:tr>
            <w:tr w:rsidR="00DD6BEF" w:rsidRPr="003778F8" w:rsidTr="003778F8">
              <w:trPr>
                <w:gridAfter w:val="1"/>
                <w:wAfter w:w="183" w:type="dxa"/>
                <w:trHeight w:val="24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3.Обеспечение режима прозрачности информации об использовании бюджетных средств.</w:t>
                  </w:r>
                </w:p>
              </w:tc>
            </w:tr>
            <w:tr w:rsidR="00DD6BEF" w:rsidRPr="003778F8" w:rsidTr="003778F8">
              <w:trPr>
                <w:gridAfter w:val="1"/>
                <w:wAfter w:w="183" w:type="dxa"/>
                <w:trHeight w:val="300"/>
              </w:trPr>
              <w:tc>
                <w:tcPr>
                  <w:tcW w:w="1612"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lastRenderedPageBreak/>
                    <w:t xml:space="preserve">Подпрограммы </w:t>
                  </w:r>
                </w:p>
              </w:tc>
              <w:tc>
                <w:tcPr>
                  <w:tcW w:w="13565" w:type="dxa"/>
                  <w:gridSpan w:val="18"/>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w:t>
                  </w:r>
                </w:p>
              </w:tc>
            </w:tr>
            <w:tr w:rsidR="00DD6BEF" w:rsidRPr="003778F8" w:rsidTr="003778F8">
              <w:trPr>
                <w:gridAfter w:val="1"/>
                <w:wAfter w:w="183" w:type="dxa"/>
                <w:trHeight w:val="120"/>
              </w:trPr>
              <w:tc>
                <w:tcPr>
                  <w:tcW w:w="1612" w:type="dxa"/>
                  <w:vMerge w:val="restart"/>
                  <w:tcBorders>
                    <w:top w:val="nil"/>
                    <w:left w:val="single" w:sz="4" w:space="0" w:color="auto"/>
                    <w:bottom w:val="single" w:sz="4" w:space="0" w:color="000000"/>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Целевые показатели муниципальной программы</w:t>
                  </w:r>
                </w:p>
              </w:tc>
              <w:tc>
                <w:tcPr>
                  <w:tcW w:w="484" w:type="dxa"/>
                  <w:vMerge w:val="restart"/>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п/п</w:t>
                  </w:r>
                </w:p>
              </w:tc>
              <w:tc>
                <w:tcPr>
                  <w:tcW w:w="1709" w:type="dxa"/>
                  <w:gridSpan w:val="2"/>
                  <w:vMerge w:val="restart"/>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Наименование целевого показателя </w:t>
                  </w:r>
                </w:p>
              </w:tc>
              <w:tc>
                <w:tcPr>
                  <w:tcW w:w="1794" w:type="dxa"/>
                  <w:gridSpan w:val="2"/>
                  <w:vMerge w:val="restart"/>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Документ - основание </w:t>
                  </w:r>
                </w:p>
              </w:tc>
              <w:tc>
                <w:tcPr>
                  <w:tcW w:w="9578" w:type="dxa"/>
                  <w:gridSpan w:val="1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Значение показателя по годам</w:t>
                  </w:r>
                </w:p>
              </w:tc>
            </w:tr>
            <w:tr w:rsidR="00DD6BEF" w:rsidRPr="003778F8" w:rsidTr="003778F8">
              <w:trPr>
                <w:gridAfter w:val="1"/>
                <w:wAfter w:w="183" w:type="dxa"/>
                <w:trHeight w:val="1620"/>
              </w:trPr>
              <w:tc>
                <w:tcPr>
                  <w:tcW w:w="1612"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484"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09" w:type="dxa"/>
                  <w:gridSpan w:val="2"/>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94" w:type="dxa"/>
                  <w:gridSpan w:val="2"/>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Базовое значение</w:t>
                  </w:r>
                </w:p>
              </w:tc>
              <w:tc>
                <w:tcPr>
                  <w:tcW w:w="103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2023</w:t>
                  </w:r>
                </w:p>
              </w:tc>
              <w:tc>
                <w:tcPr>
                  <w:tcW w:w="103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2024</w:t>
                  </w:r>
                </w:p>
              </w:tc>
              <w:tc>
                <w:tcPr>
                  <w:tcW w:w="1047"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2025</w:t>
                  </w:r>
                </w:p>
              </w:tc>
              <w:tc>
                <w:tcPr>
                  <w:tcW w:w="1047"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2026</w:t>
                  </w:r>
                </w:p>
              </w:tc>
              <w:tc>
                <w:tcPr>
                  <w:tcW w:w="103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2027</w:t>
                  </w:r>
                </w:p>
              </w:tc>
              <w:tc>
                <w:tcPr>
                  <w:tcW w:w="1630" w:type="dxa"/>
                  <w:gridSpan w:val="3"/>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На момент окончания реализации муниципальной программы</w:t>
                  </w:r>
                </w:p>
              </w:tc>
              <w:tc>
                <w:tcPr>
                  <w:tcW w:w="1699"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Ответственный исполнитель/       соисполнитель за достижение показателей</w:t>
                  </w:r>
                </w:p>
              </w:tc>
            </w:tr>
            <w:tr w:rsidR="00DD6BEF" w:rsidRPr="003778F8" w:rsidTr="003778F8">
              <w:trPr>
                <w:gridAfter w:val="1"/>
                <w:wAfter w:w="183" w:type="dxa"/>
                <w:trHeight w:val="3600"/>
              </w:trPr>
              <w:tc>
                <w:tcPr>
                  <w:tcW w:w="1612"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1</w:t>
                  </w:r>
                </w:p>
              </w:tc>
              <w:tc>
                <w:tcPr>
                  <w:tcW w:w="170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Исполнение плана по налоговым и неналоговым доходам утвержденного решением о бюджете сельского поселения Каркатеевы.</w:t>
                  </w:r>
                </w:p>
              </w:tc>
              <w:tc>
                <w:tcPr>
                  <w:tcW w:w="1794"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Распоряжение Правительства ХМАО-Югры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округа-Югры»</w:t>
                  </w:r>
                </w:p>
              </w:tc>
              <w:tc>
                <w:tcPr>
                  <w:tcW w:w="1041"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630"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6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МУ "Администрация сельского поселения Каркатеевы"</w:t>
                  </w:r>
                </w:p>
              </w:tc>
            </w:tr>
            <w:tr w:rsidR="00DD6BEF" w:rsidRPr="003778F8" w:rsidTr="003778F8">
              <w:trPr>
                <w:gridAfter w:val="1"/>
                <w:wAfter w:w="183" w:type="dxa"/>
                <w:trHeight w:val="1305"/>
              </w:trPr>
              <w:tc>
                <w:tcPr>
                  <w:tcW w:w="1612"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2</w:t>
                  </w:r>
                </w:p>
              </w:tc>
              <w:tc>
                <w:tcPr>
                  <w:tcW w:w="170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Доля расходов бюджета муниципального образования, формируемых в рамках программ, в общем объеме расходов бюджета</w:t>
                  </w:r>
                </w:p>
              </w:tc>
              <w:tc>
                <w:tcPr>
                  <w:tcW w:w="1794" w:type="dxa"/>
                  <w:gridSpan w:val="2"/>
                  <w:tcBorders>
                    <w:top w:val="nil"/>
                    <w:left w:val="nil"/>
                    <w:bottom w:val="nil"/>
                    <w:right w:val="nil"/>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Бюджетный кодекс Российской Федерации от 31.07.1998 N 145-ФЗ, ст. 219</w:t>
                  </w:r>
                </w:p>
              </w:tc>
              <w:tc>
                <w:tcPr>
                  <w:tcW w:w="1041"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96</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98</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630"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6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МУ "Администрация сельского поселения Каркатеевы"/        МКУ "НИКА"</w:t>
                  </w:r>
                </w:p>
              </w:tc>
            </w:tr>
            <w:tr w:rsidR="00DD6BEF" w:rsidRPr="003778F8" w:rsidTr="003778F8">
              <w:trPr>
                <w:gridAfter w:val="1"/>
                <w:wAfter w:w="183" w:type="dxa"/>
                <w:trHeight w:val="1830"/>
              </w:trPr>
              <w:tc>
                <w:tcPr>
                  <w:tcW w:w="1612"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3</w:t>
                  </w:r>
                </w:p>
              </w:tc>
              <w:tc>
                <w:tcPr>
                  <w:tcW w:w="170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сельского поселения</w:t>
                  </w:r>
                </w:p>
              </w:tc>
              <w:tc>
                <w:tcPr>
                  <w:tcW w:w="1794"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Бюджетный кодекс Российской Федерации от 31.07.1998 N 145-ФЗ, ст. 219</w:t>
                  </w:r>
                </w:p>
              </w:tc>
              <w:tc>
                <w:tcPr>
                  <w:tcW w:w="1041"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630"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6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МУ "Администрация сельского поселения Каркатеевы"</w:t>
                  </w:r>
                </w:p>
              </w:tc>
            </w:tr>
            <w:tr w:rsidR="00DD6BEF" w:rsidRPr="003778F8" w:rsidTr="003778F8">
              <w:trPr>
                <w:gridAfter w:val="1"/>
                <w:wAfter w:w="183" w:type="dxa"/>
                <w:trHeight w:val="1275"/>
              </w:trPr>
              <w:tc>
                <w:tcPr>
                  <w:tcW w:w="1612"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4</w:t>
                  </w:r>
                </w:p>
              </w:tc>
              <w:tc>
                <w:tcPr>
                  <w:tcW w:w="170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Доля размещенной в сети Интернет информации в общем объеме обязательной к размещению в соответствии с нормативными правовыми актами</w:t>
                  </w:r>
                </w:p>
              </w:tc>
              <w:tc>
                <w:tcPr>
                  <w:tcW w:w="1794" w:type="dxa"/>
                  <w:gridSpan w:val="2"/>
                  <w:tcBorders>
                    <w:top w:val="nil"/>
                    <w:left w:val="nil"/>
                    <w:bottom w:val="nil"/>
                    <w:right w:val="nil"/>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Бюджетный кодекс Российской Федерации от 31.07.1998 N 145-ФЗ, ст. 36</w:t>
                  </w:r>
                </w:p>
              </w:tc>
              <w:tc>
                <w:tcPr>
                  <w:tcW w:w="1041" w:type="dxa"/>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99</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630" w:type="dxa"/>
                  <w:gridSpan w:val="3"/>
                  <w:tcBorders>
                    <w:top w:val="single" w:sz="4" w:space="0" w:color="auto"/>
                    <w:left w:val="nil"/>
                    <w:bottom w:val="single" w:sz="4" w:space="0" w:color="auto"/>
                    <w:right w:val="single" w:sz="4" w:space="0" w:color="000000"/>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w:t>
                  </w:r>
                </w:p>
              </w:tc>
              <w:tc>
                <w:tcPr>
                  <w:tcW w:w="16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МУ "Администрация сельского поселения Каркатеевы"/          МКУ "НИКА"</w:t>
                  </w:r>
                </w:p>
              </w:tc>
            </w:tr>
            <w:tr w:rsidR="00DD6BEF" w:rsidRPr="003778F8" w:rsidTr="003778F8">
              <w:trPr>
                <w:gridAfter w:val="1"/>
                <w:wAfter w:w="183" w:type="dxa"/>
                <w:trHeight w:val="70"/>
              </w:trPr>
              <w:tc>
                <w:tcPr>
                  <w:tcW w:w="1612"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5</w:t>
                  </w:r>
                </w:p>
              </w:tc>
              <w:tc>
                <w:tcPr>
                  <w:tcW w:w="170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Соблюдение значения индикаторов при осуществлении бюджетного процесса в поселении (сводная оценка качества выше среднего значения, сложившегося по итогам отчетного года)</w:t>
                  </w:r>
                </w:p>
              </w:tc>
              <w:tc>
                <w:tcPr>
                  <w:tcW w:w="1794"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Постановление администрации Нефтеюганского района от 15.03.2023 № 341-па "О порядке проведения мониторинга и оценки качества организации и осуществления бюджетного процесса органами местного самоуправления поселений, входящих в состав Нефтеюганского  муниципального района Ханты-</w:t>
                  </w:r>
                  <w:r w:rsidRPr="003778F8">
                    <w:rPr>
                      <w:rFonts w:ascii="Arial" w:hAnsi="Arial" w:cs="Arial"/>
                      <w:color w:val="000000"/>
                      <w:sz w:val="16"/>
                      <w:szCs w:val="16"/>
                    </w:rPr>
                    <w:lastRenderedPageBreak/>
                    <w:t>Мансийского автономного округа - Югры"</w:t>
                  </w:r>
                </w:p>
              </w:tc>
              <w:tc>
                <w:tcPr>
                  <w:tcW w:w="1041"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lastRenderedPageBreak/>
                    <w:t>73,97</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выше среднего значения</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выше среднего значения</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выше среднего значения</w:t>
                  </w:r>
                </w:p>
              </w:tc>
              <w:tc>
                <w:tcPr>
                  <w:tcW w:w="1047"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выше среднего значения</w:t>
                  </w:r>
                </w:p>
              </w:tc>
              <w:tc>
                <w:tcPr>
                  <w:tcW w:w="1038" w:type="dxa"/>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выше среднего значения</w:t>
                  </w:r>
                </w:p>
              </w:tc>
              <w:tc>
                <w:tcPr>
                  <w:tcW w:w="1630" w:type="dxa"/>
                  <w:gridSpan w:val="3"/>
                  <w:tcBorders>
                    <w:top w:val="single" w:sz="4" w:space="0" w:color="auto"/>
                    <w:left w:val="nil"/>
                    <w:bottom w:val="single" w:sz="4" w:space="0" w:color="auto"/>
                    <w:right w:val="single" w:sz="4" w:space="0" w:color="000000"/>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выше среднего значения</w:t>
                  </w:r>
                </w:p>
              </w:tc>
              <w:tc>
                <w:tcPr>
                  <w:tcW w:w="16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МУ "Администрация сельского поселения Каркатеевы"/       МКУ "НИКА"</w:t>
                  </w:r>
                </w:p>
              </w:tc>
            </w:tr>
            <w:tr w:rsidR="00DD6BEF" w:rsidRPr="003778F8" w:rsidTr="003778F8">
              <w:trPr>
                <w:gridAfter w:val="1"/>
                <w:wAfter w:w="183" w:type="dxa"/>
                <w:trHeight w:val="323"/>
              </w:trPr>
              <w:tc>
                <w:tcPr>
                  <w:tcW w:w="1612" w:type="dxa"/>
                  <w:vMerge w:val="restart"/>
                  <w:tcBorders>
                    <w:top w:val="nil"/>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lastRenderedPageBreak/>
                    <w:t xml:space="preserve">Параметры финансового обеспечения муниципальной программы </w:t>
                  </w:r>
                </w:p>
              </w:tc>
              <w:tc>
                <w:tcPr>
                  <w:tcW w:w="17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Источники финансирования</w:t>
                  </w:r>
                </w:p>
              </w:tc>
              <w:tc>
                <w:tcPr>
                  <w:tcW w:w="11820" w:type="dxa"/>
                  <w:gridSpan w:val="16"/>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Расходы по годам (тыс. рублей)</w:t>
                  </w:r>
                </w:p>
              </w:tc>
            </w:tr>
            <w:tr w:rsidR="00DD6BEF" w:rsidRPr="003778F8" w:rsidTr="003778F8">
              <w:trPr>
                <w:gridAfter w:val="1"/>
                <w:wAfter w:w="183" w:type="dxa"/>
                <w:trHeight w:val="30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b/>
                      <w:bCs/>
                      <w:color w:val="000000"/>
                      <w:sz w:val="16"/>
                      <w:szCs w:val="16"/>
                    </w:rPr>
                  </w:pPr>
                  <w:r w:rsidRPr="003778F8">
                    <w:rPr>
                      <w:rFonts w:ascii="Arial" w:hAnsi="Arial" w:cs="Arial"/>
                      <w:b/>
                      <w:bCs/>
                      <w:color w:val="000000"/>
                      <w:sz w:val="16"/>
                      <w:szCs w:val="16"/>
                    </w:rPr>
                    <w:t>Всего</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2023</w:t>
                  </w:r>
                </w:p>
              </w:tc>
              <w:tc>
                <w:tcPr>
                  <w:tcW w:w="2346"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2024</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2025</w:t>
                  </w:r>
                </w:p>
              </w:tc>
              <w:tc>
                <w:tcPr>
                  <w:tcW w:w="1997"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2026</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2027</w:t>
                  </w:r>
                </w:p>
              </w:tc>
            </w:tr>
            <w:tr w:rsidR="00DD6BEF" w:rsidRPr="003778F8" w:rsidTr="003778F8">
              <w:trPr>
                <w:gridAfter w:val="1"/>
                <w:wAfter w:w="183" w:type="dxa"/>
                <w:trHeight w:val="30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262 365,42728</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48 947,92928</w:t>
                  </w:r>
                </w:p>
              </w:tc>
              <w:tc>
                <w:tcPr>
                  <w:tcW w:w="2346"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60 104,67227</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63 067,97143</w:t>
                  </w:r>
                </w:p>
              </w:tc>
              <w:tc>
                <w:tcPr>
                  <w:tcW w:w="1997"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63 064,48630</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27 180,36800</w:t>
                  </w:r>
                </w:p>
              </w:tc>
            </w:tr>
            <w:tr w:rsidR="00DD6BEF" w:rsidRPr="003778F8" w:rsidTr="003778F8">
              <w:trPr>
                <w:gridAfter w:val="1"/>
                <w:wAfter w:w="183" w:type="dxa"/>
                <w:trHeight w:val="383"/>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346" w:type="dxa"/>
                  <w:gridSpan w:val="3"/>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997" w:type="dxa"/>
                  <w:gridSpan w:val="3"/>
                  <w:tcBorders>
                    <w:top w:val="single" w:sz="4" w:space="0" w:color="auto"/>
                    <w:left w:val="nil"/>
                    <w:bottom w:val="single" w:sz="4" w:space="0" w:color="auto"/>
                    <w:right w:val="single" w:sz="4" w:space="0" w:color="000000"/>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83" w:type="dxa"/>
                <w:trHeight w:val="36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346" w:type="dxa"/>
                  <w:gridSpan w:val="3"/>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997"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83" w:type="dxa"/>
                <w:trHeight w:val="372"/>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5 993,53977</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1 204,10000</w:t>
                  </w:r>
                </w:p>
              </w:tc>
              <w:tc>
                <w:tcPr>
                  <w:tcW w:w="2346" w:type="dxa"/>
                  <w:gridSpan w:val="3"/>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3 804,53977</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984,90000</w:t>
                  </w:r>
                </w:p>
              </w:tc>
              <w:tc>
                <w:tcPr>
                  <w:tcW w:w="1997"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83" w:type="dxa"/>
                <w:trHeight w:val="7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местный бюджет</w:t>
                  </w: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256 271,88751</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47 743,82928</w:t>
                  </w:r>
                </w:p>
              </w:tc>
              <w:tc>
                <w:tcPr>
                  <w:tcW w:w="2346" w:type="dxa"/>
                  <w:gridSpan w:val="3"/>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56 200,13250</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62 083,07143</w:t>
                  </w:r>
                </w:p>
              </w:tc>
              <w:tc>
                <w:tcPr>
                  <w:tcW w:w="1997"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63 064,48630</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27 180,36800</w:t>
                  </w:r>
                </w:p>
              </w:tc>
            </w:tr>
            <w:tr w:rsidR="00DD6BEF" w:rsidRPr="003778F8" w:rsidTr="003778F8">
              <w:trPr>
                <w:gridAfter w:val="1"/>
                <w:wAfter w:w="183" w:type="dxa"/>
                <w:trHeight w:val="70"/>
              </w:trPr>
              <w:tc>
                <w:tcPr>
                  <w:tcW w:w="1612"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4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2008"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346"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99" w:type="dxa"/>
                  <w:gridSpan w:val="2"/>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997" w:type="dxa"/>
                  <w:gridSpan w:val="3"/>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2995" w:type="dxa"/>
                  <w:gridSpan w:val="4"/>
                  <w:tcBorders>
                    <w:top w:val="nil"/>
                    <w:left w:val="nil"/>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bl>
          <w:p w:rsidR="00DD6BEF" w:rsidRPr="003778F8" w:rsidRDefault="00DD6BEF" w:rsidP="00DD6BEF">
            <w:pPr>
              <w:widowControl w:val="0"/>
              <w:autoSpaceDE w:val="0"/>
              <w:autoSpaceDN w:val="0"/>
              <w:adjustRightInd w:val="0"/>
              <w:jc w:val="both"/>
              <w:rPr>
                <w:rFonts w:ascii="Arial" w:hAnsi="Arial" w:cs="Arial"/>
                <w:sz w:val="16"/>
                <w:szCs w:val="16"/>
              </w:rPr>
            </w:pPr>
          </w:p>
        </w:tc>
      </w:tr>
    </w:tbl>
    <w:p w:rsidR="00DD6BEF" w:rsidRPr="003778F8" w:rsidRDefault="00DD6BEF" w:rsidP="00DD6BEF">
      <w:pPr>
        <w:widowControl w:val="0"/>
        <w:autoSpaceDE w:val="0"/>
        <w:autoSpaceDN w:val="0"/>
        <w:adjustRightInd w:val="0"/>
        <w:jc w:val="both"/>
        <w:rPr>
          <w:rFonts w:ascii="Arial" w:hAnsi="Arial" w:cs="Arial"/>
          <w:sz w:val="16"/>
          <w:szCs w:val="16"/>
        </w:rPr>
      </w:pPr>
    </w:p>
    <w:tbl>
      <w:tblPr>
        <w:tblW w:w="15780" w:type="dxa"/>
        <w:tblInd w:w="-176" w:type="dxa"/>
        <w:tblLook w:val="04A0" w:firstRow="1" w:lastRow="0" w:firstColumn="1" w:lastColumn="0" w:noHBand="0" w:noVBand="1"/>
      </w:tblPr>
      <w:tblGrid>
        <w:gridCol w:w="1505"/>
        <w:gridCol w:w="1767"/>
        <w:gridCol w:w="1855"/>
        <w:gridCol w:w="1807"/>
        <w:gridCol w:w="1572"/>
        <w:gridCol w:w="1417"/>
        <w:gridCol w:w="1418"/>
        <w:gridCol w:w="1584"/>
        <w:gridCol w:w="117"/>
        <w:gridCol w:w="119"/>
        <w:gridCol w:w="236"/>
        <w:gridCol w:w="236"/>
        <w:gridCol w:w="236"/>
        <w:gridCol w:w="732"/>
        <w:gridCol w:w="1162"/>
        <w:gridCol w:w="17"/>
      </w:tblGrid>
      <w:tr w:rsidR="00DD6BEF" w:rsidRPr="003778F8" w:rsidTr="00DD6BEF">
        <w:trPr>
          <w:trHeight w:val="315"/>
        </w:trPr>
        <w:tc>
          <w:tcPr>
            <w:tcW w:w="1505"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767"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855"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807"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5991" w:type="dxa"/>
            <w:gridSpan w:val="4"/>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732"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179" w:type="dxa"/>
            <w:gridSpan w:val="2"/>
            <w:tcBorders>
              <w:top w:val="nil"/>
              <w:left w:val="nil"/>
              <w:bottom w:val="nil"/>
              <w:right w:val="nil"/>
            </w:tcBorders>
            <w:shd w:val="clear" w:color="auto" w:fill="auto"/>
            <w:noWrap/>
            <w:vAlign w:val="bottom"/>
            <w:hideMark/>
          </w:tcPr>
          <w:p w:rsidR="00DD6BEF" w:rsidRPr="003778F8" w:rsidRDefault="00DD6BEF" w:rsidP="00DD6BEF">
            <w:pPr>
              <w:jc w:val="both"/>
              <w:rPr>
                <w:rFonts w:ascii="Arial" w:hAnsi="Arial" w:cs="Arial"/>
                <w:color w:val="000000"/>
                <w:sz w:val="16"/>
                <w:szCs w:val="16"/>
              </w:rPr>
            </w:pPr>
            <w:r w:rsidRPr="003778F8">
              <w:rPr>
                <w:rFonts w:ascii="Arial" w:hAnsi="Arial" w:cs="Arial"/>
                <w:color w:val="000000"/>
                <w:sz w:val="16"/>
                <w:szCs w:val="16"/>
              </w:rPr>
              <w:t>Таблица 2</w:t>
            </w:r>
          </w:p>
        </w:tc>
      </w:tr>
      <w:tr w:rsidR="00DD6BEF" w:rsidRPr="003778F8" w:rsidTr="00DD6BEF">
        <w:trPr>
          <w:gridAfter w:val="1"/>
          <w:wAfter w:w="17" w:type="dxa"/>
          <w:trHeight w:val="315"/>
        </w:trPr>
        <w:tc>
          <w:tcPr>
            <w:tcW w:w="15763" w:type="dxa"/>
            <w:gridSpan w:val="15"/>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Распределение финансовых ресурсов муниципальной программы </w:t>
            </w:r>
          </w:p>
        </w:tc>
      </w:tr>
      <w:tr w:rsidR="00DD6BEF" w:rsidRPr="003778F8" w:rsidTr="00DD6BEF">
        <w:trPr>
          <w:trHeight w:val="315"/>
        </w:trPr>
        <w:tc>
          <w:tcPr>
            <w:tcW w:w="1505" w:type="dxa"/>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p>
        </w:tc>
        <w:tc>
          <w:tcPr>
            <w:tcW w:w="1767"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855"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807"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5991" w:type="dxa"/>
            <w:gridSpan w:val="4"/>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236"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732"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1179" w:type="dxa"/>
            <w:gridSpan w:val="2"/>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r>
      <w:tr w:rsidR="00DD6BEF" w:rsidRPr="003778F8" w:rsidTr="00DD6BEF">
        <w:trPr>
          <w:gridAfter w:val="1"/>
          <w:wAfter w:w="17" w:type="dxa"/>
          <w:trHeight w:val="470"/>
        </w:trPr>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 № структурного элемента (основного мероприятия)</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Структурный элемент (основное мероприятие) муниципальной программы </w:t>
            </w:r>
          </w:p>
        </w:tc>
        <w:tc>
          <w:tcPr>
            <w:tcW w:w="1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Ответственный исполнитель / соисполнитель </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Источники финансирования</w:t>
            </w:r>
          </w:p>
        </w:tc>
        <w:tc>
          <w:tcPr>
            <w:tcW w:w="882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Финансовые затраты на реализацию (тыс.  рублей)</w:t>
            </w:r>
          </w:p>
        </w:tc>
      </w:tr>
      <w:tr w:rsidR="00DD6BEF" w:rsidRPr="003778F8" w:rsidTr="00DD6BEF">
        <w:trPr>
          <w:gridAfter w:val="1"/>
          <w:wAfter w:w="17" w:type="dxa"/>
          <w:trHeight w:val="435"/>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8829" w:type="dxa"/>
            <w:gridSpan w:val="11"/>
            <w:tcBorders>
              <w:top w:val="single" w:sz="4" w:space="0" w:color="auto"/>
              <w:left w:val="nil"/>
              <w:bottom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 в том числе</w:t>
            </w:r>
          </w:p>
        </w:tc>
      </w:tr>
      <w:tr w:rsidR="00DD6BEF" w:rsidRPr="003778F8" w:rsidTr="00DD6BEF">
        <w:trPr>
          <w:gridAfter w:val="1"/>
          <w:wAfter w:w="17" w:type="dxa"/>
          <w:trHeight w:val="30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57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всего</w:t>
            </w:r>
          </w:p>
        </w:tc>
        <w:tc>
          <w:tcPr>
            <w:tcW w:w="7257" w:type="dxa"/>
            <w:gridSpan w:val="10"/>
            <w:tcBorders>
              <w:top w:val="single" w:sz="4" w:space="0" w:color="auto"/>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 том числе</w:t>
            </w:r>
          </w:p>
        </w:tc>
      </w:tr>
      <w:tr w:rsidR="00DD6BEF" w:rsidRPr="003778F8" w:rsidTr="00DD6BEF">
        <w:trPr>
          <w:trHeight w:val="30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41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2023г.</w:t>
            </w:r>
          </w:p>
        </w:tc>
        <w:tc>
          <w:tcPr>
            <w:tcW w:w="1418"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2024г.</w:t>
            </w:r>
          </w:p>
        </w:tc>
        <w:tc>
          <w:tcPr>
            <w:tcW w:w="1701" w:type="dxa"/>
            <w:gridSpan w:val="2"/>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2025г.</w:t>
            </w:r>
          </w:p>
        </w:tc>
        <w:tc>
          <w:tcPr>
            <w:tcW w:w="1559" w:type="dxa"/>
            <w:gridSpan w:val="5"/>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2026г.</w:t>
            </w:r>
          </w:p>
        </w:tc>
        <w:tc>
          <w:tcPr>
            <w:tcW w:w="1179" w:type="dxa"/>
            <w:gridSpan w:val="2"/>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2027г.</w:t>
            </w:r>
          </w:p>
        </w:tc>
      </w:tr>
      <w:tr w:rsidR="00DD6BEF" w:rsidRPr="003778F8" w:rsidTr="00DD6BEF">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w:t>
            </w:r>
          </w:p>
        </w:tc>
        <w:tc>
          <w:tcPr>
            <w:tcW w:w="1767" w:type="dxa"/>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w:t>
            </w:r>
          </w:p>
        </w:tc>
        <w:tc>
          <w:tcPr>
            <w:tcW w:w="1855" w:type="dxa"/>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w:t>
            </w:r>
          </w:p>
        </w:tc>
        <w:tc>
          <w:tcPr>
            <w:tcW w:w="1807" w:type="dxa"/>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4</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5</w:t>
            </w:r>
          </w:p>
        </w:tc>
        <w:tc>
          <w:tcPr>
            <w:tcW w:w="1417" w:type="dxa"/>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6</w:t>
            </w:r>
          </w:p>
        </w:tc>
        <w:tc>
          <w:tcPr>
            <w:tcW w:w="1418" w:type="dxa"/>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8</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cs="Calibri"/>
                <w:color w:val="000000"/>
                <w:sz w:val="16"/>
                <w:szCs w:val="16"/>
              </w:rPr>
            </w:pPr>
            <w:r w:rsidRPr="003778F8">
              <w:rPr>
                <w:rFonts w:cs="Calibri"/>
                <w:color w:val="000000"/>
                <w:sz w:val="16"/>
                <w:szCs w:val="16"/>
              </w:rPr>
              <w:t>9</w:t>
            </w:r>
          </w:p>
        </w:tc>
        <w:tc>
          <w:tcPr>
            <w:tcW w:w="1179" w:type="dxa"/>
            <w:gridSpan w:val="2"/>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cs="Calibri"/>
                <w:color w:val="000000"/>
                <w:sz w:val="16"/>
                <w:szCs w:val="16"/>
              </w:rPr>
            </w:pPr>
            <w:r w:rsidRPr="003778F8">
              <w:rPr>
                <w:rFonts w:cs="Calibri"/>
                <w:color w:val="000000"/>
                <w:sz w:val="16"/>
                <w:szCs w:val="16"/>
              </w:rPr>
              <w:t>10</w:t>
            </w:r>
          </w:p>
        </w:tc>
      </w:tr>
      <w:tr w:rsidR="00DD6BEF" w:rsidRPr="003778F8" w:rsidTr="00DD6BEF">
        <w:trPr>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 Составление проекта бюджета поселения, исполнение бюджета поселения, </w:t>
            </w:r>
            <w:r w:rsidRPr="003778F8">
              <w:rPr>
                <w:rFonts w:ascii="Arial" w:hAnsi="Arial" w:cs="Arial"/>
                <w:color w:val="000000"/>
                <w:sz w:val="16"/>
                <w:szCs w:val="16"/>
              </w:rPr>
              <w:lastRenderedPageBreak/>
              <w:t>формирование отчетности (показатель 1, 2, 3, 4, 5)</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lastRenderedPageBreak/>
              <w:t xml:space="preserve">МУ "Администрация поселения Каркатеевы"/МКУ "НИКА </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156 538,11174</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27 378,59585</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35 691,08936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37 158,49836</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29 142,90017</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27 167,02800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87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5 993,53977</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1 204,10000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3 804,53977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984,90000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местный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rPr>
                <w:rFonts w:ascii="Arial" w:hAnsi="Arial" w:cs="Arial"/>
                <w:b/>
                <w:bCs/>
                <w:color w:val="000000"/>
                <w:sz w:val="16"/>
                <w:szCs w:val="16"/>
              </w:rPr>
            </w:pPr>
            <w:r w:rsidRPr="003778F8">
              <w:rPr>
                <w:rFonts w:ascii="Arial" w:hAnsi="Arial" w:cs="Arial"/>
                <w:b/>
                <w:bCs/>
                <w:color w:val="000000"/>
                <w:sz w:val="16"/>
                <w:szCs w:val="16"/>
              </w:rPr>
              <w:t>150 444,57197</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26 174,49585</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31 786,54959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36 173,59836</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29 142,90017</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27 167,02800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Межбюджетные трансферты из бюджета поселения бюджету Нефтеюганского района (показатель 1, 2, 3)</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МУ "Администрация поселения Каркатеевы"</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105 827,31554</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21 569,33343</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24 413,58291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25 909,47307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33 921,58613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13,34000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85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bookmarkStart w:id="7" w:name="RANGE!D22"/>
            <w:r w:rsidRPr="003778F8">
              <w:rPr>
                <w:rFonts w:ascii="Arial" w:hAnsi="Arial" w:cs="Arial"/>
                <w:color w:val="000000"/>
                <w:sz w:val="16"/>
                <w:szCs w:val="16"/>
              </w:rPr>
              <w:t>местный бюджет</w:t>
            </w:r>
            <w:bookmarkEnd w:id="7"/>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105 827,31554</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21 569,33343</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24 413,58291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25 909,47307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33 921,58613</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13,34000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Осуществление оперативного мониторинга поступлений налоговых платежей в доход бюджета сельского поселения Каркатеевы, осуществление контроля бюджетной росписи бюджета поселения (показатель 1, 5)</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МУ "Администрация поселения Каркатеевы"/МКУ "НИКА </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auto"/>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85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single" w:sz="4" w:space="0" w:color="auto"/>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местный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4</w:t>
            </w:r>
          </w:p>
        </w:tc>
        <w:tc>
          <w:tcPr>
            <w:tcW w:w="1767"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Разработка, исполнение муниципальных программ, </w:t>
            </w:r>
            <w:r w:rsidRPr="003778F8">
              <w:rPr>
                <w:rFonts w:ascii="Arial" w:hAnsi="Arial" w:cs="Arial"/>
                <w:color w:val="000000"/>
                <w:sz w:val="16"/>
                <w:szCs w:val="16"/>
              </w:rPr>
              <w:lastRenderedPageBreak/>
              <w:t>формирование отчета по реализации муниципальных программ (показатель 4, 5)</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lastRenderedPageBreak/>
              <w:t xml:space="preserve">МУ "Администрация поселения </w:t>
            </w:r>
            <w:r w:rsidRPr="003778F8">
              <w:rPr>
                <w:rFonts w:ascii="Arial" w:hAnsi="Arial" w:cs="Arial"/>
                <w:color w:val="000000"/>
                <w:sz w:val="16"/>
                <w:szCs w:val="16"/>
              </w:rPr>
              <w:lastRenderedPageBreak/>
              <w:t xml:space="preserve">Каркатеевы"/МКУ "НИКА </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lastRenderedPageBreak/>
              <w:t>всего</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58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855"/>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 местный бюджет</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trHeight w:val="300"/>
        </w:trPr>
        <w:tc>
          <w:tcPr>
            <w:tcW w:w="150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767"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55" w:type="dxa"/>
            <w:vMerge/>
            <w:tcBorders>
              <w:top w:val="nil"/>
              <w:left w:val="single" w:sz="4" w:space="0" w:color="auto"/>
              <w:bottom w:val="single" w:sz="4" w:space="0" w:color="000000"/>
              <w:right w:val="single" w:sz="4" w:space="0" w:color="auto"/>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c>
          <w:tcPr>
            <w:tcW w:w="1179"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0,00000</w:t>
            </w:r>
          </w:p>
        </w:tc>
      </w:tr>
      <w:tr w:rsidR="00DD6BEF" w:rsidRPr="003778F8" w:rsidTr="00DD6BEF">
        <w:trPr>
          <w:gridAfter w:val="1"/>
          <w:wAfter w:w="17" w:type="dxa"/>
          <w:trHeight w:val="383"/>
        </w:trPr>
        <w:tc>
          <w:tcPr>
            <w:tcW w:w="51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Всего по муниципальной программе</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1572" w:type="dxa"/>
            <w:tcBorders>
              <w:top w:val="single" w:sz="4" w:space="0" w:color="auto"/>
              <w:left w:val="nil"/>
              <w:bottom w:val="single" w:sz="4" w:space="0" w:color="auto"/>
              <w:right w:val="single" w:sz="4" w:space="0" w:color="000000"/>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262 365,42728</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48 947,92928</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60 104,67227</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63 067,97143</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63 064,48630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27 180,36800</w:t>
            </w:r>
          </w:p>
        </w:tc>
      </w:tr>
      <w:tr w:rsidR="00DD6BEF" w:rsidRPr="003778F8" w:rsidTr="00DD6BEF">
        <w:trPr>
          <w:gridAfter w:val="1"/>
          <w:wAfter w:w="17" w:type="dxa"/>
          <w:trHeight w:val="589"/>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000000"/>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589"/>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885"/>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000000"/>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5 993,53977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1 204,10000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3 804,53977</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984,90000</w:t>
            </w:r>
          </w:p>
        </w:tc>
        <w:tc>
          <w:tcPr>
            <w:tcW w:w="1559" w:type="dxa"/>
            <w:gridSpan w:val="5"/>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383"/>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местный бюджет</w:t>
            </w:r>
          </w:p>
        </w:tc>
        <w:tc>
          <w:tcPr>
            <w:tcW w:w="1572" w:type="dxa"/>
            <w:tcBorders>
              <w:top w:val="single" w:sz="4" w:space="0" w:color="auto"/>
              <w:left w:val="nil"/>
              <w:bottom w:val="single" w:sz="4" w:space="0" w:color="auto"/>
              <w:right w:val="single" w:sz="4" w:space="0" w:color="000000"/>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256 271,88751</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47 743,82928</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56 200,13250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62 083,07143</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63 064,48630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27 180,36800</w:t>
            </w:r>
          </w:p>
        </w:tc>
      </w:tr>
      <w:tr w:rsidR="00DD6BEF" w:rsidRPr="003778F8" w:rsidTr="00DD6BEF">
        <w:trPr>
          <w:gridAfter w:val="1"/>
          <w:wAfter w:w="17" w:type="dxa"/>
          <w:trHeight w:val="372"/>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000000"/>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300"/>
        </w:trPr>
        <w:tc>
          <w:tcPr>
            <w:tcW w:w="15763"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 том числе:</w:t>
            </w:r>
          </w:p>
        </w:tc>
      </w:tr>
      <w:tr w:rsidR="00DD6BEF" w:rsidRPr="003778F8" w:rsidTr="00DD6BEF">
        <w:trPr>
          <w:gridAfter w:val="1"/>
          <w:wAfter w:w="17" w:type="dxa"/>
          <w:trHeight w:val="349"/>
        </w:trPr>
        <w:tc>
          <w:tcPr>
            <w:tcW w:w="5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Ответственный исполнитель (МУ "Администрация сельского поселения Каркатеевы")</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1572" w:type="dxa"/>
            <w:tcBorders>
              <w:top w:val="single" w:sz="4" w:space="0" w:color="auto"/>
              <w:left w:val="nil"/>
              <w:bottom w:val="single" w:sz="4" w:space="0" w:color="auto"/>
              <w:right w:val="single" w:sz="4" w:space="0" w:color="000000"/>
            </w:tcBorders>
            <w:shd w:val="clear" w:color="auto" w:fill="auto"/>
            <w:vAlign w:val="bottom"/>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168 597,82386</w:t>
            </w:r>
          </w:p>
        </w:tc>
        <w:tc>
          <w:tcPr>
            <w:tcW w:w="141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right"/>
              <w:rPr>
                <w:rFonts w:ascii="Arial" w:hAnsi="Arial" w:cs="Arial"/>
                <w:b/>
                <w:bCs/>
                <w:color w:val="000000"/>
                <w:sz w:val="16"/>
                <w:szCs w:val="16"/>
              </w:rPr>
            </w:pPr>
            <w:r w:rsidRPr="003778F8">
              <w:rPr>
                <w:rFonts w:ascii="Arial" w:hAnsi="Arial" w:cs="Arial"/>
                <w:b/>
                <w:bCs/>
                <w:color w:val="000000"/>
                <w:sz w:val="16"/>
                <w:szCs w:val="16"/>
              </w:rPr>
              <w:t>34 214,42328</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37 524,15738</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39 358,26107</w:t>
            </w:r>
          </w:p>
        </w:tc>
        <w:tc>
          <w:tcPr>
            <w:tcW w:w="1559" w:type="dxa"/>
            <w:gridSpan w:val="5"/>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46 086,61413</w:t>
            </w:r>
          </w:p>
        </w:tc>
        <w:tc>
          <w:tcPr>
            <w:tcW w:w="1162"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11 414,36800</w:t>
            </w:r>
          </w:p>
        </w:tc>
      </w:tr>
      <w:tr w:rsidR="00DD6BEF" w:rsidRPr="003778F8" w:rsidTr="00DD6BEF">
        <w:trPr>
          <w:gridAfter w:val="1"/>
          <w:wAfter w:w="17" w:type="dxa"/>
          <w:trHeight w:val="529"/>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645"/>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100,00000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870"/>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663,30000</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562,50000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100,80000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DD6BEF">
        <w:trPr>
          <w:gridAfter w:val="1"/>
          <w:wAfter w:w="17" w:type="dxa"/>
          <w:trHeight w:val="300"/>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местный бюджет</w:t>
            </w:r>
          </w:p>
        </w:tc>
        <w:tc>
          <w:tcPr>
            <w:tcW w:w="1572" w:type="dxa"/>
            <w:tcBorders>
              <w:top w:val="single" w:sz="4" w:space="0" w:color="auto"/>
              <w:left w:val="nil"/>
              <w:bottom w:val="single" w:sz="4" w:space="0" w:color="auto"/>
              <w:right w:val="single" w:sz="4" w:space="0" w:color="000000"/>
            </w:tcBorders>
            <w:shd w:val="clear" w:color="auto" w:fill="auto"/>
            <w:vAlign w:val="bottom"/>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167 834,52386</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33 651,92328</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37 323,35738</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39 358,26107</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46 086,61413</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11 414,36800</w:t>
            </w:r>
          </w:p>
        </w:tc>
      </w:tr>
      <w:tr w:rsidR="00DD6BEF" w:rsidRPr="003778F8" w:rsidTr="00DD6BEF">
        <w:trPr>
          <w:gridAfter w:val="1"/>
          <w:wAfter w:w="17" w:type="dxa"/>
          <w:trHeight w:val="300"/>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000000"/>
            </w:tcBorders>
            <w:shd w:val="clear" w:color="auto" w:fill="auto"/>
            <w:vAlign w:val="bottom"/>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7" w:type="dxa"/>
          <w:trHeight w:val="484"/>
        </w:trPr>
        <w:tc>
          <w:tcPr>
            <w:tcW w:w="5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lastRenderedPageBreak/>
              <w:t>Соисполнитель  (МКУ "НИКА")</w:t>
            </w: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всего</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93 767,60342</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14 733,50600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22 580,51489</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23 709,71036</w:t>
            </w:r>
          </w:p>
        </w:tc>
        <w:tc>
          <w:tcPr>
            <w:tcW w:w="1559" w:type="dxa"/>
            <w:gridSpan w:val="5"/>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16 977,87217</w:t>
            </w:r>
          </w:p>
        </w:tc>
        <w:tc>
          <w:tcPr>
            <w:tcW w:w="1162"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15 766,00000</w:t>
            </w:r>
          </w:p>
        </w:tc>
      </w:tr>
      <w:tr w:rsidR="00DD6BEF" w:rsidRPr="003778F8" w:rsidTr="00DD6BEF">
        <w:trPr>
          <w:gridAfter w:val="1"/>
          <w:wAfter w:w="17" w:type="dxa"/>
          <w:trHeight w:val="529"/>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федеральный бюджет</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7" w:type="dxa"/>
          <w:trHeight w:val="360"/>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автономного округа</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7" w:type="dxa"/>
          <w:trHeight w:val="568"/>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бюджет Нефтеюганского района</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5 330,23977</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641,60000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3 703,73977</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984,90000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r w:rsidR="00DD6BEF" w:rsidRPr="003778F8" w:rsidTr="003778F8">
        <w:trPr>
          <w:gridAfter w:val="1"/>
          <w:wAfter w:w="17" w:type="dxa"/>
          <w:trHeight w:val="510"/>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местный бюджет</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88 437,36365</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14 091,90600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18 876,77512</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22 724,81036</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16 977,87217</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15 766,00000</w:t>
            </w:r>
          </w:p>
        </w:tc>
      </w:tr>
      <w:tr w:rsidR="00DD6BEF" w:rsidRPr="003778F8" w:rsidTr="003778F8">
        <w:trPr>
          <w:gridAfter w:val="1"/>
          <w:wAfter w:w="17" w:type="dxa"/>
          <w:trHeight w:val="307"/>
        </w:trPr>
        <w:tc>
          <w:tcPr>
            <w:tcW w:w="5127" w:type="dxa"/>
            <w:gridSpan w:val="3"/>
            <w:vMerge/>
            <w:tcBorders>
              <w:top w:val="single" w:sz="4" w:space="0" w:color="auto"/>
              <w:left w:val="single" w:sz="4" w:space="0" w:color="auto"/>
              <w:bottom w:val="single" w:sz="4" w:space="0" w:color="000000"/>
              <w:right w:val="single" w:sz="4" w:space="0" w:color="000000"/>
            </w:tcBorders>
            <w:vAlign w:val="center"/>
            <w:hideMark/>
          </w:tcPr>
          <w:p w:rsidR="00DD6BEF" w:rsidRPr="003778F8" w:rsidRDefault="00DD6BEF" w:rsidP="00DD6BEF">
            <w:pPr>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иные источники</w:t>
            </w:r>
          </w:p>
        </w:tc>
        <w:tc>
          <w:tcPr>
            <w:tcW w:w="1572" w:type="dxa"/>
            <w:tcBorders>
              <w:top w:val="single" w:sz="4" w:space="0" w:color="auto"/>
              <w:left w:val="nil"/>
              <w:bottom w:val="single" w:sz="4" w:space="0" w:color="auto"/>
              <w:right w:val="single" w:sz="4" w:space="0" w:color="000000"/>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418"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701" w:type="dxa"/>
            <w:gridSpan w:val="2"/>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559" w:type="dxa"/>
            <w:gridSpan w:val="5"/>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noWrap/>
            <w:vAlign w:val="center"/>
            <w:hideMark/>
          </w:tcPr>
          <w:p w:rsidR="00DD6BEF" w:rsidRPr="003778F8" w:rsidRDefault="00DD6BEF" w:rsidP="00DD6BEF">
            <w:pPr>
              <w:jc w:val="center"/>
              <w:rPr>
                <w:rFonts w:ascii="Arial" w:hAnsi="Arial" w:cs="Arial"/>
                <w:b/>
                <w:bCs/>
                <w:color w:val="000000"/>
                <w:sz w:val="16"/>
                <w:szCs w:val="16"/>
              </w:rPr>
            </w:pPr>
            <w:r w:rsidRPr="003778F8">
              <w:rPr>
                <w:rFonts w:ascii="Arial" w:hAnsi="Arial" w:cs="Arial"/>
                <w:b/>
                <w:bCs/>
                <w:color w:val="000000"/>
                <w:sz w:val="16"/>
                <w:szCs w:val="16"/>
              </w:rPr>
              <w:t>0,00000</w:t>
            </w:r>
          </w:p>
        </w:tc>
      </w:tr>
    </w:tbl>
    <w:p w:rsidR="00DD6BEF" w:rsidRPr="003778F8" w:rsidRDefault="00DD6BEF" w:rsidP="00DD6BEF">
      <w:pPr>
        <w:widowControl w:val="0"/>
        <w:autoSpaceDE w:val="0"/>
        <w:autoSpaceDN w:val="0"/>
        <w:adjustRightInd w:val="0"/>
        <w:jc w:val="both"/>
        <w:rPr>
          <w:rFonts w:ascii="Arial" w:hAnsi="Arial" w:cs="Arial"/>
          <w:sz w:val="16"/>
          <w:szCs w:val="16"/>
        </w:rPr>
      </w:pPr>
    </w:p>
    <w:tbl>
      <w:tblPr>
        <w:tblW w:w="16019" w:type="dxa"/>
        <w:tblInd w:w="-176" w:type="dxa"/>
        <w:tblLook w:val="04A0" w:firstRow="1" w:lastRow="0" w:firstColumn="1" w:lastColumn="0" w:noHBand="0" w:noVBand="1"/>
      </w:tblPr>
      <w:tblGrid>
        <w:gridCol w:w="1789"/>
        <w:gridCol w:w="3457"/>
        <w:gridCol w:w="5903"/>
        <w:gridCol w:w="4870"/>
      </w:tblGrid>
      <w:tr w:rsidR="00DD6BEF" w:rsidRPr="003778F8" w:rsidTr="00DD6BEF">
        <w:trPr>
          <w:trHeight w:val="315"/>
        </w:trPr>
        <w:tc>
          <w:tcPr>
            <w:tcW w:w="1789"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3457"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5903"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4870" w:type="dxa"/>
            <w:tcBorders>
              <w:top w:val="nil"/>
              <w:left w:val="nil"/>
              <w:bottom w:val="nil"/>
              <w:right w:val="nil"/>
            </w:tcBorders>
            <w:shd w:val="clear" w:color="auto" w:fill="auto"/>
            <w:noWrap/>
            <w:vAlign w:val="bottom"/>
            <w:hideMark/>
          </w:tcPr>
          <w:p w:rsidR="00DD6BEF" w:rsidRPr="003778F8" w:rsidRDefault="00DD6BEF" w:rsidP="00DD6BEF">
            <w:pPr>
              <w:jc w:val="right"/>
              <w:rPr>
                <w:rFonts w:ascii="Arial" w:hAnsi="Arial" w:cs="Arial"/>
                <w:color w:val="000000"/>
                <w:sz w:val="16"/>
                <w:szCs w:val="16"/>
              </w:rPr>
            </w:pPr>
            <w:r w:rsidRPr="003778F8">
              <w:rPr>
                <w:rFonts w:ascii="Arial" w:hAnsi="Arial" w:cs="Arial"/>
                <w:color w:val="000000"/>
                <w:sz w:val="16"/>
                <w:szCs w:val="16"/>
              </w:rPr>
              <w:t>Таблица 3</w:t>
            </w:r>
          </w:p>
        </w:tc>
      </w:tr>
      <w:tr w:rsidR="00DD6BEF" w:rsidRPr="003778F8" w:rsidTr="00DD6BEF">
        <w:trPr>
          <w:trHeight w:val="315"/>
        </w:trPr>
        <w:tc>
          <w:tcPr>
            <w:tcW w:w="16019" w:type="dxa"/>
            <w:gridSpan w:val="4"/>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Перечень структурных элементов (основных мероприятий) муниципальной программы</w:t>
            </w:r>
          </w:p>
        </w:tc>
      </w:tr>
      <w:tr w:rsidR="00DD6BEF" w:rsidRPr="003778F8" w:rsidTr="00DD6BEF">
        <w:trPr>
          <w:trHeight w:val="300"/>
        </w:trPr>
        <w:tc>
          <w:tcPr>
            <w:tcW w:w="1789" w:type="dxa"/>
            <w:tcBorders>
              <w:top w:val="nil"/>
              <w:left w:val="nil"/>
              <w:bottom w:val="nil"/>
              <w:right w:val="nil"/>
            </w:tcBorders>
            <w:shd w:val="clear" w:color="auto" w:fill="auto"/>
            <w:noWrap/>
            <w:vAlign w:val="bottom"/>
            <w:hideMark/>
          </w:tcPr>
          <w:p w:rsidR="00DD6BEF" w:rsidRPr="003778F8" w:rsidRDefault="00DD6BEF" w:rsidP="00DD6BEF">
            <w:pPr>
              <w:jc w:val="center"/>
              <w:rPr>
                <w:rFonts w:ascii="Arial" w:hAnsi="Arial" w:cs="Arial"/>
                <w:color w:val="000000"/>
                <w:sz w:val="16"/>
                <w:szCs w:val="16"/>
              </w:rPr>
            </w:pPr>
          </w:p>
        </w:tc>
        <w:tc>
          <w:tcPr>
            <w:tcW w:w="3457"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5903"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c>
          <w:tcPr>
            <w:tcW w:w="4870" w:type="dxa"/>
            <w:tcBorders>
              <w:top w:val="nil"/>
              <w:left w:val="nil"/>
              <w:bottom w:val="nil"/>
              <w:right w:val="nil"/>
            </w:tcBorders>
            <w:shd w:val="clear" w:color="auto" w:fill="auto"/>
            <w:noWrap/>
            <w:vAlign w:val="bottom"/>
            <w:hideMark/>
          </w:tcPr>
          <w:p w:rsidR="00DD6BEF" w:rsidRPr="003778F8" w:rsidRDefault="00DD6BEF" w:rsidP="00DD6BEF">
            <w:pPr>
              <w:rPr>
                <w:sz w:val="16"/>
                <w:szCs w:val="16"/>
              </w:rPr>
            </w:pPr>
          </w:p>
        </w:tc>
      </w:tr>
      <w:tr w:rsidR="00DD6BEF" w:rsidRPr="003778F8" w:rsidTr="003778F8">
        <w:trPr>
          <w:trHeight w:val="286"/>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 № структурного элемента (основного мероприятия)</w:t>
            </w:r>
          </w:p>
        </w:tc>
        <w:tc>
          <w:tcPr>
            <w:tcW w:w="3457" w:type="dxa"/>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Наименование структурного элемента (основного мероприятия)</w:t>
            </w:r>
          </w:p>
        </w:tc>
        <w:tc>
          <w:tcPr>
            <w:tcW w:w="5903" w:type="dxa"/>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Направления расходов структурного элемента (основного мероприятия)</w:t>
            </w:r>
          </w:p>
        </w:tc>
        <w:tc>
          <w:tcPr>
            <w:tcW w:w="4870" w:type="dxa"/>
            <w:tcBorders>
              <w:top w:val="single" w:sz="4" w:space="0" w:color="auto"/>
              <w:left w:val="nil"/>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xml:space="preserve">Наименование порядка, номер приложения (при наличии) либо реквизиты  нормативно правового акта утвержденного Порядка </w:t>
            </w:r>
          </w:p>
        </w:tc>
      </w:tr>
      <w:tr w:rsidR="00DD6BEF" w:rsidRPr="003778F8" w:rsidTr="00DD6BEF">
        <w:trPr>
          <w:trHeight w:val="300"/>
        </w:trPr>
        <w:tc>
          <w:tcPr>
            <w:tcW w:w="1789" w:type="dxa"/>
            <w:tcBorders>
              <w:top w:val="nil"/>
              <w:left w:val="single" w:sz="4" w:space="0" w:color="auto"/>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w:t>
            </w:r>
          </w:p>
        </w:tc>
        <w:tc>
          <w:tcPr>
            <w:tcW w:w="345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2</w:t>
            </w:r>
          </w:p>
        </w:tc>
        <w:tc>
          <w:tcPr>
            <w:tcW w:w="5903"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w:t>
            </w:r>
          </w:p>
        </w:tc>
        <w:tc>
          <w:tcPr>
            <w:tcW w:w="4870"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4</w:t>
            </w:r>
          </w:p>
        </w:tc>
      </w:tr>
      <w:tr w:rsidR="00DD6BEF" w:rsidRPr="003778F8" w:rsidTr="00DD6BEF">
        <w:trPr>
          <w:trHeight w:val="338"/>
        </w:trPr>
        <w:tc>
          <w:tcPr>
            <w:tcW w:w="1601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Цель: Повышение эффективности, прозрачности  использования бюджетных средств при реализации приоритетов и целей социально-экономического развития поселения</w:t>
            </w:r>
          </w:p>
        </w:tc>
      </w:tr>
      <w:tr w:rsidR="00DD6BEF" w:rsidRPr="003778F8" w:rsidTr="00DD6BEF">
        <w:trPr>
          <w:trHeight w:val="1080"/>
        </w:trPr>
        <w:tc>
          <w:tcPr>
            <w:tcW w:w="16019" w:type="dxa"/>
            <w:gridSpan w:val="4"/>
            <w:tcBorders>
              <w:top w:val="single" w:sz="4" w:space="0" w:color="auto"/>
              <w:left w:val="single" w:sz="4" w:space="0" w:color="auto"/>
              <w:bottom w:val="single" w:sz="4" w:space="0" w:color="auto"/>
              <w:right w:val="single" w:sz="4" w:space="0" w:color="auto"/>
            </w:tcBorders>
            <w:shd w:val="clear" w:color="auto" w:fill="auto"/>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Задачи:                                                                                                                                                                                                                                                                      1.Формирование сбалансированной бюджетной политики муниципального образования сельское поселение Каркатеевы.</w:t>
            </w:r>
            <w:r w:rsidRPr="003778F8">
              <w:rPr>
                <w:rFonts w:ascii="Arial" w:hAnsi="Arial" w:cs="Arial"/>
                <w:color w:val="000000"/>
                <w:sz w:val="16"/>
                <w:szCs w:val="16"/>
              </w:rPr>
              <w:br/>
              <w:t xml:space="preserve">2.Совершенствование программно-целевых методов управления бюджетными средствами. </w:t>
            </w:r>
            <w:r w:rsidRPr="003778F8">
              <w:rPr>
                <w:rFonts w:ascii="Arial" w:hAnsi="Arial" w:cs="Arial"/>
                <w:color w:val="000000"/>
                <w:sz w:val="16"/>
                <w:szCs w:val="16"/>
              </w:rPr>
              <w:br/>
              <w:t>3.Обеспечение режима прозрачности информации об использовании бюджетных средств.</w:t>
            </w:r>
            <w:r w:rsidRPr="003778F8">
              <w:rPr>
                <w:rFonts w:ascii="Arial" w:hAnsi="Arial" w:cs="Arial"/>
                <w:color w:val="000000"/>
                <w:sz w:val="16"/>
                <w:szCs w:val="16"/>
              </w:rPr>
              <w:br/>
              <w:t xml:space="preserve"> </w:t>
            </w:r>
          </w:p>
        </w:tc>
      </w:tr>
      <w:tr w:rsidR="00DD6BEF" w:rsidRPr="003778F8" w:rsidTr="003778F8">
        <w:trPr>
          <w:trHeight w:val="1146"/>
        </w:trPr>
        <w:tc>
          <w:tcPr>
            <w:tcW w:w="1789" w:type="dxa"/>
            <w:tcBorders>
              <w:top w:val="nil"/>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1</w:t>
            </w:r>
          </w:p>
        </w:tc>
        <w:tc>
          <w:tcPr>
            <w:tcW w:w="345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Составление проекта бюджета поселения, исполнение бюджета поселения, формирование отчетности </w:t>
            </w:r>
          </w:p>
        </w:tc>
        <w:tc>
          <w:tcPr>
            <w:tcW w:w="5903"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Мероприятие включает в себя информационное освещение деятельности органов местного самоуправления и поддержку средств массовой информации, содержание органа местного самоуправления, проведение санитарно-эпидемиологических мероприятий</w:t>
            </w:r>
          </w:p>
        </w:tc>
        <w:tc>
          <w:tcPr>
            <w:tcW w:w="4870"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w:t>
            </w:r>
          </w:p>
        </w:tc>
      </w:tr>
      <w:tr w:rsidR="00DD6BEF" w:rsidRPr="003778F8" w:rsidTr="00DD6BEF">
        <w:trPr>
          <w:trHeight w:val="525"/>
        </w:trPr>
        <w:tc>
          <w:tcPr>
            <w:tcW w:w="1789" w:type="dxa"/>
            <w:tcBorders>
              <w:top w:val="nil"/>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lastRenderedPageBreak/>
              <w:t>2</w:t>
            </w:r>
          </w:p>
        </w:tc>
        <w:tc>
          <w:tcPr>
            <w:tcW w:w="345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Межбюджетные трансферты из бюджета поселения бюджету Нефтеюганского района</w:t>
            </w:r>
          </w:p>
        </w:tc>
        <w:tc>
          <w:tcPr>
            <w:tcW w:w="5903"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Данное мероприятие обеспечивает исполнение вопросов местного значения в полном объеме.</w:t>
            </w:r>
          </w:p>
        </w:tc>
        <w:tc>
          <w:tcPr>
            <w:tcW w:w="4870"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w:t>
            </w:r>
          </w:p>
        </w:tc>
      </w:tr>
      <w:tr w:rsidR="00DD6BEF" w:rsidRPr="003778F8" w:rsidTr="00DD6BEF">
        <w:trPr>
          <w:trHeight w:val="1290"/>
        </w:trPr>
        <w:tc>
          <w:tcPr>
            <w:tcW w:w="1789" w:type="dxa"/>
            <w:tcBorders>
              <w:top w:val="nil"/>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3</w:t>
            </w:r>
          </w:p>
        </w:tc>
        <w:tc>
          <w:tcPr>
            <w:tcW w:w="3457"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Осуществление оперативного мониторинга поступлений налоговых платежей в доход бюджета сельского поселения Каркатеевы, осуществление контроля бюджетной росписи бюджета поселения </w:t>
            </w:r>
          </w:p>
        </w:tc>
        <w:tc>
          <w:tcPr>
            <w:tcW w:w="5903"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w:t>
            </w:r>
          </w:p>
        </w:tc>
        <w:tc>
          <w:tcPr>
            <w:tcW w:w="4870"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w:t>
            </w:r>
          </w:p>
        </w:tc>
      </w:tr>
      <w:tr w:rsidR="00DD6BEF" w:rsidRPr="003778F8" w:rsidTr="00DD6BEF">
        <w:trPr>
          <w:trHeight w:val="840"/>
        </w:trPr>
        <w:tc>
          <w:tcPr>
            <w:tcW w:w="1789" w:type="dxa"/>
            <w:tcBorders>
              <w:top w:val="nil"/>
              <w:left w:val="single" w:sz="4" w:space="0" w:color="auto"/>
              <w:bottom w:val="single" w:sz="4" w:space="0" w:color="auto"/>
              <w:right w:val="single" w:sz="4" w:space="0" w:color="auto"/>
            </w:tcBorders>
            <w:shd w:val="clear" w:color="auto" w:fill="auto"/>
            <w:vAlign w:val="center"/>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4</w:t>
            </w:r>
          </w:p>
        </w:tc>
        <w:tc>
          <w:tcPr>
            <w:tcW w:w="3457" w:type="dxa"/>
            <w:tcBorders>
              <w:top w:val="nil"/>
              <w:left w:val="nil"/>
              <w:bottom w:val="single" w:sz="4" w:space="0" w:color="auto"/>
              <w:right w:val="single" w:sz="4" w:space="0" w:color="auto"/>
            </w:tcBorders>
            <w:shd w:val="clear" w:color="auto" w:fill="auto"/>
            <w:vAlign w:val="center"/>
            <w:hideMark/>
          </w:tcPr>
          <w:p w:rsidR="00DD6BEF" w:rsidRPr="003778F8" w:rsidRDefault="00DD6BEF" w:rsidP="00DD6BEF">
            <w:pPr>
              <w:rPr>
                <w:rFonts w:ascii="Arial" w:hAnsi="Arial" w:cs="Arial"/>
                <w:color w:val="000000"/>
                <w:sz w:val="16"/>
                <w:szCs w:val="16"/>
              </w:rPr>
            </w:pPr>
            <w:r w:rsidRPr="003778F8">
              <w:rPr>
                <w:rFonts w:ascii="Arial" w:hAnsi="Arial" w:cs="Arial"/>
                <w:color w:val="000000"/>
                <w:sz w:val="16"/>
                <w:szCs w:val="16"/>
              </w:rPr>
              <w:t xml:space="preserve">Разработка, исполнение муниципальных программ, формирование отчета по реализации муниципальных программ </w:t>
            </w:r>
          </w:p>
        </w:tc>
        <w:tc>
          <w:tcPr>
            <w:tcW w:w="5903"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w:t>
            </w:r>
          </w:p>
        </w:tc>
        <w:tc>
          <w:tcPr>
            <w:tcW w:w="4870" w:type="dxa"/>
            <w:tcBorders>
              <w:top w:val="nil"/>
              <w:left w:val="nil"/>
              <w:bottom w:val="single" w:sz="4" w:space="0" w:color="auto"/>
              <w:right w:val="single" w:sz="4" w:space="0" w:color="auto"/>
            </w:tcBorders>
            <w:shd w:val="clear" w:color="auto" w:fill="auto"/>
            <w:vAlign w:val="bottom"/>
            <w:hideMark/>
          </w:tcPr>
          <w:p w:rsidR="00DD6BEF" w:rsidRPr="003778F8" w:rsidRDefault="00DD6BEF" w:rsidP="00DD6BEF">
            <w:pPr>
              <w:jc w:val="center"/>
              <w:rPr>
                <w:rFonts w:ascii="Arial" w:hAnsi="Arial" w:cs="Arial"/>
                <w:color w:val="000000"/>
                <w:sz w:val="16"/>
                <w:szCs w:val="16"/>
              </w:rPr>
            </w:pPr>
            <w:r w:rsidRPr="003778F8">
              <w:rPr>
                <w:rFonts w:ascii="Arial" w:hAnsi="Arial" w:cs="Arial"/>
                <w:color w:val="000000"/>
                <w:sz w:val="16"/>
                <w:szCs w:val="16"/>
              </w:rPr>
              <w:t> </w:t>
            </w:r>
          </w:p>
        </w:tc>
      </w:tr>
    </w:tbl>
    <w:p w:rsidR="00DD6BEF" w:rsidRPr="003778F8" w:rsidRDefault="00DD6BEF" w:rsidP="00DD6BEF">
      <w:pPr>
        <w:widowControl w:val="0"/>
        <w:autoSpaceDE w:val="0"/>
        <w:autoSpaceDN w:val="0"/>
        <w:adjustRightInd w:val="0"/>
        <w:jc w:val="both"/>
        <w:rPr>
          <w:rFonts w:ascii="Arial" w:hAnsi="Arial" w:cs="Arial"/>
          <w:sz w:val="16"/>
          <w:szCs w:val="16"/>
        </w:rPr>
        <w:sectPr w:rsidR="00DD6BEF" w:rsidRPr="003778F8" w:rsidSect="003778F8">
          <w:pgSz w:w="16840" w:h="11907" w:orient="landscape" w:code="9"/>
          <w:pgMar w:top="720" w:right="720" w:bottom="720" w:left="720" w:header="0" w:footer="0" w:gutter="0"/>
          <w:cols w:space="708"/>
          <w:docGrid w:linePitch="360"/>
        </w:sectPr>
      </w:pPr>
    </w:p>
    <w:p w:rsidR="00924B47" w:rsidRDefault="00924B47" w:rsidP="00924B47">
      <w:pPr>
        <w:spacing w:after="0" w:line="240" w:lineRule="auto"/>
        <w:rPr>
          <w:rFonts w:ascii="Arial" w:eastAsia="Times New Roman" w:hAnsi="Arial" w:cs="Arial"/>
          <w:b/>
          <w:lang w:eastAsia="ru-RU"/>
        </w:rPr>
        <w:sectPr w:rsidR="00924B47" w:rsidSect="00924B47">
          <w:pgSz w:w="16838" w:h="11906" w:orient="landscape"/>
          <w:pgMar w:top="720" w:right="720" w:bottom="720" w:left="720" w:header="709" w:footer="709" w:gutter="0"/>
          <w:cols w:space="708"/>
          <w:docGrid w:linePitch="360"/>
        </w:sectPr>
      </w:pP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lastRenderedPageBreak/>
        <w:t>Муниципальное образование</w:t>
      </w: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Сельское поселение Каркатеевы</w:t>
      </w: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 xml:space="preserve"> Нефтеюганский муниципальный район</w:t>
      </w: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Ханты-Мансийский автономный округ - Югра</w:t>
      </w:r>
    </w:p>
    <w:p w:rsidR="00924B47" w:rsidRPr="00924B47" w:rsidRDefault="00924B47" w:rsidP="00924B47">
      <w:pPr>
        <w:pStyle w:val="ad"/>
        <w:jc w:val="center"/>
        <w:rPr>
          <w:rFonts w:ascii="Arial" w:hAnsi="Arial" w:cs="Arial"/>
          <w:b/>
          <w:sz w:val="18"/>
          <w:szCs w:val="18"/>
        </w:rPr>
      </w:pP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АДМИНИСТРАЦИЯ</w:t>
      </w: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СЕЛЬСКОГО ПОСЕЛЕНИЯ КАРКАТЕЕВЫ</w:t>
      </w:r>
    </w:p>
    <w:p w:rsidR="00924B47" w:rsidRPr="00924B47" w:rsidRDefault="00924B47" w:rsidP="00924B47">
      <w:pPr>
        <w:pStyle w:val="ad"/>
        <w:jc w:val="center"/>
        <w:rPr>
          <w:rFonts w:ascii="Arial" w:hAnsi="Arial" w:cs="Arial"/>
          <w:b/>
          <w:sz w:val="18"/>
          <w:szCs w:val="18"/>
        </w:rPr>
      </w:pP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ПОСТАНОВЛЕНИЕ</w:t>
      </w:r>
    </w:p>
    <w:p w:rsidR="00924B47" w:rsidRPr="00924B47" w:rsidRDefault="00924B47" w:rsidP="00924B47">
      <w:pPr>
        <w:pStyle w:val="ad"/>
        <w:jc w:val="center"/>
        <w:rPr>
          <w:rFonts w:ascii="Arial" w:hAnsi="Arial" w:cs="Arial"/>
          <w:b/>
          <w:sz w:val="18"/>
          <w:szCs w:val="18"/>
        </w:rPr>
      </w:pP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 xml:space="preserve">       </w:t>
      </w:r>
      <w:r w:rsidRPr="00924B47">
        <w:rPr>
          <w:rFonts w:ascii="Arial" w:hAnsi="Arial" w:cs="Arial"/>
          <w:b/>
          <w:sz w:val="18"/>
          <w:szCs w:val="18"/>
          <w:u w:val="single"/>
        </w:rPr>
        <w:t>15.04.2025</w:t>
      </w:r>
      <w:r w:rsidRPr="00924B47">
        <w:rPr>
          <w:rFonts w:ascii="Arial" w:hAnsi="Arial" w:cs="Arial"/>
          <w:b/>
          <w:sz w:val="18"/>
          <w:szCs w:val="18"/>
        </w:rPr>
        <w:t xml:space="preserve">                                                                               №__ 54-па___</w:t>
      </w:r>
    </w:p>
    <w:p w:rsidR="00924B47" w:rsidRPr="00924B47" w:rsidRDefault="00924B47" w:rsidP="00924B47">
      <w:pPr>
        <w:pStyle w:val="ad"/>
        <w:jc w:val="center"/>
        <w:rPr>
          <w:rFonts w:ascii="Arial" w:hAnsi="Arial" w:cs="Arial"/>
          <w:b/>
          <w:sz w:val="18"/>
          <w:szCs w:val="18"/>
        </w:rPr>
      </w:pPr>
      <w:r w:rsidRPr="00924B47">
        <w:rPr>
          <w:rFonts w:ascii="Arial" w:hAnsi="Arial" w:cs="Arial"/>
          <w:b/>
          <w:sz w:val="18"/>
          <w:szCs w:val="18"/>
        </w:rPr>
        <w:t>п. Каркатеевы</w:t>
      </w:r>
    </w:p>
    <w:p w:rsidR="00924B47" w:rsidRPr="00924B47" w:rsidRDefault="00924B47" w:rsidP="00924B47">
      <w:pPr>
        <w:pStyle w:val="ad"/>
        <w:jc w:val="center"/>
        <w:rPr>
          <w:rFonts w:ascii="Arial" w:hAnsi="Arial" w:cs="Arial"/>
          <w:b/>
          <w:sz w:val="18"/>
          <w:szCs w:val="18"/>
        </w:rPr>
      </w:pPr>
    </w:p>
    <w:p w:rsidR="00924B47" w:rsidRPr="00924B47" w:rsidRDefault="00924B47" w:rsidP="00924B47">
      <w:pPr>
        <w:pStyle w:val="ad"/>
        <w:jc w:val="center"/>
        <w:rPr>
          <w:rFonts w:ascii="Arial" w:hAnsi="Arial" w:cs="Arial"/>
          <w:sz w:val="18"/>
          <w:szCs w:val="18"/>
        </w:rPr>
      </w:pPr>
      <w:r w:rsidRPr="00924B47">
        <w:rPr>
          <w:rFonts w:ascii="Arial" w:hAnsi="Arial" w:cs="Arial"/>
          <w:sz w:val="18"/>
          <w:szCs w:val="18"/>
        </w:rPr>
        <w:t>О внесении изменений в постановление администрации сельского поселения Каркатеевы от 08.11.2018 № 203-па «Об утверждении муниципальной программы «Развитие информационных технологий в муниципальных учреждениях сельского поселения Каркатеевы»</w:t>
      </w:r>
    </w:p>
    <w:p w:rsidR="00924B47" w:rsidRPr="00924B47" w:rsidRDefault="00924B47" w:rsidP="00924B47">
      <w:pPr>
        <w:pStyle w:val="ad"/>
        <w:jc w:val="center"/>
        <w:rPr>
          <w:rFonts w:ascii="Arial" w:hAnsi="Arial" w:cs="Arial"/>
          <w:sz w:val="18"/>
          <w:szCs w:val="18"/>
        </w:rPr>
      </w:pPr>
    </w:p>
    <w:p w:rsidR="00924B47" w:rsidRPr="00924B47" w:rsidRDefault="00924B47" w:rsidP="00924B47">
      <w:pPr>
        <w:pStyle w:val="ad"/>
        <w:jc w:val="center"/>
        <w:rPr>
          <w:rFonts w:ascii="Arial" w:hAnsi="Arial" w:cs="Arial"/>
          <w:sz w:val="18"/>
          <w:szCs w:val="18"/>
        </w:rPr>
      </w:pPr>
    </w:p>
    <w:p w:rsidR="00924B47" w:rsidRPr="00924B47" w:rsidRDefault="00924B47" w:rsidP="00924B47">
      <w:pPr>
        <w:pStyle w:val="ad"/>
        <w:jc w:val="center"/>
        <w:rPr>
          <w:rFonts w:ascii="Arial" w:hAnsi="Arial" w:cs="Arial"/>
          <w:sz w:val="18"/>
          <w:szCs w:val="18"/>
        </w:rPr>
      </w:pPr>
      <w:r w:rsidRPr="00924B47">
        <w:rPr>
          <w:rFonts w:ascii="Arial" w:hAnsi="Arial" w:cs="Arial"/>
          <w:sz w:val="18"/>
          <w:szCs w:val="18"/>
        </w:rPr>
        <w:t>В соответствии со статьей 179 Бюджетного кодекса Российской Федерации,               в целях реализации Прогноза социально-экономического развития сельского поселения Каркатеевы на 2025 год и плановый период 2026 и 2027 годы, руководствуясь постановлениями администрации сельского поселения Каркатеевы от 27.10.2016 № 154-па «О порядке разработки и реализации муниципальных программ муниципального образования сельского поселения Каркатеевы» (в ред. от 28.10.2024 № 210-па), от 11.09.2019 № 139-па «Об утверждении перечня муниципальных программ сельского поселения Каркатеевы» (в ред. от 28.10.2024 № 211-па), п о с т а н о в л я ю:</w:t>
      </w:r>
    </w:p>
    <w:p w:rsidR="00924B47" w:rsidRPr="00924B47" w:rsidRDefault="00924B47" w:rsidP="00924B47">
      <w:pPr>
        <w:pStyle w:val="ad"/>
        <w:jc w:val="center"/>
        <w:rPr>
          <w:rFonts w:ascii="Arial" w:hAnsi="Arial" w:cs="Arial"/>
          <w:sz w:val="18"/>
          <w:szCs w:val="18"/>
        </w:rPr>
      </w:pPr>
    </w:p>
    <w:p w:rsidR="00924B47" w:rsidRPr="00924B47" w:rsidRDefault="00924B47" w:rsidP="00924B47">
      <w:pPr>
        <w:pStyle w:val="ad"/>
        <w:numPr>
          <w:ilvl w:val="0"/>
          <w:numId w:val="15"/>
        </w:numPr>
        <w:jc w:val="both"/>
        <w:rPr>
          <w:rFonts w:ascii="Arial" w:hAnsi="Arial" w:cs="Arial"/>
          <w:sz w:val="18"/>
          <w:szCs w:val="18"/>
        </w:rPr>
      </w:pPr>
      <w:r w:rsidRPr="00924B47">
        <w:rPr>
          <w:rFonts w:ascii="Arial" w:hAnsi="Arial" w:cs="Arial"/>
          <w:sz w:val="18"/>
          <w:szCs w:val="18"/>
        </w:rPr>
        <w:t>Внести изменения в постановление администрации сельского поселения Каркатеевы от 08.11.2018 № 203-па «Об утверждении муниципальной программы «Развитие информационных технологий в муниципальных учреждениях сельского поселения Каркатеевы» (в ред. от 06.05.2019 № 75-па, от 19.08.2019 № 127-па, от 27.12.2019  № 245-па, от 06.03.2020 № 32-па, от 09.12.2020 № 182-па, от 30.12.2020 № 205-па, от 30.12.2020 № 210-па, от 23.03.2021 № 33-па, от 07.07.2021 № 98-па, от 07.10.2021 № 139-па, от 17.12.2021 № 182-па, от 08.02.2022 № 8-па, от 28.12.2022 № 177-па, от 13.03.2023 № 27-па,</w:t>
      </w:r>
      <w:r w:rsidRPr="00924B47">
        <w:rPr>
          <w:rFonts w:ascii="Arial" w:hAnsi="Arial" w:cs="Arial"/>
          <w:b/>
          <w:sz w:val="18"/>
          <w:szCs w:val="18"/>
        </w:rPr>
        <w:t xml:space="preserve"> </w:t>
      </w:r>
      <w:r w:rsidRPr="00924B47">
        <w:rPr>
          <w:rFonts w:ascii="Arial" w:hAnsi="Arial" w:cs="Arial"/>
          <w:sz w:val="18"/>
          <w:szCs w:val="18"/>
        </w:rPr>
        <w:t>от 05.05.2023 № 60-па, от 27.10.2023 № 179-па, от 29.12.2023 № 222-па, от 10.01.2024 № 2-па, от 17.04.2024 № 55-па, от 19.08.2024 № 157-па, от 21.10.2024 № 201-па, от 18.02.2025 № 18-па), изложив приложение к постановлению в редакции согласно приложению к настоящему постановлению.</w:t>
      </w:r>
    </w:p>
    <w:p w:rsidR="00924B47" w:rsidRPr="00924B47" w:rsidRDefault="00924B47" w:rsidP="00924B47">
      <w:pPr>
        <w:pStyle w:val="ad"/>
        <w:numPr>
          <w:ilvl w:val="0"/>
          <w:numId w:val="15"/>
        </w:numPr>
        <w:jc w:val="both"/>
        <w:rPr>
          <w:rFonts w:ascii="Arial" w:hAnsi="Arial" w:cs="Arial"/>
          <w:sz w:val="18"/>
          <w:szCs w:val="18"/>
        </w:rPr>
      </w:pPr>
      <w:r w:rsidRPr="00924B47">
        <w:rPr>
          <w:rFonts w:ascii="Arial" w:hAnsi="Arial" w:cs="Arial"/>
          <w:sz w:val="18"/>
          <w:szCs w:val="18"/>
        </w:rPr>
        <w:t xml:space="preserve">Настоящее постановление подлежит опубликованию (обнародованию) в бюллетене «Каркатеевский вестник» и размещению на официальном сайте </w:t>
      </w:r>
      <w:r w:rsidRPr="00924B47">
        <w:rPr>
          <w:rFonts w:ascii="Arial" w:hAnsi="Arial" w:cs="Arial"/>
          <w:sz w:val="18"/>
          <w:szCs w:val="18"/>
        </w:rPr>
        <w:lastRenderedPageBreak/>
        <w:t>органов местного самоуправления сельского поселения Каркатеевы в сети «Интернет».</w:t>
      </w:r>
    </w:p>
    <w:p w:rsidR="00924B47" w:rsidRPr="00924B47" w:rsidRDefault="00924B47" w:rsidP="00924B47">
      <w:pPr>
        <w:pStyle w:val="ad"/>
        <w:numPr>
          <w:ilvl w:val="0"/>
          <w:numId w:val="15"/>
        </w:numPr>
        <w:jc w:val="both"/>
        <w:rPr>
          <w:rFonts w:ascii="Arial" w:hAnsi="Arial" w:cs="Arial"/>
          <w:sz w:val="18"/>
          <w:szCs w:val="18"/>
        </w:rPr>
      </w:pPr>
      <w:r w:rsidRPr="00924B47">
        <w:rPr>
          <w:rFonts w:ascii="Arial" w:hAnsi="Arial" w:cs="Arial"/>
          <w:sz w:val="18"/>
          <w:szCs w:val="18"/>
        </w:rPr>
        <w:t>Настоящее постановление вступает в силу после официального опубликования (обнародования).</w:t>
      </w:r>
    </w:p>
    <w:p w:rsidR="00924B47" w:rsidRPr="00924B47" w:rsidRDefault="00924B47" w:rsidP="00924B47">
      <w:pPr>
        <w:pStyle w:val="ad"/>
        <w:numPr>
          <w:ilvl w:val="0"/>
          <w:numId w:val="15"/>
        </w:numPr>
        <w:jc w:val="both"/>
        <w:rPr>
          <w:rFonts w:ascii="Arial" w:hAnsi="Arial" w:cs="Arial"/>
          <w:sz w:val="18"/>
          <w:szCs w:val="18"/>
        </w:rPr>
      </w:pPr>
      <w:r w:rsidRPr="00924B47">
        <w:rPr>
          <w:rFonts w:ascii="Arial" w:hAnsi="Arial" w:cs="Arial"/>
          <w:sz w:val="18"/>
          <w:szCs w:val="18"/>
        </w:rPr>
        <w:t>Контроль за исполнением постановления оставляю за собой.</w:t>
      </w:r>
    </w:p>
    <w:p w:rsidR="00924B47" w:rsidRPr="00924B47" w:rsidRDefault="00924B47" w:rsidP="00924B47">
      <w:pPr>
        <w:pStyle w:val="ad"/>
        <w:jc w:val="center"/>
        <w:rPr>
          <w:rFonts w:ascii="Arial" w:hAnsi="Arial" w:cs="Arial"/>
          <w:sz w:val="18"/>
          <w:szCs w:val="18"/>
        </w:rPr>
      </w:pPr>
    </w:p>
    <w:p w:rsidR="00924B47" w:rsidRPr="00924B47" w:rsidRDefault="00924B47" w:rsidP="00924B47">
      <w:pPr>
        <w:pStyle w:val="ad"/>
        <w:jc w:val="center"/>
        <w:rPr>
          <w:rFonts w:ascii="Arial" w:hAnsi="Arial" w:cs="Arial"/>
          <w:sz w:val="18"/>
          <w:szCs w:val="18"/>
        </w:rPr>
      </w:pPr>
    </w:p>
    <w:p w:rsidR="00924B47" w:rsidRPr="00924B47" w:rsidRDefault="00924B47" w:rsidP="00924B47">
      <w:pPr>
        <w:pStyle w:val="ad"/>
        <w:jc w:val="center"/>
        <w:rPr>
          <w:rFonts w:ascii="Arial" w:hAnsi="Arial" w:cs="Arial"/>
          <w:sz w:val="18"/>
          <w:szCs w:val="18"/>
        </w:rPr>
      </w:pPr>
    </w:p>
    <w:p w:rsidR="00924B47" w:rsidRDefault="00924B47" w:rsidP="00924B47">
      <w:pPr>
        <w:spacing w:after="0" w:line="240" w:lineRule="auto"/>
        <w:jc w:val="both"/>
        <w:rPr>
          <w:rFonts w:ascii="Arial" w:eastAsia="Times New Roman" w:hAnsi="Arial" w:cs="Arial"/>
          <w:sz w:val="24"/>
          <w:szCs w:val="24"/>
          <w:lang w:eastAsia="ru-RU"/>
        </w:rPr>
        <w:sectPr w:rsidR="00924B47" w:rsidSect="00924B47">
          <w:type w:val="continuous"/>
          <w:pgSz w:w="16838" w:h="11906" w:orient="landscape"/>
          <w:pgMar w:top="1559" w:right="1134" w:bottom="709" w:left="709" w:header="709" w:footer="709" w:gutter="0"/>
          <w:cols w:num="2" w:space="708"/>
          <w:docGrid w:linePitch="360"/>
        </w:sectPr>
      </w:pPr>
    </w:p>
    <w:tbl>
      <w:tblPr>
        <w:tblStyle w:val="a6"/>
        <w:tblW w:w="0" w:type="auto"/>
        <w:tblLook w:val="04A0" w:firstRow="1" w:lastRow="0" w:firstColumn="1" w:lastColumn="0" w:noHBand="0" w:noVBand="1"/>
      </w:tblPr>
      <w:tblGrid>
        <w:gridCol w:w="14570"/>
      </w:tblGrid>
      <w:tr w:rsidR="00924B47" w:rsidRPr="00924B47" w:rsidTr="00924B47">
        <w:tc>
          <w:tcPr>
            <w:tcW w:w="15211" w:type="dxa"/>
            <w:tcBorders>
              <w:top w:val="nil"/>
              <w:left w:val="nil"/>
              <w:right w:val="nil"/>
            </w:tcBorders>
          </w:tcPr>
          <w:tbl>
            <w:tblPr>
              <w:tblpPr w:leftFromText="180" w:rightFromText="180" w:horzAnchor="margin" w:tblpY="-1695"/>
              <w:tblOverlap w:val="never"/>
              <w:tblW w:w="14354" w:type="dxa"/>
              <w:tblLook w:val="04A0" w:firstRow="1" w:lastRow="0" w:firstColumn="1" w:lastColumn="0" w:noHBand="0" w:noVBand="1"/>
            </w:tblPr>
            <w:tblGrid>
              <w:gridCol w:w="1581"/>
              <w:gridCol w:w="471"/>
              <w:gridCol w:w="2225"/>
              <w:gridCol w:w="1136"/>
              <w:gridCol w:w="1023"/>
              <w:gridCol w:w="632"/>
              <w:gridCol w:w="632"/>
              <w:gridCol w:w="632"/>
              <w:gridCol w:w="632"/>
              <w:gridCol w:w="1100"/>
              <w:gridCol w:w="944"/>
              <w:gridCol w:w="650"/>
              <w:gridCol w:w="2696"/>
            </w:tblGrid>
            <w:tr w:rsidR="00924B47" w:rsidRPr="00924B47" w:rsidTr="00583A60">
              <w:trPr>
                <w:gridBefore w:val="1"/>
                <w:wBefore w:w="1581" w:type="dxa"/>
                <w:trHeight w:val="315"/>
              </w:trPr>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5390" w:type="dxa"/>
                  <w:gridSpan w:val="4"/>
                  <w:vMerge w:val="restart"/>
                  <w:shd w:val="clear" w:color="auto" w:fill="auto"/>
                  <w:noWrap/>
                  <w:vAlign w:val="bottom"/>
                  <w:hideMark/>
                </w:tcPr>
                <w:p w:rsidR="00924B47" w:rsidRPr="00924B47" w:rsidRDefault="00924B47" w:rsidP="00924B47">
                  <w:pPr>
                    <w:pStyle w:val="ad"/>
                    <w:jc w:val="right"/>
                    <w:rPr>
                      <w:rFonts w:ascii="Arial" w:hAnsi="Arial" w:cs="Arial"/>
                      <w:sz w:val="16"/>
                      <w:szCs w:val="16"/>
                    </w:rPr>
                  </w:pPr>
                  <w:r w:rsidRPr="00924B47">
                    <w:rPr>
                      <w:rFonts w:ascii="Arial" w:hAnsi="Arial" w:cs="Arial"/>
                      <w:sz w:val="16"/>
                      <w:szCs w:val="16"/>
                    </w:rPr>
                    <w:t xml:space="preserve">Приложение </w:t>
                  </w:r>
                </w:p>
                <w:p w:rsidR="00924B47" w:rsidRPr="00924B47" w:rsidRDefault="00924B47" w:rsidP="00924B47">
                  <w:pPr>
                    <w:pStyle w:val="ad"/>
                    <w:jc w:val="right"/>
                    <w:rPr>
                      <w:rFonts w:ascii="Arial" w:hAnsi="Arial" w:cs="Arial"/>
                      <w:sz w:val="16"/>
                      <w:szCs w:val="16"/>
                    </w:rPr>
                  </w:pPr>
                  <w:r w:rsidRPr="00924B47">
                    <w:rPr>
                      <w:rFonts w:ascii="Arial" w:hAnsi="Arial" w:cs="Arial"/>
                      <w:sz w:val="16"/>
                      <w:szCs w:val="16"/>
                    </w:rPr>
                    <w:t xml:space="preserve"> к постановлению администрации </w:t>
                  </w:r>
                </w:p>
                <w:p w:rsidR="00924B47" w:rsidRPr="00924B47" w:rsidRDefault="00924B47" w:rsidP="00924B47">
                  <w:pPr>
                    <w:pStyle w:val="ad"/>
                    <w:jc w:val="right"/>
                    <w:rPr>
                      <w:rFonts w:ascii="Arial" w:hAnsi="Arial" w:cs="Arial"/>
                      <w:sz w:val="16"/>
                      <w:szCs w:val="16"/>
                    </w:rPr>
                  </w:pPr>
                  <w:r w:rsidRPr="00924B47">
                    <w:rPr>
                      <w:rFonts w:ascii="Arial" w:hAnsi="Arial" w:cs="Arial"/>
                      <w:sz w:val="16"/>
                      <w:szCs w:val="16"/>
                    </w:rPr>
                    <w:t>сельского поселения Каркатеевы</w:t>
                  </w:r>
                </w:p>
                <w:p w:rsidR="00924B47" w:rsidRPr="00924B47" w:rsidRDefault="00924B47" w:rsidP="00924B47">
                  <w:pPr>
                    <w:pStyle w:val="ad"/>
                    <w:jc w:val="right"/>
                    <w:rPr>
                      <w:rFonts w:ascii="Arial" w:hAnsi="Arial" w:cs="Arial"/>
                      <w:sz w:val="16"/>
                      <w:szCs w:val="16"/>
                    </w:rPr>
                  </w:pPr>
                  <w:r w:rsidRPr="00924B47">
                    <w:rPr>
                      <w:rFonts w:ascii="Arial" w:hAnsi="Arial" w:cs="Arial"/>
                      <w:sz w:val="16"/>
                      <w:szCs w:val="16"/>
                    </w:rPr>
                    <w:t>от 15.04.2025  № 54-па</w:t>
                  </w: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5390" w:type="dxa"/>
                  <w:gridSpan w:val="4"/>
                  <w:vMerge/>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5390" w:type="dxa"/>
                  <w:gridSpan w:val="4"/>
                  <w:vMerge/>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5390" w:type="dxa"/>
                  <w:gridSpan w:val="4"/>
                  <w:vMerge/>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3346" w:type="dxa"/>
                  <w:gridSpan w:val="2"/>
                  <w:vMerge w:val="restart"/>
                  <w:shd w:val="clear" w:color="auto" w:fill="auto"/>
                  <w:noWrap/>
                  <w:vAlign w:val="bottom"/>
                  <w:hideMark/>
                </w:tcPr>
                <w:p w:rsidR="00924B47" w:rsidRPr="00924B47" w:rsidRDefault="00924B47" w:rsidP="00924B47">
                  <w:pPr>
                    <w:pStyle w:val="ad"/>
                    <w:jc w:val="right"/>
                    <w:rPr>
                      <w:rFonts w:ascii="Arial" w:hAnsi="Arial" w:cs="Arial"/>
                      <w:sz w:val="16"/>
                      <w:szCs w:val="16"/>
                    </w:rPr>
                  </w:pPr>
                  <w:r w:rsidRPr="00924B47">
                    <w:rPr>
                      <w:rFonts w:ascii="Arial" w:hAnsi="Arial" w:cs="Arial"/>
                      <w:color w:val="000000"/>
                      <w:sz w:val="16"/>
                      <w:szCs w:val="16"/>
                      <w:lang w:eastAsia="ru-RU"/>
                    </w:rPr>
                    <w:t>"</w:t>
                  </w:r>
                  <w:r w:rsidRPr="00924B47">
                    <w:rPr>
                      <w:rFonts w:ascii="Arial" w:hAnsi="Arial" w:cs="Arial"/>
                      <w:sz w:val="16"/>
                      <w:szCs w:val="16"/>
                    </w:rPr>
                    <w:t>Приложение к</w:t>
                  </w:r>
                </w:p>
                <w:p w:rsidR="00924B47" w:rsidRPr="00924B47" w:rsidRDefault="00924B47" w:rsidP="00924B47">
                  <w:pPr>
                    <w:pStyle w:val="ad"/>
                    <w:jc w:val="right"/>
                    <w:rPr>
                      <w:rFonts w:ascii="Arial" w:hAnsi="Arial" w:cs="Arial"/>
                      <w:sz w:val="16"/>
                      <w:szCs w:val="16"/>
                    </w:rPr>
                  </w:pPr>
                  <w:r w:rsidRPr="00924B47">
                    <w:rPr>
                      <w:rFonts w:ascii="Arial" w:hAnsi="Arial" w:cs="Arial"/>
                      <w:sz w:val="16"/>
                      <w:szCs w:val="16"/>
                    </w:rPr>
                    <w:t xml:space="preserve">постановлению администрации </w:t>
                  </w:r>
                </w:p>
                <w:p w:rsidR="00924B47" w:rsidRPr="00924B47" w:rsidRDefault="00924B47" w:rsidP="00924B47">
                  <w:pPr>
                    <w:pStyle w:val="ad"/>
                    <w:jc w:val="right"/>
                    <w:rPr>
                      <w:rFonts w:ascii="Arial" w:hAnsi="Arial" w:cs="Arial"/>
                      <w:sz w:val="16"/>
                      <w:szCs w:val="16"/>
                    </w:rPr>
                  </w:pPr>
                  <w:r w:rsidRPr="00924B47">
                    <w:rPr>
                      <w:rFonts w:ascii="Arial" w:hAnsi="Arial" w:cs="Arial"/>
                      <w:sz w:val="16"/>
                      <w:szCs w:val="16"/>
                    </w:rPr>
                    <w:t>сельского поселения Каркатеевы</w:t>
                  </w:r>
                </w:p>
                <w:p w:rsidR="00924B47" w:rsidRPr="00924B47" w:rsidRDefault="00924B47" w:rsidP="00924B47">
                  <w:pPr>
                    <w:pStyle w:val="ad"/>
                    <w:jc w:val="right"/>
                    <w:rPr>
                      <w:rFonts w:ascii="Arial" w:hAnsi="Arial" w:cs="Arial"/>
                      <w:color w:val="000000"/>
                      <w:sz w:val="16"/>
                      <w:szCs w:val="16"/>
                      <w:lang w:eastAsia="ru-RU"/>
                    </w:rPr>
                  </w:pPr>
                  <w:r w:rsidRPr="00924B47">
                    <w:rPr>
                      <w:rFonts w:ascii="Arial" w:hAnsi="Arial" w:cs="Arial"/>
                      <w:sz w:val="16"/>
                      <w:szCs w:val="16"/>
                    </w:rPr>
                    <w:t>от _08.11.2018_ № _203-па_</w:t>
                  </w: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3346" w:type="dxa"/>
                  <w:gridSpan w:val="2"/>
                  <w:vMerge/>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3346" w:type="dxa"/>
                  <w:gridSpan w:val="2"/>
                  <w:vMerge/>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3346" w:type="dxa"/>
                  <w:gridSpan w:val="2"/>
                  <w:vMerge/>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r>
            <w:tr w:rsidR="00924B47" w:rsidRPr="00924B47" w:rsidTr="00583A60">
              <w:trPr>
                <w:trHeight w:val="300"/>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5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696"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r>
            <w:tr w:rsidR="00924B47" w:rsidRPr="00924B47" w:rsidTr="00583A60">
              <w:trPr>
                <w:trHeight w:val="315"/>
              </w:trPr>
              <w:tc>
                <w:tcPr>
                  <w:tcW w:w="158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71"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center"/>
                    <w:rPr>
                      <w:rFonts w:ascii="Times New Roman" w:eastAsia="Times New Roman" w:hAnsi="Times New Roman"/>
                      <w:sz w:val="16"/>
                      <w:szCs w:val="16"/>
                      <w:lang w:eastAsia="ru-RU"/>
                    </w:rPr>
                  </w:pPr>
                </w:p>
              </w:tc>
              <w:tc>
                <w:tcPr>
                  <w:tcW w:w="222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50" w:type="dxa"/>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696" w:type="dxa"/>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Таблица 1</w:t>
                  </w:r>
                </w:p>
              </w:tc>
            </w:tr>
            <w:tr w:rsidR="00924B47" w:rsidRPr="00924B47" w:rsidTr="00583A60">
              <w:trPr>
                <w:trHeight w:val="315"/>
              </w:trPr>
              <w:tc>
                <w:tcPr>
                  <w:tcW w:w="14354" w:type="dxa"/>
                  <w:gridSpan w:val="13"/>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Паспорт</w:t>
                  </w:r>
                </w:p>
              </w:tc>
            </w:tr>
            <w:tr w:rsidR="00924B47" w:rsidRPr="00924B47" w:rsidTr="00583A60">
              <w:trPr>
                <w:trHeight w:val="315"/>
              </w:trPr>
              <w:tc>
                <w:tcPr>
                  <w:tcW w:w="14354" w:type="dxa"/>
                  <w:gridSpan w:val="13"/>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муниципальной программы сельского поселения Каркатеевы</w:t>
                  </w:r>
                </w:p>
              </w:tc>
            </w:tr>
            <w:tr w:rsidR="00924B47" w:rsidRPr="00924B47" w:rsidTr="00583A60">
              <w:trPr>
                <w:trHeight w:val="80"/>
              </w:trPr>
              <w:tc>
                <w:tcPr>
                  <w:tcW w:w="1581" w:type="dxa"/>
                  <w:tcBorders>
                    <w:left w:val="nil"/>
                    <w:bottom w:val="single" w:sz="4" w:space="0" w:color="auto"/>
                    <w:right w:val="nil"/>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p>
              </w:tc>
              <w:tc>
                <w:tcPr>
                  <w:tcW w:w="471" w:type="dxa"/>
                  <w:tcBorders>
                    <w:left w:val="nil"/>
                    <w:bottom w:val="single" w:sz="4" w:space="0" w:color="auto"/>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225" w:type="dxa"/>
                  <w:tcBorders>
                    <w:left w:val="nil"/>
                    <w:bottom w:val="single" w:sz="4" w:space="0" w:color="auto"/>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36" w:type="dxa"/>
                  <w:tcBorders>
                    <w:left w:val="nil"/>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023"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2"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100"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944" w:type="dxa"/>
                  <w:tcBorders>
                    <w:left w:val="nil"/>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50"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696" w:type="dxa"/>
                  <w:tcBorders>
                    <w:bottom w:val="single" w:sz="4" w:space="0" w:color="auto"/>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r>
            <w:tr w:rsidR="00924B47" w:rsidRPr="00924B47" w:rsidTr="00583A60">
              <w:trPr>
                <w:trHeight w:val="780"/>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Наименование муниципальной программы </w:t>
                  </w:r>
                </w:p>
              </w:tc>
              <w:tc>
                <w:tcPr>
                  <w:tcW w:w="73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 Развитие информационных технологий в муниципальных учреждениях сельского поселения Каркатеевы</w:t>
                  </w: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Сроки реализации муниципальной программы </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2023-2027</w:t>
                  </w:r>
                </w:p>
              </w:tc>
            </w:tr>
            <w:tr w:rsidR="00924B47" w:rsidRPr="00924B47" w:rsidTr="00583A60">
              <w:trPr>
                <w:trHeight w:val="510"/>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Тип муниципальной программы </w:t>
                  </w:r>
                </w:p>
              </w:tc>
              <w:tc>
                <w:tcPr>
                  <w:tcW w:w="12773" w:type="dxa"/>
                  <w:gridSpan w:val="1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Муниципальная программа</w:t>
                  </w:r>
                </w:p>
              </w:tc>
            </w:tr>
            <w:tr w:rsidR="00924B47" w:rsidRPr="00924B47" w:rsidTr="00583A60">
              <w:trPr>
                <w:trHeight w:val="817"/>
              </w:trPr>
              <w:tc>
                <w:tcPr>
                  <w:tcW w:w="1581" w:type="dxa"/>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Ответственный исполнитель муниципальной программы </w:t>
                  </w:r>
                </w:p>
              </w:tc>
              <w:tc>
                <w:tcPr>
                  <w:tcW w:w="12773" w:type="dxa"/>
                  <w:gridSpan w:val="1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Муниципальное учреждение «Администрация сельского поселения Каркатеевы»</w:t>
                  </w:r>
                </w:p>
              </w:tc>
            </w:tr>
            <w:tr w:rsidR="00924B47" w:rsidRPr="00924B47" w:rsidTr="00583A60">
              <w:trPr>
                <w:trHeight w:val="706"/>
              </w:trPr>
              <w:tc>
                <w:tcPr>
                  <w:tcW w:w="1581" w:type="dxa"/>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Соисполнители муниципальной программы </w:t>
                  </w:r>
                </w:p>
              </w:tc>
              <w:tc>
                <w:tcPr>
                  <w:tcW w:w="12773" w:type="dxa"/>
                  <w:gridSpan w:val="1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Муниципальное казенное учреждение «НИКА»</w:t>
                  </w:r>
                </w:p>
              </w:tc>
            </w:tr>
            <w:tr w:rsidR="00924B47" w:rsidRPr="00924B47" w:rsidTr="00583A60">
              <w:trPr>
                <w:trHeight w:val="360"/>
              </w:trPr>
              <w:tc>
                <w:tcPr>
                  <w:tcW w:w="1581" w:type="dxa"/>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Национальная цель </w:t>
                  </w:r>
                </w:p>
              </w:tc>
              <w:tc>
                <w:tcPr>
                  <w:tcW w:w="12773" w:type="dxa"/>
                  <w:gridSpan w:val="1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Нет</w:t>
                  </w:r>
                </w:p>
              </w:tc>
            </w:tr>
            <w:tr w:rsidR="00924B47" w:rsidRPr="00924B47" w:rsidTr="00583A60">
              <w:trPr>
                <w:trHeight w:val="780"/>
              </w:trPr>
              <w:tc>
                <w:tcPr>
                  <w:tcW w:w="1581" w:type="dxa"/>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Цели муниципальной программы </w:t>
                  </w:r>
                </w:p>
              </w:tc>
              <w:tc>
                <w:tcPr>
                  <w:tcW w:w="12773" w:type="dxa"/>
                  <w:gridSpan w:val="1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111111"/>
                      <w:sz w:val="16"/>
                      <w:szCs w:val="16"/>
                      <w:lang w:eastAsia="ru-RU"/>
                    </w:rPr>
                  </w:pPr>
                  <w:r w:rsidRPr="00924B47">
                    <w:rPr>
                      <w:rFonts w:ascii="Arial" w:eastAsia="Times New Roman" w:hAnsi="Arial" w:cs="Arial"/>
                      <w:color w:val="111111"/>
                      <w:sz w:val="16"/>
                      <w:szCs w:val="16"/>
                      <w:lang w:eastAsia="ru-RU"/>
                    </w:rPr>
                    <w:t>Обеспечение бесперебойной работы средств вычислительной техники, компьютерных сетей</w:t>
                  </w:r>
                </w:p>
              </w:tc>
            </w:tr>
            <w:tr w:rsidR="00924B47" w:rsidRPr="00924B47" w:rsidTr="00583A60">
              <w:trPr>
                <w:trHeight w:val="375"/>
              </w:trPr>
              <w:tc>
                <w:tcPr>
                  <w:tcW w:w="1581" w:type="dxa"/>
                  <w:vMerge w:val="restart"/>
                  <w:tcBorders>
                    <w:top w:val="nil"/>
                    <w:left w:val="single" w:sz="4" w:space="0" w:color="auto"/>
                    <w:bottom w:val="single" w:sz="4" w:space="0" w:color="000000"/>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Задачи муниципальной программы </w:t>
                  </w:r>
                </w:p>
              </w:tc>
              <w:tc>
                <w:tcPr>
                  <w:tcW w:w="12773" w:type="dxa"/>
                  <w:gridSpan w:val="12"/>
                  <w:tcBorders>
                    <w:top w:val="single" w:sz="4" w:space="0" w:color="auto"/>
                    <w:left w:val="nil"/>
                    <w:bottom w:val="single" w:sz="4" w:space="0" w:color="auto"/>
                    <w:right w:val="single" w:sz="4" w:space="0" w:color="000000"/>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Создание условий для обеспечения сетевыми ресурсами.</w:t>
                  </w:r>
                </w:p>
              </w:tc>
            </w:tr>
            <w:tr w:rsidR="00924B47" w:rsidRPr="00924B47" w:rsidTr="00583A60">
              <w:trPr>
                <w:trHeight w:val="420"/>
              </w:trPr>
              <w:tc>
                <w:tcPr>
                  <w:tcW w:w="1581"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2773" w:type="dxa"/>
                  <w:gridSpan w:val="12"/>
                  <w:tcBorders>
                    <w:top w:val="single" w:sz="4" w:space="0" w:color="auto"/>
                    <w:left w:val="nil"/>
                    <w:bottom w:val="single" w:sz="4" w:space="0" w:color="auto"/>
                    <w:right w:val="single" w:sz="4" w:space="0" w:color="000000"/>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 Содержание и обслуживание программного обеспечения, компьютерной и оргтехники.</w:t>
                  </w:r>
                </w:p>
              </w:tc>
            </w:tr>
            <w:tr w:rsidR="00924B47" w:rsidRPr="00924B47" w:rsidTr="00583A60">
              <w:trPr>
                <w:trHeight w:val="300"/>
              </w:trPr>
              <w:tc>
                <w:tcPr>
                  <w:tcW w:w="1581" w:type="dxa"/>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Подпрограммы </w:t>
                  </w:r>
                </w:p>
              </w:tc>
              <w:tc>
                <w:tcPr>
                  <w:tcW w:w="12773" w:type="dxa"/>
                  <w:gridSpan w:val="1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нет</w:t>
                  </w:r>
                </w:p>
              </w:tc>
            </w:tr>
            <w:tr w:rsidR="00924B47" w:rsidRPr="00924B47" w:rsidTr="00583A60">
              <w:trPr>
                <w:trHeight w:val="300"/>
              </w:trPr>
              <w:tc>
                <w:tcPr>
                  <w:tcW w:w="1581" w:type="dxa"/>
                  <w:vMerge w:val="restart"/>
                  <w:tcBorders>
                    <w:top w:val="nil"/>
                    <w:left w:val="single" w:sz="4" w:space="0" w:color="auto"/>
                    <w:bottom w:val="single" w:sz="4" w:space="0" w:color="000000"/>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lastRenderedPageBreak/>
                    <w:t>Целевые показатели муниципальной программы</w:t>
                  </w:r>
                </w:p>
              </w:tc>
              <w:tc>
                <w:tcPr>
                  <w:tcW w:w="471" w:type="dxa"/>
                  <w:vMerge w:val="restart"/>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п/п</w:t>
                  </w:r>
                </w:p>
              </w:tc>
              <w:tc>
                <w:tcPr>
                  <w:tcW w:w="2225" w:type="dxa"/>
                  <w:vMerge w:val="restart"/>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Наименование целевого показателя </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Документ - основание </w:t>
                  </w:r>
                </w:p>
              </w:tc>
              <w:tc>
                <w:tcPr>
                  <w:tcW w:w="8941" w:type="dxa"/>
                  <w:gridSpan w:val="9"/>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Значение показателя по годам</w:t>
                  </w:r>
                </w:p>
              </w:tc>
            </w:tr>
            <w:tr w:rsidR="00924B47" w:rsidRPr="00924B47" w:rsidTr="00583A60">
              <w:trPr>
                <w:trHeight w:val="1082"/>
              </w:trPr>
              <w:tc>
                <w:tcPr>
                  <w:tcW w:w="1581"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47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225"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023"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Базовое значение</w:t>
                  </w:r>
                </w:p>
              </w:tc>
              <w:tc>
                <w:tcPr>
                  <w:tcW w:w="632"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2023</w:t>
                  </w:r>
                </w:p>
              </w:tc>
              <w:tc>
                <w:tcPr>
                  <w:tcW w:w="632"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2024</w:t>
                  </w:r>
                </w:p>
              </w:tc>
              <w:tc>
                <w:tcPr>
                  <w:tcW w:w="632"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2025</w:t>
                  </w:r>
                </w:p>
              </w:tc>
              <w:tc>
                <w:tcPr>
                  <w:tcW w:w="632"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2026</w:t>
                  </w:r>
                </w:p>
              </w:tc>
              <w:tc>
                <w:tcPr>
                  <w:tcW w:w="1100"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2027</w:t>
                  </w:r>
                </w:p>
              </w:tc>
              <w:tc>
                <w:tcPr>
                  <w:tcW w:w="1594" w:type="dxa"/>
                  <w:gridSpan w:val="2"/>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На момент окончания реализации муниципальной программы</w:t>
                  </w:r>
                </w:p>
              </w:tc>
              <w:tc>
                <w:tcPr>
                  <w:tcW w:w="2696"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Ответственный исполнитель/соисполнитель за достижение показателей</w:t>
                  </w:r>
                </w:p>
              </w:tc>
            </w:tr>
            <w:tr w:rsidR="00924B47" w:rsidRPr="00924B47" w:rsidTr="00583A60">
              <w:trPr>
                <w:trHeight w:val="895"/>
              </w:trPr>
              <w:tc>
                <w:tcPr>
                  <w:tcW w:w="1581"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471"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w:t>
                  </w:r>
                </w:p>
              </w:tc>
              <w:tc>
                <w:tcPr>
                  <w:tcW w:w="2225"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Бесперебойное функционирование средств вычислительной техники, %</w:t>
                  </w:r>
                </w:p>
              </w:tc>
              <w:tc>
                <w:tcPr>
                  <w:tcW w:w="113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w:t>
                  </w:r>
                </w:p>
              </w:tc>
              <w:tc>
                <w:tcPr>
                  <w:tcW w:w="1023"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МУ "Администрация сельского поселения Каркатеевы"/МКУ "НИКА"</w:t>
                  </w:r>
                </w:p>
              </w:tc>
            </w:tr>
            <w:tr w:rsidR="00924B47" w:rsidRPr="00924B47" w:rsidTr="00583A60">
              <w:trPr>
                <w:trHeight w:val="985"/>
              </w:trPr>
              <w:tc>
                <w:tcPr>
                  <w:tcW w:w="1581"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471"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w:t>
                  </w:r>
                </w:p>
              </w:tc>
              <w:tc>
                <w:tcPr>
                  <w:tcW w:w="2225"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 Соответствие рабочего места минимальным техническим требованиям программного обеспечения, %</w:t>
                  </w:r>
                </w:p>
              </w:tc>
              <w:tc>
                <w:tcPr>
                  <w:tcW w:w="113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w:t>
                  </w:r>
                </w:p>
              </w:tc>
              <w:tc>
                <w:tcPr>
                  <w:tcW w:w="1023"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632"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МУ "Администрация сельского поселения Каркатеевы"/МКУ "НИКА"</w:t>
                  </w:r>
                </w:p>
              </w:tc>
            </w:tr>
            <w:tr w:rsidR="00924B47" w:rsidRPr="00924B47" w:rsidTr="00583A60">
              <w:trPr>
                <w:trHeight w:val="255"/>
              </w:trPr>
              <w:tc>
                <w:tcPr>
                  <w:tcW w:w="1581" w:type="dxa"/>
                  <w:vMerge w:val="restart"/>
                  <w:tcBorders>
                    <w:top w:val="nil"/>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Параметры финансового обеспечения муниципальной программы </w:t>
                  </w:r>
                </w:p>
              </w:tc>
              <w:tc>
                <w:tcPr>
                  <w:tcW w:w="269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Источники финансирования</w:t>
                  </w:r>
                </w:p>
              </w:tc>
              <w:tc>
                <w:tcPr>
                  <w:tcW w:w="10077" w:type="dxa"/>
                  <w:gridSpan w:val="10"/>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Расходы по годам (тыс. рублей)</w:t>
                  </w:r>
                </w:p>
              </w:tc>
            </w:tr>
            <w:tr w:rsidR="00924B47" w:rsidRPr="00924B47" w:rsidTr="00583A60">
              <w:trPr>
                <w:trHeight w:val="300"/>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2023</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2024</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2025</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2026</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2027</w:t>
                  </w:r>
                </w:p>
              </w:tc>
            </w:tr>
            <w:tr w:rsidR="00924B47" w:rsidRPr="00924B47" w:rsidTr="00583A60">
              <w:trPr>
                <w:trHeight w:val="300"/>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5 174,68756</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1 606,85956</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933,28100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884,89000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1 366,44700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383,21000</w:t>
                  </w:r>
                </w:p>
              </w:tc>
            </w:tr>
            <w:tr w:rsidR="00924B47" w:rsidRPr="00924B47" w:rsidTr="00583A60">
              <w:trPr>
                <w:trHeight w:val="383"/>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федеральный бюджет</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000000"/>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94" w:type="dxa"/>
                  <w:gridSpan w:val="2"/>
                  <w:tcBorders>
                    <w:top w:val="single" w:sz="4" w:space="0" w:color="auto"/>
                    <w:left w:val="nil"/>
                    <w:bottom w:val="single" w:sz="4" w:space="0" w:color="auto"/>
                    <w:right w:val="single" w:sz="4" w:space="0" w:color="000000"/>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583A60">
              <w:trPr>
                <w:trHeight w:val="360"/>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автономного округа</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583A60">
              <w:trPr>
                <w:trHeight w:val="372"/>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Нефтеюганского района</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583A60">
              <w:trPr>
                <w:trHeight w:val="338"/>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местный бюджет</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5 174,68756</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1 606,85956</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933,28100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884,89000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1 366,44700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383,21000</w:t>
                  </w:r>
                </w:p>
              </w:tc>
            </w:tr>
            <w:tr w:rsidR="00924B47" w:rsidRPr="00924B47" w:rsidTr="00583A60">
              <w:trPr>
                <w:trHeight w:val="300"/>
              </w:trPr>
              <w:tc>
                <w:tcPr>
                  <w:tcW w:w="1581" w:type="dxa"/>
                  <w:vMerge/>
                  <w:tcBorders>
                    <w:top w:val="nil"/>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696"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иные источники</w:t>
                  </w:r>
                </w:p>
              </w:tc>
              <w:tc>
                <w:tcPr>
                  <w:tcW w:w="2159"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26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100"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94" w:type="dxa"/>
                  <w:gridSpan w:val="2"/>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2696"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bl>
          <w:p w:rsidR="00924B47" w:rsidRPr="00924B47" w:rsidRDefault="00924B47" w:rsidP="00924B47">
            <w:pPr>
              <w:jc w:val="both"/>
              <w:rPr>
                <w:rFonts w:ascii="Arial" w:eastAsia="Times New Roman" w:hAnsi="Arial" w:cs="Arial"/>
                <w:sz w:val="16"/>
                <w:szCs w:val="16"/>
                <w:lang w:eastAsia="ru-RU"/>
              </w:rPr>
            </w:pPr>
          </w:p>
        </w:tc>
      </w:tr>
    </w:tbl>
    <w:p w:rsidR="00924B47" w:rsidRPr="00924B47" w:rsidRDefault="00924B47" w:rsidP="00924B47">
      <w:pPr>
        <w:spacing w:after="0" w:line="240" w:lineRule="auto"/>
        <w:jc w:val="both"/>
        <w:rPr>
          <w:rFonts w:ascii="Arial" w:eastAsia="Times New Roman" w:hAnsi="Arial" w:cs="Arial"/>
          <w:sz w:val="16"/>
          <w:szCs w:val="16"/>
          <w:lang w:eastAsia="ru-RU"/>
        </w:rPr>
      </w:pPr>
    </w:p>
    <w:p w:rsidR="00924B47" w:rsidRPr="00924B47" w:rsidRDefault="00924B47" w:rsidP="00924B47">
      <w:pPr>
        <w:spacing w:after="0" w:line="240" w:lineRule="auto"/>
        <w:jc w:val="both"/>
        <w:rPr>
          <w:rFonts w:ascii="Arial" w:eastAsia="Times New Roman" w:hAnsi="Arial" w:cs="Arial"/>
          <w:sz w:val="16"/>
          <w:szCs w:val="16"/>
          <w:lang w:eastAsia="ru-RU"/>
        </w:rPr>
      </w:pPr>
    </w:p>
    <w:tbl>
      <w:tblPr>
        <w:tblW w:w="14918" w:type="dxa"/>
        <w:tblInd w:w="-34" w:type="dxa"/>
        <w:tblLook w:val="04A0" w:firstRow="1" w:lastRow="0" w:firstColumn="1" w:lastColumn="0" w:noHBand="0" w:noVBand="1"/>
      </w:tblPr>
      <w:tblGrid>
        <w:gridCol w:w="1505"/>
        <w:gridCol w:w="1817"/>
        <w:gridCol w:w="2065"/>
        <w:gridCol w:w="1807"/>
        <w:gridCol w:w="1453"/>
        <w:gridCol w:w="1418"/>
        <w:gridCol w:w="1559"/>
        <w:gridCol w:w="80"/>
        <w:gridCol w:w="236"/>
        <w:gridCol w:w="236"/>
        <w:gridCol w:w="236"/>
        <w:gridCol w:w="630"/>
        <w:gridCol w:w="1417"/>
        <w:gridCol w:w="973"/>
      </w:tblGrid>
      <w:tr w:rsidR="00924B47" w:rsidRPr="00924B47" w:rsidTr="00924B47">
        <w:trPr>
          <w:trHeight w:val="315"/>
        </w:trPr>
        <w:tc>
          <w:tcPr>
            <w:tcW w:w="150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81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06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80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510" w:type="dxa"/>
            <w:gridSpan w:val="4"/>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0"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59"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both"/>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Таблица 2</w:t>
            </w:r>
          </w:p>
        </w:tc>
      </w:tr>
      <w:tr w:rsidR="00924B47" w:rsidRPr="00924B47" w:rsidTr="00924B47">
        <w:trPr>
          <w:trHeight w:val="315"/>
        </w:trPr>
        <w:tc>
          <w:tcPr>
            <w:tcW w:w="150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both"/>
              <w:rPr>
                <w:rFonts w:ascii="Arial" w:eastAsia="Times New Roman" w:hAnsi="Arial" w:cs="Arial"/>
                <w:color w:val="000000"/>
                <w:sz w:val="16"/>
                <w:szCs w:val="16"/>
                <w:lang w:eastAsia="ru-RU"/>
              </w:rPr>
            </w:pPr>
          </w:p>
        </w:tc>
        <w:tc>
          <w:tcPr>
            <w:tcW w:w="181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06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80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510" w:type="dxa"/>
            <w:gridSpan w:val="4"/>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0"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59"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r>
      <w:tr w:rsidR="00924B47" w:rsidRPr="00924B47" w:rsidTr="00924B47">
        <w:trPr>
          <w:trHeight w:val="315"/>
        </w:trPr>
        <w:tc>
          <w:tcPr>
            <w:tcW w:w="14918" w:type="dxa"/>
            <w:gridSpan w:val="14"/>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Распределение финансовых ресурсов муниципальной программы </w:t>
            </w:r>
          </w:p>
        </w:tc>
      </w:tr>
      <w:tr w:rsidR="00924B47" w:rsidRPr="00924B47" w:rsidTr="00924B47">
        <w:trPr>
          <w:trHeight w:val="236"/>
        </w:trPr>
        <w:tc>
          <w:tcPr>
            <w:tcW w:w="150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p>
        </w:tc>
        <w:tc>
          <w:tcPr>
            <w:tcW w:w="181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06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80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510" w:type="dxa"/>
            <w:gridSpan w:val="4"/>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236"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30"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141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59"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r>
      <w:tr w:rsidR="00924B47" w:rsidRPr="00924B47" w:rsidTr="00924B47">
        <w:trPr>
          <w:trHeight w:val="300"/>
        </w:trPr>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 № структурного элемента (основного мероприятия)</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Структурный элемент (основное мероприятие) муниципальной программы </w:t>
            </w:r>
          </w:p>
        </w:tc>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Ответственный исполнитель / соисполнитель </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Источники финансирования</w:t>
            </w:r>
          </w:p>
        </w:tc>
        <w:tc>
          <w:tcPr>
            <w:tcW w:w="7724"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ind w:right="285"/>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Финансовые затраты на реализацию (тыс.  рублей)</w:t>
            </w:r>
          </w:p>
        </w:tc>
      </w:tr>
      <w:tr w:rsidR="00924B47" w:rsidRPr="00924B47" w:rsidTr="00924B47">
        <w:trPr>
          <w:trHeight w:val="23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7724" w:type="dxa"/>
            <w:gridSpan w:val="10"/>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r>
      <w:tr w:rsidR="00924B47" w:rsidRPr="00924B47" w:rsidTr="00924B47">
        <w:trPr>
          <w:trHeight w:val="30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7724" w:type="dxa"/>
            <w:gridSpan w:val="10"/>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 том числе</w:t>
            </w:r>
          </w:p>
        </w:tc>
      </w:tr>
      <w:tr w:rsidR="00924B47" w:rsidRPr="00924B47" w:rsidTr="00924B47">
        <w:trPr>
          <w:trHeight w:val="30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6271" w:type="dxa"/>
            <w:gridSpan w:val="9"/>
            <w:tcBorders>
              <w:top w:val="single" w:sz="4" w:space="0" w:color="auto"/>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 том числе</w:t>
            </w:r>
          </w:p>
        </w:tc>
      </w:tr>
      <w:tr w:rsidR="00924B47" w:rsidRPr="00924B47" w:rsidTr="00924B47">
        <w:trPr>
          <w:trHeight w:val="83"/>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418"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2023г.</w:t>
            </w:r>
          </w:p>
        </w:tc>
        <w:tc>
          <w:tcPr>
            <w:tcW w:w="1559"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2024г.</w:t>
            </w:r>
          </w:p>
        </w:tc>
        <w:tc>
          <w:tcPr>
            <w:tcW w:w="1418" w:type="dxa"/>
            <w:gridSpan w:val="5"/>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2025г.</w:t>
            </w:r>
          </w:p>
        </w:tc>
        <w:tc>
          <w:tcPr>
            <w:tcW w:w="141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2026г.</w:t>
            </w:r>
          </w:p>
        </w:tc>
        <w:tc>
          <w:tcPr>
            <w:tcW w:w="459"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2027г.</w:t>
            </w:r>
          </w:p>
        </w:tc>
      </w:tr>
      <w:tr w:rsidR="00924B47" w:rsidRPr="00924B47" w:rsidTr="00924B47">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lastRenderedPageBreak/>
              <w:t>1</w:t>
            </w:r>
          </w:p>
        </w:tc>
        <w:tc>
          <w:tcPr>
            <w:tcW w:w="1817"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w:t>
            </w:r>
          </w:p>
        </w:tc>
        <w:tc>
          <w:tcPr>
            <w:tcW w:w="2065"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w:t>
            </w:r>
          </w:p>
        </w:tc>
        <w:tc>
          <w:tcPr>
            <w:tcW w:w="1807"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4</w:t>
            </w:r>
          </w:p>
        </w:tc>
        <w:tc>
          <w:tcPr>
            <w:tcW w:w="1453" w:type="dxa"/>
            <w:tcBorders>
              <w:top w:val="single" w:sz="4" w:space="0" w:color="auto"/>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6</w:t>
            </w:r>
          </w:p>
        </w:tc>
        <w:tc>
          <w:tcPr>
            <w:tcW w:w="1559"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7</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8</w:t>
            </w:r>
          </w:p>
        </w:tc>
        <w:tc>
          <w:tcPr>
            <w:tcW w:w="1417"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eastAsia="Times New Roman" w:cs="Calibri"/>
                <w:color w:val="000000"/>
                <w:sz w:val="16"/>
                <w:szCs w:val="16"/>
                <w:lang w:eastAsia="ru-RU"/>
              </w:rPr>
            </w:pPr>
            <w:r w:rsidRPr="00924B47">
              <w:rPr>
                <w:rFonts w:eastAsia="Times New Roman" w:cs="Calibri"/>
                <w:color w:val="000000"/>
                <w:sz w:val="16"/>
                <w:szCs w:val="16"/>
                <w:lang w:eastAsia="ru-RU"/>
              </w:rPr>
              <w:t>9</w:t>
            </w:r>
          </w:p>
        </w:tc>
        <w:tc>
          <w:tcPr>
            <w:tcW w:w="459" w:type="dxa"/>
            <w:tcBorders>
              <w:top w:val="nil"/>
              <w:left w:val="nil"/>
              <w:bottom w:val="single" w:sz="4" w:space="0" w:color="auto"/>
              <w:right w:val="single" w:sz="4" w:space="0" w:color="auto"/>
            </w:tcBorders>
            <w:shd w:val="clear" w:color="auto" w:fill="auto"/>
            <w:noWrap/>
            <w:vAlign w:val="bottom"/>
            <w:hideMark/>
          </w:tcPr>
          <w:p w:rsidR="00924B47" w:rsidRPr="00924B47" w:rsidRDefault="00924B47" w:rsidP="00924B47">
            <w:pPr>
              <w:spacing w:after="0" w:line="240" w:lineRule="auto"/>
              <w:jc w:val="center"/>
              <w:rPr>
                <w:rFonts w:eastAsia="Times New Roman" w:cs="Calibri"/>
                <w:color w:val="000000"/>
                <w:sz w:val="16"/>
                <w:szCs w:val="16"/>
                <w:lang w:eastAsia="ru-RU"/>
              </w:rPr>
            </w:pPr>
            <w:r w:rsidRPr="00924B47">
              <w:rPr>
                <w:rFonts w:eastAsia="Times New Roman" w:cs="Calibri"/>
                <w:color w:val="000000"/>
                <w:sz w:val="16"/>
                <w:szCs w:val="16"/>
                <w:lang w:eastAsia="ru-RU"/>
              </w:rPr>
              <w:t>10</w:t>
            </w:r>
          </w:p>
        </w:tc>
      </w:tr>
      <w:tr w:rsidR="00924B47" w:rsidRPr="00924B47" w:rsidTr="00924B47">
        <w:trPr>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w:t>
            </w:r>
          </w:p>
        </w:tc>
        <w:tc>
          <w:tcPr>
            <w:tcW w:w="1817" w:type="dxa"/>
            <w:vMerge w:val="restart"/>
            <w:tcBorders>
              <w:top w:val="nil"/>
              <w:left w:val="single" w:sz="4" w:space="0" w:color="auto"/>
              <w:bottom w:val="single" w:sz="4" w:space="0" w:color="000000"/>
              <w:right w:val="single" w:sz="4" w:space="0" w:color="auto"/>
            </w:tcBorders>
            <w:shd w:val="clear" w:color="auto" w:fill="auto"/>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Приобретение и сопровождение программного обеспечения, оборудования (показатель 1, 2)</w:t>
            </w:r>
          </w:p>
        </w:tc>
        <w:tc>
          <w:tcPr>
            <w:tcW w:w="2065" w:type="dxa"/>
            <w:vMerge w:val="restart"/>
            <w:tcBorders>
              <w:top w:val="nil"/>
              <w:left w:val="single" w:sz="4" w:space="0" w:color="auto"/>
              <w:bottom w:val="single" w:sz="4" w:space="0" w:color="000000"/>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МУ "Администрация поселения Каркатеевы"/МКУ "НИКА </w:t>
            </w: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5 174,68756</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1 606,85956</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933,28100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884,89000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1 366,44700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383,21000</w:t>
            </w:r>
          </w:p>
        </w:tc>
      </w:tr>
      <w:tr w:rsidR="00924B47" w:rsidRPr="00924B47" w:rsidTr="00924B47">
        <w:trPr>
          <w:trHeight w:val="585"/>
        </w:trPr>
        <w:tc>
          <w:tcPr>
            <w:tcW w:w="150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федеральный бюджет</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585"/>
        </w:trPr>
        <w:tc>
          <w:tcPr>
            <w:tcW w:w="150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автономного округа</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855"/>
        </w:trPr>
        <w:tc>
          <w:tcPr>
            <w:tcW w:w="150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Нефтеюганского района</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345"/>
        </w:trPr>
        <w:tc>
          <w:tcPr>
            <w:tcW w:w="150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местный бюджет</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5 174,68756</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1 606,85956</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933,28100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884,89000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1 366,44700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383,21000</w:t>
            </w:r>
          </w:p>
        </w:tc>
      </w:tr>
      <w:tr w:rsidR="00924B47" w:rsidRPr="00924B47" w:rsidTr="00924B47">
        <w:trPr>
          <w:trHeight w:val="375"/>
        </w:trPr>
        <w:tc>
          <w:tcPr>
            <w:tcW w:w="150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17"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2065" w:type="dxa"/>
            <w:vMerge/>
            <w:tcBorders>
              <w:top w:val="nil"/>
              <w:left w:val="single" w:sz="4" w:space="0" w:color="auto"/>
              <w:bottom w:val="single" w:sz="4" w:space="0" w:color="000000"/>
              <w:right w:val="single" w:sz="4" w:space="0" w:color="auto"/>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иные источники</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300"/>
        </w:trPr>
        <w:tc>
          <w:tcPr>
            <w:tcW w:w="538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 по муниципальной программе</w:t>
            </w: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5 174,68756</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1 606,85956</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933,28100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884,89000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1 366,44700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383,21000</w:t>
            </w:r>
          </w:p>
        </w:tc>
      </w:tr>
      <w:tr w:rsidR="00924B47" w:rsidRPr="00924B47" w:rsidTr="00924B47">
        <w:trPr>
          <w:trHeight w:val="58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федеральный бюджет</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58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автономного округа</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654"/>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Нефтеюганского района</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300"/>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местный бюджет</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5 174,68756</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1 606,85956</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933,28100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884,89000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1 366,44700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383,21000</w:t>
            </w:r>
          </w:p>
        </w:tc>
      </w:tr>
      <w:tr w:rsidR="00924B47" w:rsidRPr="00924B47" w:rsidTr="00924B47">
        <w:trPr>
          <w:trHeight w:val="300"/>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иные источники</w:t>
            </w:r>
          </w:p>
        </w:tc>
        <w:tc>
          <w:tcPr>
            <w:tcW w:w="1453" w:type="dxa"/>
            <w:tcBorders>
              <w:top w:val="single" w:sz="4" w:space="0" w:color="auto"/>
              <w:left w:val="nil"/>
              <w:bottom w:val="single" w:sz="4" w:space="0" w:color="auto"/>
              <w:right w:val="single" w:sz="4" w:space="0" w:color="000000"/>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540"/>
        </w:trPr>
        <w:tc>
          <w:tcPr>
            <w:tcW w:w="14918"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 том числе:</w:t>
            </w:r>
          </w:p>
        </w:tc>
      </w:tr>
      <w:tr w:rsidR="00924B47" w:rsidRPr="00924B47" w:rsidTr="00924B47">
        <w:trPr>
          <w:trHeight w:val="300"/>
        </w:trPr>
        <w:tc>
          <w:tcPr>
            <w:tcW w:w="53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Ответственный исполнитель (МУ "Администрация сельского поселения Каркатеевы")</w:t>
            </w: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1453" w:type="dxa"/>
            <w:tcBorders>
              <w:top w:val="single" w:sz="4" w:space="0" w:color="auto"/>
              <w:left w:val="nil"/>
              <w:bottom w:val="single" w:sz="4" w:space="0" w:color="auto"/>
              <w:right w:val="single" w:sz="4" w:space="0" w:color="000000"/>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r>
      <w:tr w:rsidR="00924B47" w:rsidRPr="00924B47" w:rsidTr="00924B47">
        <w:trPr>
          <w:trHeight w:val="446"/>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федеральный бюджет</w:t>
            </w:r>
          </w:p>
        </w:tc>
        <w:tc>
          <w:tcPr>
            <w:tcW w:w="1453" w:type="dxa"/>
            <w:tcBorders>
              <w:top w:val="single" w:sz="4" w:space="0" w:color="auto"/>
              <w:left w:val="nil"/>
              <w:bottom w:val="single" w:sz="4" w:space="0" w:color="auto"/>
              <w:right w:val="single" w:sz="4" w:space="0" w:color="000000"/>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64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автономного округа</w:t>
            </w:r>
          </w:p>
        </w:tc>
        <w:tc>
          <w:tcPr>
            <w:tcW w:w="1453" w:type="dxa"/>
            <w:tcBorders>
              <w:top w:val="single" w:sz="4" w:space="0" w:color="auto"/>
              <w:left w:val="nil"/>
              <w:bottom w:val="single" w:sz="4" w:space="0" w:color="auto"/>
              <w:right w:val="single" w:sz="4" w:space="0" w:color="000000"/>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557"/>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single" w:sz="4" w:space="0" w:color="auto"/>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Нефтеюганского района</w:t>
            </w:r>
          </w:p>
        </w:tc>
        <w:tc>
          <w:tcPr>
            <w:tcW w:w="1453" w:type="dxa"/>
            <w:tcBorders>
              <w:top w:val="single" w:sz="4" w:space="0" w:color="auto"/>
              <w:left w:val="nil"/>
              <w:bottom w:val="single" w:sz="4" w:space="0" w:color="auto"/>
              <w:right w:val="single" w:sz="4" w:space="0" w:color="000000"/>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360"/>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местный бюджет</w:t>
            </w:r>
          </w:p>
        </w:tc>
        <w:tc>
          <w:tcPr>
            <w:tcW w:w="1453" w:type="dxa"/>
            <w:tcBorders>
              <w:top w:val="single" w:sz="4" w:space="0" w:color="auto"/>
              <w:left w:val="nil"/>
              <w:bottom w:val="single" w:sz="4" w:space="0" w:color="auto"/>
              <w:right w:val="single" w:sz="4" w:space="0" w:color="000000"/>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single" w:sz="4" w:space="0" w:color="auto"/>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43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иные источники</w:t>
            </w:r>
          </w:p>
        </w:tc>
        <w:tc>
          <w:tcPr>
            <w:tcW w:w="1453" w:type="dxa"/>
            <w:tcBorders>
              <w:top w:val="single" w:sz="4" w:space="0" w:color="auto"/>
              <w:left w:val="nil"/>
              <w:bottom w:val="single" w:sz="4" w:space="0" w:color="auto"/>
              <w:right w:val="single" w:sz="4" w:space="0" w:color="000000"/>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330"/>
        </w:trPr>
        <w:tc>
          <w:tcPr>
            <w:tcW w:w="538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lastRenderedPageBreak/>
              <w:t>Соисполнитель  (МКУ "НИКА")</w:t>
            </w: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всего</w:t>
            </w:r>
          </w:p>
        </w:tc>
        <w:tc>
          <w:tcPr>
            <w:tcW w:w="1453" w:type="dxa"/>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5 174,68756</w:t>
            </w:r>
          </w:p>
        </w:tc>
        <w:tc>
          <w:tcPr>
            <w:tcW w:w="1418"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1 606,85956</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933,28100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884,89000</w:t>
            </w:r>
          </w:p>
        </w:tc>
        <w:tc>
          <w:tcPr>
            <w:tcW w:w="1417"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1 366,44700</w:t>
            </w:r>
          </w:p>
        </w:tc>
        <w:tc>
          <w:tcPr>
            <w:tcW w:w="4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383,21000</w:t>
            </w:r>
          </w:p>
        </w:tc>
      </w:tr>
      <w:tr w:rsidR="00924B47" w:rsidRPr="00924B47" w:rsidTr="00924B47">
        <w:trPr>
          <w:trHeight w:val="540"/>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федеральный бюджет</w:t>
            </w:r>
          </w:p>
        </w:tc>
        <w:tc>
          <w:tcPr>
            <w:tcW w:w="1453" w:type="dxa"/>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58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автономного округа</w:t>
            </w:r>
          </w:p>
        </w:tc>
        <w:tc>
          <w:tcPr>
            <w:tcW w:w="1453" w:type="dxa"/>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672"/>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бюджет Нефтеюганского района</w:t>
            </w:r>
          </w:p>
        </w:tc>
        <w:tc>
          <w:tcPr>
            <w:tcW w:w="1453" w:type="dxa"/>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r w:rsidR="00924B47" w:rsidRPr="00924B47" w:rsidTr="00924B47">
        <w:trPr>
          <w:trHeight w:val="31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местный бюджет</w:t>
            </w:r>
          </w:p>
        </w:tc>
        <w:tc>
          <w:tcPr>
            <w:tcW w:w="1453" w:type="dxa"/>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5 174,68756</w:t>
            </w:r>
          </w:p>
        </w:tc>
        <w:tc>
          <w:tcPr>
            <w:tcW w:w="1418"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1 606,85956</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933,28100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884,89000</w:t>
            </w:r>
          </w:p>
        </w:tc>
        <w:tc>
          <w:tcPr>
            <w:tcW w:w="1417"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1 366,44700</w:t>
            </w:r>
          </w:p>
        </w:tc>
        <w:tc>
          <w:tcPr>
            <w:tcW w:w="4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383,21000</w:t>
            </w:r>
          </w:p>
        </w:tc>
      </w:tr>
      <w:tr w:rsidR="00924B47" w:rsidRPr="00924B47" w:rsidTr="00924B47">
        <w:trPr>
          <w:trHeight w:val="405"/>
        </w:trPr>
        <w:tc>
          <w:tcPr>
            <w:tcW w:w="5387" w:type="dxa"/>
            <w:gridSpan w:val="3"/>
            <w:vMerge/>
            <w:tcBorders>
              <w:top w:val="single" w:sz="4" w:space="0" w:color="auto"/>
              <w:left w:val="single" w:sz="4" w:space="0" w:color="auto"/>
              <w:bottom w:val="single" w:sz="4" w:space="0" w:color="000000"/>
              <w:right w:val="single" w:sz="4" w:space="0" w:color="000000"/>
            </w:tcBorders>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p>
        </w:tc>
        <w:tc>
          <w:tcPr>
            <w:tcW w:w="180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иные источники</w:t>
            </w:r>
          </w:p>
        </w:tc>
        <w:tc>
          <w:tcPr>
            <w:tcW w:w="1453" w:type="dxa"/>
            <w:tcBorders>
              <w:top w:val="single" w:sz="4" w:space="0" w:color="auto"/>
              <w:left w:val="nil"/>
              <w:bottom w:val="single" w:sz="4" w:space="0" w:color="auto"/>
              <w:right w:val="single" w:sz="4" w:space="0" w:color="000000"/>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b/>
                <w:bCs/>
                <w:color w:val="000000"/>
                <w:sz w:val="16"/>
                <w:szCs w:val="16"/>
                <w:lang w:eastAsia="ru-RU"/>
              </w:rPr>
            </w:pPr>
            <w:r w:rsidRPr="00924B47">
              <w:rPr>
                <w:rFonts w:ascii="Arial" w:eastAsia="Times New Roman" w:hAnsi="Arial" w:cs="Arial"/>
                <w:b/>
                <w:bCs/>
                <w:color w:val="000000"/>
                <w:sz w:val="16"/>
                <w:szCs w:val="16"/>
                <w:lang w:eastAsia="ru-RU"/>
              </w:rPr>
              <w:t>0,00000</w:t>
            </w:r>
          </w:p>
        </w:tc>
        <w:tc>
          <w:tcPr>
            <w:tcW w:w="1418"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c>
          <w:tcPr>
            <w:tcW w:w="459" w:type="dxa"/>
            <w:tcBorders>
              <w:top w:val="nil"/>
              <w:left w:val="nil"/>
              <w:bottom w:val="single" w:sz="4" w:space="0" w:color="auto"/>
              <w:right w:val="single" w:sz="4" w:space="0" w:color="auto"/>
            </w:tcBorders>
            <w:shd w:val="clear" w:color="auto" w:fill="auto"/>
            <w:noWrap/>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0,00000</w:t>
            </w:r>
          </w:p>
        </w:tc>
      </w:tr>
    </w:tbl>
    <w:p w:rsidR="00924B47" w:rsidRPr="00924B47" w:rsidRDefault="00924B47" w:rsidP="00924B47">
      <w:pPr>
        <w:spacing w:after="0" w:line="240" w:lineRule="auto"/>
        <w:jc w:val="both"/>
        <w:rPr>
          <w:rFonts w:ascii="Arial" w:hAnsi="Arial" w:cs="Arial"/>
          <w:sz w:val="16"/>
          <w:szCs w:val="16"/>
        </w:rPr>
      </w:pPr>
    </w:p>
    <w:p w:rsidR="00924B47" w:rsidRPr="00924B47" w:rsidRDefault="00924B47" w:rsidP="00924B47">
      <w:pPr>
        <w:spacing w:after="0" w:line="240" w:lineRule="auto"/>
        <w:ind w:left="5812"/>
        <w:jc w:val="both"/>
        <w:rPr>
          <w:rFonts w:ascii="Arial" w:hAnsi="Arial" w:cs="Arial"/>
          <w:sz w:val="16"/>
          <w:szCs w:val="16"/>
        </w:rPr>
      </w:pPr>
    </w:p>
    <w:tbl>
      <w:tblPr>
        <w:tblW w:w="15201" w:type="dxa"/>
        <w:tblInd w:w="108" w:type="dxa"/>
        <w:tblLook w:val="04A0" w:firstRow="1" w:lastRow="0" w:firstColumn="1" w:lastColumn="0" w:noHBand="0" w:noVBand="1"/>
      </w:tblPr>
      <w:tblGrid>
        <w:gridCol w:w="1505"/>
        <w:gridCol w:w="3457"/>
        <w:gridCol w:w="6095"/>
        <w:gridCol w:w="4144"/>
      </w:tblGrid>
      <w:tr w:rsidR="00924B47" w:rsidRPr="00924B47" w:rsidTr="00924B47">
        <w:trPr>
          <w:trHeight w:val="315"/>
        </w:trPr>
        <w:tc>
          <w:tcPr>
            <w:tcW w:w="150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345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09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144"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right"/>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Таблица 3</w:t>
            </w:r>
          </w:p>
        </w:tc>
      </w:tr>
      <w:tr w:rsidR="00924B47" w:rsidRPr="00924B47" w:rsidTr="00924B47">
        <w:trPr>
          <w:trHeight w:val="315"/>
        </w:trPr>
        <w:tc>
          <w:tcPr>
            <w:tcW w:w="15201" w:type="dxa"/>
            <w:gridSpan w:val="4"/>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Перечень структурных элементов (основных мероприятий) муниципальной программы</w:t>
            </w:r>
          </w:p>
        </w:tc>
      </w:tr>
      <w:tr w:rsidR="00924B47" w:rsidRPr="00924B47" w:rsidTr="00924B47">
        <w:trPr>
          <w:trHeight w:val="300"/>
        </w:trPr>
        <w:tc>
          <w:tcPr>
            <w:tcW w:w="150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p>
        </w:tc>
        <w:tc>
          <w:tcPr>
            <w:tcW w:w="3457"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6095"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c>
          <w:tcPr>
            <w:tcW w:w="4144" w:type="dxa"/>
            <w:tcBorders>
              <w:top w:val="nil"/>
              <w:left w:val="nil"/>
              <w:bottom w:val="nil"/>
              <w:right w:val="nil"/>
            </w:tcBorders>
            <w:shd w:val="clear" w:color="auto" w:fill="auto"/>
            <w:noWrap/>
            <w:vAlign w:val="bottom"/>
            <w:hideMark/>
          </w:tcPr>
          <w:p w:rsidR="00924B47" w:rsidRPr="00924B47" w:rsidRDefault="00924B47" w:rsidP="00924B47">
            <w:pPr>
              <w:spacing w:after="0" w:line="240" w:lineRule="auto"/>
              <w:rPr>
                <w:rFonts w:ascii="Times New Roman" w:eastAsia="Times New Roman" w:hAnsi="Times New Roman"/>
                <w:sz w:val="16"/>
                <w:szCs w:val="16"/>
                <w:lang w:eastAsia="ru-RU"/>
              </w:rPr>
            </w:pPr>
          </w:p>
        </w:tc>
      </w:tr>
      <w:tr w:rsidR="00924B47" w:rsidRPr="00924B47" w:rsidTr="00924B47">
        <w:trPr>
          <w:trHeight w:val="1380"/>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 № структурного элемента (основного мероприятия)</w:t>
            </w:r>
          </w:p>
        </w:tc>
        <w:tc>
          <w:tcPr>
            <w:tcW w:w="3457"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Наименование структурного элемента (основного мероприятия)</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Направления расходов структурного элемента (основного мероприятия)</w:t>
            </w:r>
          </w:p>
        </w:tc>
        <w:tc>
          <w:tcPr>
            <w:tcW w:w="4144" w:type="dxa"/>
            <w:tcBorders>
              <w:top w:val="single" w:sz="4" w:space="0" w:color="auto"/>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Наименование порядка, номер приложения (при наличии) либо реквизиты нормативно правового акта утвержденного Порядка </w:t>
            </w:r>
          </w:p>
        </w:tc>
      </w:tr>
      <w:tr w:rsidR="00924B47" w:rsidRPr="00924B47" w:rsidTr="00924B47">
        <w:trPr>
          <w:trHeight w:val="300"/>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w:t>
            </w:r>
          </w:p>
        </w:tc>
        <w:tc>
          <w:tcPr>
            <w:tcW w:w="3457"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2</w:t>
            </w:r>
          </w:p>
        </w:tc>
        <w:tc>
          <w:tcPr>
            <w:tcW w:w="6095"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3</w:t>
            </w:r>
          </w:p>
        </w:tc>
        <w:tc>
          <w:tcPr>
            <w:tcW w:w="4144"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4</w:t>
            </w:r>
          </w:p>
        </w:tc>
      </w:tr>
      <w:tr w:rsidR="00924B47" w:rsidRPr="00924B47" w:rsidTr="00924B47">
        <w:trPr>
          <w:trHeight w:val="338"/>
        </w:trPr>
        <w:tc>
          <w:tcPr>
            <w:tcW w:w="15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Цель: Обеспечение бесперебойной работы средств вычислительной техники, компьютерных сетей</w:t>
            </w:r>
          </w:p>
        </w:tc>
      </w:tr>
      <w:tr w:rsidR="00924B47" w:rsidRPr="00924B47" w:rsidTr="00924B47">
        <w:trPr>
          <w:trHeight w:val="795"/>
        </w:trPr>
        <w:tc>
          <w:tcPr>
            <w:tcW w:w="15201" w:type="dxa"/>
            <w:gridSpan w:val="4"/>
            <w:tcBorders>
              <w:top w:val="single" w:sz="4" w:space="0" w:color="auto"/>
              <w:left w:val="single" w:sz="4" w:space="0" w:color="auto"/>
              <w:bottom w:val="single" w:sz="4" w:space="0" w:color="auto"/>
              <w:right w:val="single" w:sz="4" w:space="0" w:color="auto"/>
            </w:tcBorders>
            <w:shd w:val="clear" w:color="auto" w:fill="auto"/>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 xml:space="preserve">Задачи:                                                                                                                                                                                                                                                                      </w:t>
            </w:r>
            <w:r w:rsidRPr="00924B47">
              <w:rPr>
                <w:rFonts w:ascii="Arial" w:eastAsia="Times New Roman" w:hAnsi="Arial" w:cs="Arial"/>
                <w:color w:val="000000"/>
                <w:sz w:val="16"/>
                <w:szCs w:val="16"/>
                <w:lang w:eastAsia="ru-RU"/>
              </w:rPr>
              <w:br/>
              <w:t xml:space="preserve"> 1. Создание условий для обеспечения сетевыми ресурсами.</w:t>
            </w:r>
            <w:r w:rsidRPr="00924B47">
              <w:rPr>
                <w:rFonts w:ascii="Arial" w:eastAsia="Times New Roman" w:hAnsi="Arial" w:cs="Arial"/>
                <w:color w:val="000000"/>
                <w:sz w:val="16"/>
                <w:szCs w:val="16"/>
                <w:lang w:eastAsia="ru-RU"/>
              </w:rPr>
              <w:br/>
              <w:t>2. Содержание и обслуживание программного обеспечения, компьютерной и оргтехники.</w:t>
            </w:r>
          </w:p>
        </w:tc>
      </w:tr>
      <w:tr w:rsidR="00924B47" w:rsidRPr="00924B47" w:rsidTr="00924B47">
        <w:trPr>
          <w:trHeight w:val="70"/>
        </w:trPr>
        <w:tc>
          <w:tcPr>
            <w:tcW w:w="1505" w:type="dxa"/>
            <w:tcBorders>
              <w:top w:val="nil"/>
              <w:left w:val="single" w:sz="4" w:space="0" w:color="auto"/>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1</w:t>
            </w:r>
          </w:p>
        </w:tc>
        <w:tc>
          <w:tcPr>
            <w:tcW w:w="3457" w:type="dxa"/>
            <w:tcBorders>
              <w:top w:val="nil"/>
              <w:left w:val="nil"/>
              <w:bottom w:val="single" w:sz="4" w:space="0" w:color="auto"/>
              <w:right w:val="single" w:sz="4" w:space="0" w:color="auto"/>
            </w:tcBorders>
            <w:shd w:val="clear" w:color="auto" w:fill="auto"/>
            <w:vAlign w:val="center"/>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Приобретение и сопровождение программного обеспечения, оборудования</w:t>
            </w:r>
          </w:p>
        </w:tc>
        <w:tc>
          <w:tcPr>
            <w:tcW w:w="6095" w:type="dxa"/>
            <w:tcBorders>
              <w:top w:val="nil"/>
              <w:left w:val="nil"/>
              <w:bottom w:val="single" w:sz="4" w:space="0" w:color="auto"/>
              <w:right w:val="single" w:sz="4" w:space="0" w:color="auto"/>
            </w:tcBorders>
            <w:shd w:val="clear" w:color="auto" w:fill="auto"/>
            <w:hideMark/>
          </w:tcPr>
          <w:p w:rsidR="00924B47" w:rsidRPr="00924B47" w:rsidRDefault="00924B47" w:rsidP="00924B47">
            <w:pPr>
              <w:spacing w:after="0" w:line="240" w:lineRule="auto"/>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t>обеспечение работников доступом в сеть Интернет. Планируется обеспечить условия для заключения договора на предоставление доступа к сети Интернет;</w:t>
            </w:r>
            <w:r w:rsidRPr="00924B47">
              <w:rPr>
                <w:rFonts w:ascii="Arial" w:eastAsia="Times New Roman" w:hAnsi="Arial" w:cs="Arial"/>
                <w:color w:val="000000"/>
                <w:sz w:val="16"/>
                <w:szCs w:val="16"/>
                <w:lang w:eastAsia="ru-RU"/>
              </w:rPr>
              <w:br/>
              <w:t>- оснащение современным программным обеспечением и его обслуживание. Программное обеспечение для работы специалистов (Справочные Похозяйственный учет, АС Бюджет поселения, 1С Предприятие, УРМ, СУФД, 1С Предприятие и т.д.)</w:t>
            </w:r>
            <w:r w:rsidRPr="00924B47">
              <w:rPr>
                <w:rFonts w:ascii="Arial" w:eastAsia="Times New Roman" w:hAnsi="Arial" w:cs="Arial"/>
                <w:color w:val="000000"/>
                <w:sz w:val="16"/>
                <w:szCs w:val="16"/>
                <w:lang w:eastAsia="ru-RU"/>
              </w:rPr>
              <w:br/>
              <w:t xml:space="preserve">- обеспечение работников электронными цифровыми подписями (далее ЭЦП) для работы на официальных сайтах и в бухгалтерских программах. </w:t>
            </w:r>
            <w:r w:rsidRPr="00924B47">
              <w:rPr>
                <w:rFonts w:ascii="Arial" w:eastAsia="Times New Roman" w:hAnsi="Arial" w:cs="Arial"/>
                <w:color w:val="000000"/>
                <w:sz w:val="16"/>
                <w:szCs w:val="16"/>
                <w:lang w:eastAsia="ru-RU"/>
              </w:rPr>
              <w:lastRenderedPageBreak/>
              <w:t xml:space="preserve">Планируется продление ранее приобретенных ЭЦП для специалистов, осуществляющих полномочия органа власти и т.д. для входа в личный кабинет на официальных сайтах. </w:t>
            </w:r>
            <w:r w:rsidRPr="00924B47">
              <w:rPr>
                <w:rFonts w:ascii="Arial" w:eastAsia="Times New Roman" w:hAnsi="Arial" w:cs="Arial"/>
                <w:color w:val="000000"/>
                <w:sz w:val="16"/>
                <w:szCs w:val="16"/>
                <w:lang w:eastAsia="ru-RU"/>
              </w:rPr>
              <w:br/>
              <w:t>- ремонт и утилизация вышедшего из строя оборудования. Содержание оборудования. Мероприятие предусматривает содержание в рабочем состоянии оборудования, при выходе из строя, его утилизация.</w:t>
            </w:r>
            <w:r w:rsidRPr="00924B47">
              <w:rPr>
                <w:rFonts w:ascii="Arial" w:eastAsia="Times New Roman" w:hAnsi="Arial" w:cs="Arial"/>
                <w:color w:val="000000"/>
                <w:sz w:val="16"/>
                <w:szCs w:val="16"/>
                <w:lang w:eastAsia="ru-RU"/>
              </w:rPr>
              <w:br/>
              <w:t>- приобретение оргтехники и расходных материалов. Для оборудования рабочего места сотрудникам и обеспечения условий бесперебойной работы</w:t>
            </w:r>
          </w:p>
        </w:tc>
        <w:tc>
          <w:tcPr>
            <w:tcW w:w="4144" w:type="dxa"/>
            <w:tcBorders>
              <w:top w:val="nil"/>
              <w:left w:val="nil"/>
              <w:bottom w:val="single" w:sz="4" w:space="0" w:color="auto"/>
              <w:right w:val="single" w:sz="4" w:space="0" w:color="auto"/>
            </w:tcBorders>
            <w:shd w:val="clear" w:color="auto" w:fill="auto"/>
            <w:vAlign w:val="bottom"/>
            <w:hideMark/>
          </w:tcPr>
          <w:p w:rsidR="00924B47" w:rsidRPr="00924B47" w:rsidRDefault="00924B47" w:rsidP="00924B47">
            <w:pPr>
              <w:spacing w:after="0" w:line="240" w:lineRule="auto"/>
              <w:jc w:val="center"/>
              <w:rPr>
                <w:rFonts w:ascii="Arial" w:eastAsia="Times New Roman" w:hAnsi="Arial" w:cs="Arial"/>
                <w:color w:val="000000"/>
                <w:sz w:val="16"/>
                <w:szCs w:val="16"/>
                <w:lang w:eastAsia="ru-RU"/>
              </w:rPr>
            </w:pPr>
            <w:r w:rsidRPr="00924B47">
              <w:rPr>
                <w:rFonts w:ascii="Arial" w:eastAsia="Times New Roman" w:hAnsi="Arial" w:cs="Arial"/>
                <w:color w:val="000000"/>
                <w:sz w:val="16"/>
                <w:szCs w:val="16"/>
                <w:lang w:eastAsia="ru-RU"/>
              </w:rPr>
              <w:lastRenderedPageBreak/>
              <w:t> </w:t>
            </w:r>
          </w:p>
        </w:tc>
      </w:tr>
    </w:tbl>
    <w:p w:rsidR="00924B47" w:rsidRPr="00924B47" w:rsidRDefault="00924B47" w:rsidP="00924B47">
      <w:pPr>
        <w:spacing w:after="0" w:line="240" w:lineRule="auto"/>
        <w:ind w:left="5812"/>
        <w:jc w:val="both"/>
        <w:rPr>
          <w:rFonts w:ascii="Arial" w:hAnsi="Arial" w:cs="Arial"/>
          <w:sz w:val="16"/>
          <w:szCs w:val="16"/>
        </w:rPr>
      </w:pPr>
    </w:p>
    <w:p w:rsidR="00924B47" w:rsidRDefault="00924B47"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743177" w:rsidRDefault="00743177" w:rsidP="001724F5">
      <w:pPr>
        <w:tabs>
          <w:tab w:val="left" w:pos="1134"/>
        </w:tabs>
        <w:spacing w:line="240" w:lineRule="auto"/>
        <w:rPr>
          <w:rFonts w:ascii="Arial" w:hAnsi="Arial" w:cs="Arial"/>
          <w:color w:val="FF0000"/>
          <w:sz w:val="16"/>
          <w:szCs w:val="16"/>
        </w:rPr>
      </w:pPr>
    </w:p>
    <w:p w:rsidR="00583A60" w:rsidRDefault="00583A60" w:rsidP="001724F5">
      <w:pPr>
        <w:tabs>
          <w:tab w:val="left" w:pos="1134"/>
        </w:tabs>
        <w:spacing w:line="240" w:lineRule="auto"/>
        <w:rPr>
          <w:rFonts w:ascii="Arial" w:hAnsi="Arial" w:cs="Arial"/>
          <w:color w:val="FF0000"/>
          <w:sz w:val="16"/>
          <w:szCs w:val="16"/>
        </w:rPr>
      </w:pPr>
    </w:p>
    <w:p w:rsidR="00583A60" w:rsidRDefault="00583A60" w:rsidP="00583A60">
      <w:pPr>
        <w:spacing w:after="0" w:line="0" w:lineRule="atLeast"/>
        <w:contextualSpacing/>
        <w:jc w:val="center"/>
        <w:rPr>
          <w:rFonts w:ascii="Arial" w:hAnsi="Arial" w:cs="Arial"/>
          <w:b/>
        </w:rPr>
        <w:sectPr w:rsidR="00583A60" w:rsidSect="00583A60">
          <w:pgSz w:w="16838" w:h="11906" w:orient="landscape"/>
          <w:pgMar w:top="1701" w:right="1134" w:bottom="567" w:left="1134" w:header="709" w:footer="709" w:gutter="0"/>
          <w:cols w:space="708"/>
          <w:docGrid w:linePitch="360"/>
        </w:sectPr>
      </w:pP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lastRenderedPageBreak/>
        <w:t>Муниципальное образование</w:t>
      </w: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Сельское поселение Каркатеевы</w:t>
      </w: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Нефтеюганский муниципальный район</w:t>
      </w: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Ханты-Мансийский автономный округ – Югра</w:t>
      </w:r>
    </w:p>
    <w:p w:rsidR="00583A60" w:rsidRPr="00583A60" w:rsidRDefault="00583A60" w:rsidP="00583A60">
      <w:pPr>
        <w:spacing w:after="0" w:line="240" w:lineRule="auto"/>
        <w:jc w:val="center"/>
        <w:rPr>
          <w:rFonts w:ascii="Arial" w:eastAsia="Times New Roman" w:hAnsi="Arial" w:cs="Arial"/>
          <w:b/>
          <w:lang w:eastAsia="ru-RU"/>
        </w:rPr>
      </w:pP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АДМИНИСТРАЦИЯ</w:t>
      </w: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СЕЛЬСКОГО ПОСЕЛЕНИЯ КАРКАТЕЕВЫ</w:t>
      </w:r>
    </w:p>
    <w:p w:rsidR="00583A60" w:rsidRPr="00583A60" w:rsidRDefault="00583A60" w:rsidP="00583A60">
      <w:pPr>
        <w:spacing w:after="0" w:line="240" w:lineRule="auto"/>
        <w:jc w:val="center"/>
        <w:rPr>
          <w:rFonts w:ascii="Arial" w:eastAsia="Times New Roman" w:hAnsi="Arial" w:cs="Arial"/>
          <w:b/>
          <w:lang w:eastAsia="ru-RU"/>
        </w:rPr>
      </w:pPr>
    </w:p>
    <w:p w:rsidR="00583A60" w:rsidRPr="00583A60" w:rsidRDefault="00583A60" w:rsidP="00583A60">
      <w:pPr>
        <w:spacing w:after="0" w:line="240" w:lineRule="auto"/>
        <w:jc w:val="center"/>
        <w:rPr>
          <w:rFonts w:ascii="Arial" w:eastAsia="Times New Roman" w:hAnsi="Arial" w:cs="Arial"/>
          <w:b/>
          <w:lang w:eastAsia="ru-RU"/>
        </w:rPr>
      </w:pPr>
    </w:p>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ПОСТАНОВЛЕНИЕ</w:t>
      </w:r>
    </w:p>
    <w:p w:rsidR="00583A60" w:rsidRPr="00583A60" w:rsidRDefault="00583A60" w:rsidP="00583A60">
      <w:pPr>
        <w:spacing w:after="0" w:line="240" w:lineRule="auto"/>
        <w:jc w:val="center"/>
        <w:rPr>
          <w:rFonts w:ascii="Arial" w:eastAsia="Times New Roman" w:hAnsi="Arial" w:cs="Arial"/>
          <w:b/>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583A60" w:rsidRPr="00583A60" w:rsidTr="00535469">
        <w:trPr>
          <w:cantSplit/>
          <w:trHeight w:val="232"/>
        </w:trPr>
        <w:tc>
          <w:tcPr>
            <w:tcW w:w="2127" w:type="dxa"/>
            <w:tcBorders>
              <w:bottom w:val="single" w:sz="4" w:space="0" w:color="auto"/>
            </w:tcBorders>
            <w:vAlign w:val="bottom"/>
          </w:tcPr>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15.04.2025</w:t>
            </w:r>
          </w:p>
        </w:tc>
        <w:tc>
          <w:tcPr>
            <w:tcW w:w="6146" w:type="dxa"/>
            <w:shd w:val="clear" w:color="auto" w:fill="auto"/>
            <w:vAlign w:val="bottom"/>
          </w:tcPr>
          <w:p w:rsidR="00583A60" w:rsidRPr="00583A60" w:rsidRDefault="00583A60" w:rsidP="00583A60">
            <w:pPr>
              <w:spacing w:after="0" w:line="240" w:lineRule="auto"/>
              <w:rPr>
                <w:rFonts w:ascii="Arial" w:eastAsia="Times New Roman" w:hAnsi="Arial" w:cs="Arial"/>
                <w:b/>
                <w:lang w:eastAsia="ru-RU"/>
              </w:rPr>
            </w:pPr>
            <w:r>
              <w:rPr>
                <w:rFonts w:ascii="Arial" w:eastAsia="Times New Roman" w:hAnsi="Arial" w:cs="Arial"/>
                <w:b/>
                <w:lang w:eastAsia="ru-RU"/>
              </w:rPr>
              <w:t xml:space="preserve">                                                  </w:t>
            </w:r>
            <w:r w:rsidRPr="00583A60">
              <w:rPr>
                <w:rFonts w:ascii="Arial" w:eastAsia="Times New Roman" w:hAnsi="Arial" w:cs="Arial"/>
                <w:b/>
                <w:lang w:eastAsia="ru-RU"/>
              </w:rPr>
              <w:t>№</w:t>
            </w:r>
            <w:r>
              <w:rPr>
                <w:rFonts w:ascii="Arial" w:eastAsia="Times New Roman" w:hAnsi="Arial" w:cs="Arial"/>
                <w:b/>
                <w:lang w:eastAsia="ru-RU"/>
              </w:rPr>
              <w:t xml:space="preserve"> 55-па</w:t>
            </w:r>
          </w:p>
        </w:tc>
        <w:tc>
          <w:tcPr>
            <w:tcW w:w="1083" w:type="dxa"/>
            <w:tcBorders>
              <w:bottom w:val="single" w:sz="4" w:space="0" w:color="auto"/>
            </w:tcBorders>
            <w:shd w:val="clear" w:color="auto" w:fill="auto"/>
            <w:vAlign w:val="bottom"/>
          </w:tcPr>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55-па</w:t>
            </w:r>
          </w:p>
        </w:tc>
      </w:tr>
    </w:tbl>
    <w:p w:rsidR="00583A60" w:rsidRPr="00583A60" w:rsidRDefault="00583A60" w:rsidP="00583A60">
      <w:pPr>
        <w:spacing w:after="0" w:line="240" w:lineRule="auto"/>
        <w:jc w:val="center"/>
        <w:rPr>
          <w:rFonts w:ascii="Arial" w:eastAsia="Times New Roman" w:hAnsi="Arial" w:cs="Arial"/>
          <w:b/>
          <w:lang w:eastAsia="ru-RU"/>
        </w:rPr>
      </w:pPr>
      <w:r w:rsidRPr="00583A60">
        <w:rPr>
          <w:rFonts w:ascii="Arial" w:eastAsia="Times New Roman" w:hAnsi="Arial" w:cs="Arial"/>
          <w:b/>
          <w:lang w:eastAsia="ru-RU"/>
        </w:rPr>
        <w:t>п. Каркатеевы</w:t>
      </w:r>
    </w:p>
    <w:p w:rsidR="00583A60" w:rsidRPr="00583A60" w:rsidRDefault="00583A60" w:rsidP="00583A60">
      <w:pPr>
        <w:spacing w:after="0" w:line="240" w:lineRule="auto"/>
        <w:rPr>
          <w:rFonts w:ascii="Arial" w:eastAsia="Times New Roman" w:hAnsi="Arial" w:cs="Arial"/>
          <w:b/>
          <w:lang w:eastAsia="ru-RU"/>
        </w:rPr>
      </w:pPr>
    </w:p>
    <w:p w:rsidR="00583A60" w:rsidRPr="00583A60" w:rsidRDefault="00583A60" w:rsidP="00583A60">
      <w:pPr>
        <w:spacing w:after="0" w:line="240" w:lineRule="auto"/>
        <w:jc w:val="center"/>
        <w:rPr>
          <w:rFonts w:ascii="Arial" w:eastAsia="Times New Roman" w:hAnsi="Arial" w:cs="Arial"/>
          <w:lang w:eastAsia="ru-RU"/>
        </w:rPr>
      </w:pPr>
      <w:r w:rsidRPr="00583A60">
        <w:rPr>
          <w:rFonts w:ascii="Arial" w:eastAsia="Times New Roman" w:hAnsi="Arial" w:cs="Arial"/>
          <w:lang w:eastAsia="ru-RU"/>
        </w:rPr>
        <w:t>О внесении изменений в постановление администрации сельского поселения Каркатеевы от 30.10.2023 № 180-па «Об утверждении муниципальной программы «Организация трудозанятости несовершеннолетних граждан»</w:t>
      </w:r>
    </w:p>
    <w:p w:rsidR="00583A60" w:rsidRPr="00583A60" w:rsidRDefault="00583A60" w:rsidP="00583A60">
      <w:pPr>
        <w:spacing w:after="0" w:line="240" w:lineRule="auto"/>
        <w:rPr>
          <w:rFonts w:ascii="Arial" w:eastAsia="Times New Roman" w:hAnsi="Arial" w:cs="Arial"/>
          <w:lang w:eastAsia="ru-RU"/>
        </w:rPr>
      </w:pPr>
    </w:p>
    <w:p w:rsidR="00583A60" w:rsidRPr="00583A60" w:rsidRDefault="00583A60" w:rsidP="00583A60">
      <w:pPr>
        <w:spacing w:after="0" w:line="240" w:lineRule="auto"/>
        <w:rPr>
          <w:rFonts w:ascii="Arial" w:eastAsia="Times New Roman" w:hAnsi="Arial" w:cs="Arial"/>
          <w:lang w:eastAsia="ru-RU"/>
        </w:rPr>
      </w:pPr>
      <w:r w:rsidRPr="00583A60">
        <w:rPr>
          <w:rFonts w:ascii="Arial" w:eastAsia="Times New Roman" w:hAnsi="Arial" w:cs="Arial"/>
          <w:lang w:eastAsia="ru-RU"/>
        </w:rPr>
        <w:t>В соответствии с Бюджетным кодексом Российской Федерации, постановлениями администрации сельского поселения Каркатеевы от 27.10.2016 № 154-па «О порядке разработки и реализации муниципальных программ муниципального образования сельское поселение Каркатеевы» (в ред. от 28.10.2024 № 210-па), от 11.09.2019 № 139-па «Об утверждении перечня муниципальных программ сельского поселения Каркатеевы» (в ред. от 28.10.2024 № 211-па), Уставом сельского поселения Каркатеевы Нефтеюганского муниципального района Ханты-Мансийского автономного округа – Югры, п о с т а н о в л я ю:</w:t>
      </w:r>
    </w:p>
    <w:p w:rsidR="00583A60" w:rsidRPr="00583A60" w:rsidRDefault="00583A60" w:rsidP="00583A60">
      <w:pPr>
        <w:spacing w:after="0" w:line="240" w:lineRule="auto"/>
        <w:rPr>
          <w:rFonts w:ascii="Arial" w:eastAsia="Times New Roman" w:hAnsi="Arial" w:cs="Arial"/>
          <w:lang w:eastAsia="ru-RU"/>
        </w:rPr>
      </w:pPr>
    </w:p>
    <w:p w:rsidR="00583A60" w:rsidRPr="00583A60" w:rsidRDefault="00583A60" w:rsidP="00583A60">
      <w:pPr>
        <w:pStyle w:val="a7"/>
        <w:numPr>
          <w:ilvl w:val="0"/>
          <w:numId w:val="16"/>
        </w:numPr>
        <w:spacing w:after="0" w:line="240" w:lineRule="auto"/>
        <w:rPr>
          <w:rFonts w:ascii="Arial" w:eastAsia="Times New Roman" w:hAnsi="Arial" w:cs="Arial"/>
          <w:lang w:eastAsia="ru-RU"/>
        </w:rPr>
      </w:pPr>
      <w:r w:rsidRPr="00583A60">
        <w:rPr>
          <w:rFonts w:ascii="Arial" w:eastAsia="Times New Roman" w:hAnsi="Arial" w:cs="Arial"/>
          <w:lang w:eastAsia="ru-RU"/>
        </w:rPr>
        <w:t xml:space="preserve">Внести изменения в постановление администрации сельского поселения Каркатеевы от 30.10.2023 № 180-па «Об утверждении муниципальной программы «Организация трудозанятости несовершеннолетних граждан» (в ред. от 17.04.2024 № 57-па, от 28.06.2024 № 123-па, от 21.10.2024 </w:t>
      </w:r>
      <w:r w:rsidRPr="00583A60">
        <w:rPr>
          <w:rFonts w:ascii="Arial" w:eastAsia="Times New Roman" w:hAnsi="Arial" w:cs="Arial"/>
          <w:lang w:eastAsia="ru-RU"/>
        </w:rPr>
        <w:lastRenderedPageBreak/>
        <w:t>№ 202-па, от 03.02.2025 № 10-па), изложив приложение к постановлению в редакции согласно приложению, к настоящему постановлению.</w:t>
      </w:r>
    </w:p>
    <w:p w:rsidR="00583A60" w:rsidRPr="00583A60" w:rsidRDefault="00583A60" w:rsidP="00583A60">
      <w:pPr>
        <w:pStyle w:val="a7"/>
        <w:numPr>
          <w:ilvl w:val="0"/>
          <w:numId w:val="16"/>
        </w:numPr>
        <w:tabs>
          <w:tab w:val="num" w:pos="1026"/>
        </w:tabs>
        <w:spacing w:after="0" w:line="240" w:lineRule="auto"/>
        <w:rPr>
          <w:rFonts w:ascii="Arial" w:eastAsia="Times New Roman" w:hAnsi="Arial" w:cs="Arial"/>
          <w:lang w:eastAsia="ru-RU"/>
        </w:rPr>
      </w:pPr>
      <w:r w:rsidRPr="00583A60">
        <w:rPr>
          <w:rFonts w:ascii="Arial" w:eastAsia="Times New Roman" w:hAnsi="Arial" w:cs="Arial"/>
          <w:lang w:eastAsia="ru-RU"/>
        </w:rPr>
        <w:t>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583A60" w:rsidRPr="00583A60" w:rsidRDefault="00583A60" w:rsidP="00583A60">
      <w:pPr>
        <w:pStyle w:val="a7"/>
        <w:numPr>
          <w:ilvl w:val="0"/>
          <w:numId w:val="16"/>
        </w:numPr>
        <w:tabs>
          <w:tab w:val="num" w:pos="1026"/>
        </w:tabs>
        <w:spacing w:after="0" w:line="240" w:lineRule="auto"/>
        <w:rPr>
          <w:rFonts w:ascii="Arial" w:eastAsia="Times New Roman" w:hAnsi="Arial" w:cs="Arial"/>
          <w:lang w:eastAsia="ru-RU"/>
        </w:rPr>
      </w:pPr>
      <w:r w:rsidRPr="00583A60">
        <w:rPr>
          <w:rFonts w:ascii="Arial" w:eastAsia="Times New Roman" w:hAnsi="Arial" w:cs="Arial"/>
          <w:lang w:eastAsia="ru-RU"/>
        </w:rPr>
        <w:t>Настоящее постановление вступает в силу после его официального опубликования (обнародования).</w:t>
      </w:r>
    </w:p>
    <w:p w:rsidR="00583A60" w:rsidRPr="00583A60" w:rsidRDefault="00583A60" w:rsidP="00583A60">
      <w:pPr>
        <w:pStyle w:val="a7"/>
        <w:numPr>
          <w:ilvl w:val="0"/>
          <w:numId w:val="16"/>
        </w:numPr>
        <w:tabs>
          <w:tab w:val="num" w:pos="1026"/>
        </w:tabs>
        <w:spacing w:after="0" w:line="240" w:lineRule="auto"/>
        <w:rPr>
          <w:rFonts w:ascii="Arial" w:eastAsia="Times New Roman" w:hAnsi="Arial" w:cs="Arial"/>
          <w:lang w:eastAsia="ru-RU"/>
        </w:rPr>
      </w:pPr>
      <w:r w:rsidRPr="00583A60">
        <w:rPr>
          <w:rFonts w:ascii="Arial" w:eastAsia="Times New Roman" w:hAnsi="Arial" w:cs="Arial"/>
          <w:lang w:eastAsia="ru-RU"/>
        </w:rPr>
        <w:t>Контроль за выполнением постановления оставляю за собой.</w:t>
      </w:r>
    </w:p>
    <w:p w:rsidR="00583A60" w:rsidRPr="00583A60" w:rsidRDefault="00583A60" w:rsidP="00583A60">
      <w:pPr>
        <w:spacing w:after="0" w:line="240" w:lineRule="auto"/>
        <w:rPr>
          <w:rFonts w:ascii="Arial" w:eastAsia="Times New Roman" w:hAnsi="Arial" w:cs="Arial"/>
          <w:lang w:eastAsia="ru-RU"/>
        </w:rPr>
      </w:pPr>
    </w:p>
    <w:p w:rsidR="00583A60" w:rsidRPr="00583A60" w:rsidRDefault="00583A60" w:rsidP="00583A60">
      <w:pPr>
        <w:spacing w:after="0" w:line="240" w:lineRule="auto"/>
        <w:rPr>
          <w:rFonts w:ascii="Arial" w:eastAsia="Times New Roman" w:hAnsi="Arial" w:cs="Arial"/>
          <w:lang w:eastAsia="ru-RU"/>
        </w:rPr>
      </w:pPr>
    </w:p>
    <w:p w:rsidR="00583A60" w:rsidRPr="008B78D3" w:rsidRDefault="00583A60" w:rsidP="00583A60">
      <w:pPr>
        <w:spacing w:after="0" w:line="0" w:lineRule="atLeast"/>
        <w:contextualSpacing/>
        <w:rPr>
          <w:rFonts w:ascii="Arial" w:hAnsi="Arial" w:cs="Arial"/>
          <w:sz w:val="26"/>
          <w:szCs w:val="26"/>
        </w:rPr>
      </w:pPr>
      <w:r w:rsidRPr="008B78D3">
        <w:rPr>
          <w:rFonts w:ascii="Arial" w:hAnsi="Arial" w:cs="Arial"/>
          <w:sz w:val="26"/>
          <w:szCs w:val="26"/>
        </w:rPr>
        <w:t xml:space="preserve">                              </w:t>
      </w:r>
    </w:p>
    <w:p w:rsidR="00583A60" w:rsidRDefault="00583A60" w:rsidP="00583A60">
      <w:pPr>
        <w:spacing w:after="0" w:line="0" w:lineRule="atLeast"/>
        <w:contextualSpacing/>
        <w:rPr>
          <w:rFonts w:ascii="Arial" w:hAnsi="Arial" w:cs="Arial"/>
          <w:sz w:val="26"/>
          <w:szCs w:val="26"/>
        </w:rPr>
        <w:sectPr w:rsidR="00583A60" w:rsidSect="00583A60">
          <w:type w:val="continuous"/>
          <w:pgSz w:w="16838" w:h="11906" w:orient="landscape"/>
          <w:pgMar w:top="1701" w:right="1134" w:bottom="567" w:left="1134" w:header="709" w:footer="709" w:gutter="0"/>
          <w:cols w:num="2" w:space="708"/>
          <w:docGrid w:linePitch="360"/>
        </w:sectPr>
      </w:pPr>
    </w:p>
    <w:tbl>
      <w:tblPr>
        <w:tblW w:w="158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0"/>
      </w:tblGrid>
      <w:tr w:rsidR="00583A60" w:rsidRPr="00743177" w:rsidTr="00535469">
        <w:tc>
          <w:tcPr>
            <w:tcW w:w="15840" w:type="dxa"/>
            <w:tcBorders>
              <w:top w:val="nil"/>
              <w:left w:val="nil"/>
              <w:right w:val="nil"/>
            </w:tcBorders>
            <w:shd w:val="clear" w:color="auto" w:fill="auto"/>
          </w:tcPr>
          <w:tbl>
            <w:tblPr>
              <w:tblW w:w="15624" w:type="dxa"/>
              <w:tblLook w:val="04A0" w:firstRow="1" w:lastRow="0" w:firstColumn="1" w:lastColumn="0" w:noHBand="0" w:noVBand="1"/>
            </w:tblPr>
            <w:tblGrid>
              <w:gridCol w:w="1676"/>
              <w:gridCol w:w="489"/>
              <w:gridCol w:w="2453"/>
              <w:gridCol w:w="1469"/>
              <w:gridCol w:w="1079"/>
              <w:gridCol w:w="667"/>
              <w:gridCol w:w="667"/>
              <w:gridCol w:w="667"/>
              <w:gridCol w:w="667"/>
              <w:gridCol w:w="1162"/>
              <w:gridCol w:w="996"/>
              <w:gridCol w:w="680"/>
              <w:gridCol w:w="2952"/>
            </w:tblGrid>
            <w:tr w:rsidR="00583A60" w:rsidRPr="00743177" w:rsidTr="00535469">
              <w:trPr>
                <w:gridBefore w:val="1"/>
                <w:wBefore w:w="1676" w:type="dxa"/>
                <w:trHeight w:val="315"/>
              </w:trPr>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vMerge w:val="restart"/>
                  <w:tcBorders>
                    <w:top w:val="nil"/>
                    <w:left w:val="nil"/>
                    <w:right w:val="nil"/>
                  </w:tcBorders>
                  <w:shd w:val="clear" w:color="auto" w:fill="auto"/>
                  <w:noWrap/>
                  <w:vAlign w:val="bottom"/>
                  <w:hideMark/>
                </w:tcPr>
                <w:p w:rsidR="00583A60" w:rsidRPr="00743177" w:rsidRDefault="00583A60" w:rsidP="00743177">
                  <w:pPr>
                    <w:pStyle w:val="ad"/>
                    <w:jc w:val="right"/>
                    <w:rPr>
                      <w:rFonts w:ascii="Arial" w:hAnsi="Arial" w:cs="Arial"/>
                      <w:sz w:val="16"/>
                      <w:szCs w:val="16"/>
                    </w:rPr>
                  </w:pPr>
                  <w:r w:rsidRPr="00743177">
                    <w:rPr>
                      <w:rFonts w:ascii="Arial" w:hAnsi="Arial" w:cs="Arial"/>
                      <w:sz w:val="16"/>
                      <w:szCs w:val="16"/>
                    </w:rPr>
                    <w:t xml:space="preserve">Приложение </w:t>
                  </w:r>
                </w:p>
                <w:p w:rsidR="00583A60" w:rsidRPr="00743177" w:rsidRDefault="00583A60" w:rsidP="00743177">
                  <w:pPr>
                    <w:pStyle w:val="ad"/>
                    <w:jc w:val="right"/>
                    <w:rPr>
                      <w:rFonts w:ascii="Arial" w:hAnsi="Arial" w:cs="Arial"/>
                      <w:sz w:val="16"/>
                      <w:szCs w:val="16"/>
                    </w:rPr>
                  </w:pPr>
                  <w:r w:rsidRPr="00743177">
                    <w:rPr>
                      <w:rFonts w:ascii="Arial" w:hAnsi="Arial" w:cs="Arial"/>
                      <w:sz w:val="16"/>
                      <w:szCs w:val="16"/>
                    </w:rPr>
                    <w:t xml:space="preserve"> к постановлению администрации </w:t>
                  </w:r>
                </w:p>
                <w:p w:rsidR="00583A60" w:rsidRPr="00743177" w:rsidRDefault="00583A60" w:rsidP="00743177">
                  <w:pPr>
                    <w:pStyle w:val="ad"/>
                    <w:jc w:val="right"/>
                    <w:rPr>
                      <w:rFonts w:ascii="Arial" w:hAnsi="Arial" w:cs="Arial"/>
                      <w:sz w:val="16"/>
                      <w:szCs w:val="16"/>
                    </w:rPr>
                  </w:pPr>
                  <w:r w:rsidRPr="00743177">
                    <w:rPr>
                      <w:rFonts w:ascii="Arial" w:hAnsi="Arial" w:cs="Arial"/>
                      <w:sz w:val="16"/>
                      <w:szCs w:val="16"/>
                    </w:rPr>
                    <w:t>сельского поселения Каркатеевы</w:t>
                  </w:r>
                </w:p>
                <w:p w:rsidR="00583A60" w:rsidRPr="00743177" w:rsidRDefault="00583A60" w:rsidP="00743177">
                  <w:pPr>
                    <w:pStyle w:val="ad"/>
                    <w:jc w:val="right"/>
                    <w:rPr>
                      <w:rFonts w:ascii="Arial" w:hAnsi="Arial" w:cs="Arial"/>
                      <w:sz w:val="16"/>
                      <w:szCs w:val="16"/>
                    </w:rPr>
                  </w:pPr>
                  <w:r w:rsidRPr="00743177">
                    <w:rPr>
                      <w:rFonts w:ascii="Arial" w:hAnsi="Arial" w:cs="Arial"/>
                      <w:sz w:val="16"/>
                      <w:szCs w:val="16"/>
                    </w:rPr>
                    <w:t xml:space="preserve">от 15.04.2025 № 55-па </w:t>
                  </w:r>
                </w:p>
              </w:tc>
            </w:tr>
            <w:tr w:rsidR="00583A60" w:rsidRPr="00743177" w:rsidTr="00535469">
              <w:trPr>
                <w:trHeight w:val="315"/>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vMerge/>
                  <w:tcBorders>
                    <w:left w:val="nil"/>
                    <w:right w:val="nil"/>
                  </w:tcBorders>
                  <w:shd w:val="clear" w:color="auto" w:fill="auto"/>
                  <w:noWrap/>
                  <w:vAlign w:val="bottom"/>
                  <w:hideMark/>
                </w:tcPr>
                <w:p w:rsidR="00583A60" w:rsidRPr="00743177" w:rsidRDefault="00583A60" w:rsidP="00743177">
                  <w:pPr>
                    <w:pStyle w:val="ad"/>
                    <w:jc w:val="right"/>
                    <w:rPr>
                      <w:rFonts w:ascii="Arial" w:hAnsi="Arial" w:cs="Arial"/>
                      <w:sz w:val="16"/>
                      <w:szCs w:val="16"/>
                    </w:rPr>
                  </w:pPr>
                </w:p>
              </w:tc>
            </w:tr>
            <w:tr w:rsidR="00583A60" w:rsidRPr="00743177" w:rsidTr="00535469">
              <w:trPr>
                <w:trHeight w:val="315"/>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vMerge/>
                  <w:tcBorders>
                    <w:left w:val="nil"/>
                    <w:right w:val="nil"/>
                  </w:tcBorders>
                  <w:shd w:val="clear" w:color="auto" w:fill="auto"/>
                  <w:noWrap/>
                  <w:vAlign w:val="bottom"/>
                  <w:hideMark/>
                </w:tcPr>
                <w:p w:rsidR="00583A60" w:rsidRPr="00743177" w:rsidRDefault="00583A60" w:rsidP="00743177">
                  <w:pPr>
                    <w:pStyle w:val="ad"/>
                    <w:jc w:val="right"/>
                    <w:rPr>
                      <w:rFonts w:ascii="Arial" w:hAnsi="Arial" w:cs="Arial"/>
                      <w:sz w:val="16"/>
                      <w:szCs w:val="16"/>
                    </w:rPr>
                  </w:pPr>
                </w:p>
              </w:tc>
            </w:tr>
            <w:tr w:rsidR="00583A60" w:rsidRPr="00743177" w:rsidTr="00535469">
              <w:trPr>
                <w:trHeight w:val="315"/>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vMerge/>
                  <w:tcBorders>
                    <w:left w:val="nil"/>
                    <w:bottom w:val="nil"/>
                    <w:right w:val="nil"/>
                  </w:tcBorders>
                  <w:shd w:val="clear" w:color="auto" w:fill="auto"/>
                  <w:noWrap/>
                  <w:vAlign w:val="bottom"/>
                  <w:hideMark/>
                </w:tcPr>
                <w:p w:rsidR="00583A60" w:rsidRPr="00743177" w:rsidRDefault="00583A60" w:rsidP="00743177">
                  <w:pPr>
                    <w:pStyle w:val="ad"/>
                    <w:jc w:val="right"/>
                    <w:rPr>
                      <w:rFonts w:ascii="Arial" w:hAnsi="Arial" w:cs="Arial"/>
                      <w:sz w:val="16"/>
                      <w:szCs w:val="16"/>
                    </w:rPr>
                  </w:pPr>
                </w:p>
              </w:tc>
            </w:tr>
            <w:tr w:rsidR="00583A60" w:rsidRPr="00743177" w:rsidTr="00535469">
              <w:trPr>
                <w:trHeight w:val="105"/>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tcBorders>
                    <w:top w:val="nil"/>
                    <w:left w:val="nil"/>
                    <w:bottom w:val="nil"/>
                    <w:right w:val="nil"/>
                  </w:tcBorders>
                  <w:shd w:val="clear" w:color="auto" w:fill="auto"/>
                  <w:noWrap/>
                  <w:vAlign w:val="bottom"/>
                  <w:hideMark/>
                </w:tcPr>
                <w:p w:rsidR="00583A60" w:rsidRPr="00743177" w:rsidRDefault="00583A60" w:rsidP="00743177">
                  <w:pPr>
                    <w:pStyle w:val="ad"/>
                    <w:jc w:val="right"/>
                    <w:rPr>
                      <w:rFonts w:ascii="Arial" w:hAnsi="Arial" w:cs="Arial"/>
                      <w:sz w:val="16"/>
                      <w:szCs w:val="16"/>
                    </w:rPr>
                  </w:pPr>
                </w:p>
              </w:tc>
            </w:tr>
            <w:tr w:rsidR="00583A60" w:rsidRPr="00743177" w:rsidTr="00535469">
              <w:trPr>
                <w:trHeight w:val="1350"/>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5790" w:type="dxa"/>
                  <w:gridSpan w:val="4"/>
                  <w:tcBorders>
                    <w:top w:val="nil"/>
                    <w:left w:val="nil"/>
                    <w:bottom w:val="nil"/>
                  </w:tcBorders>
                  <w:shd w:val="clear" w:color="auto" w:fill="auto"/>
                  <w:hideMark/>
                </w:tcPr>
                <w:p w:rsidR="00743177" w:rsidRPr="00743177" w:rsidRDefault="00743177" w:rsidP="00743177">
                  <w:pPr>
                    <w:pStyle w:val="ad"/>
                    <w:jc w:val="right"/>
                    <w:rPr>
                      <w:rFonts w:ascii="Arial" w:hAnsi="Arial" w:cs="Arial"/>
                      <w:sz w:val="16"/>
                      <w:szCs w:val="16"/>
                    </w:rPr>
                  </w:pPr>
                  <w:r w:rsidRPr="00743177">
                    <w:rPr>
                      <w:rFonts w:ascii="Arial" w:hAnsi="Arial" w:cs="Arial"/>
                      <w:sz w:val="16"/>
                      <w:szCs w:val="16"/>
                    </w:rPr>
                    <w:t>Приложение к</w:t>
                  </w:r>
                  <w:r w:rsidR="00583A60" w:rsidRPr="00743177">
                    <w:rPr>
                      <w:rFonts w:ascii="Arial" w:hAnsi="Arial" w:cs="Arial"/>
                      <w:sz w:val="16"/>
                      <w:szCs w:val="16"/>
                    </w:rPr>
                    <w:t xml:space="preserve"> постановлению администрации                                  сельского поселения Каркатеевы                         </w:t>
                  </w:r>
                </w:p>
                <w:p w:rsidR="00583A60" w:rsidRPr="00743177" w:rsidRDefault="00583A60" w:rsidP="00743177">
                  <w:pPr>
                    <w:pStyle w:val="ad"/>
                    <w:jc w:val="right"/>
                    <w:rPr>
                      <w:rFonts w:ascii="Arial" w:hAnsi="Arial" w:cs="Arial"/>
                      <w:sz w:val="16"/>
                      <w:szCs w:val="16"/>
                    </w:rPr>
                  </w:pPr>
                  <w:r w:rsidRPr="00743177">
                    <w:rPr>
                      <w:rFonts w:ascii="Arial" w:hAnsi="Arial" w:cs="Arial"/>
                      <w:sz w:val="16"/>
                      <w:szCs w:val="16"/>
                    </w:rPr>
                    <w:t>от 30.10.2023 № 180-па</w:t>
                  </w:r>
                </w:p>
              </w:tc>
            </w:tr>
            <w:tr w:rsidR="00583A60" w:rsidRPr="00743177" w:rsidTr="00535469">
              <w:trPr>
                <w:trHeight w:val="315"/>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r w:rsidRPr="00743177">
                    <w:rPr>
                      <w:rFonts w:ascii="Arial" w:hAnsi="Arial" w:cs="Arial"/>
                      <w:color w:val="000000"/>
                      <w:sz w:val="16"/>
                      <w:szCs w:val="16"/>
                    </w:rPr>
                    <w:t>Таблица 1</w:t>
                  </w:r>
                </w:p>
              </w:tc>
            </w:tr>
            <w:tr w:rsidR="00583A60" w:rsidRPr="00743177" w:rsidTr="00535469">
              <w:trPr>
                <w:trHeight w:val="315"/>
              </w:trPr>
              <w:tc>
                <w:tcPr>
                  <w:tcW w:w="15624" w:type="dxa"/>
                  <w:gridSpan w:val="13"/>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Паспорт</w:t>
                  </w:r>
                </w:p>
              </w:tc>
            </w:tr>
            <w:tr w:rsidR="00583A60" w:rsidRPr="00743177" w:rsidTr="00535469">
              <w:trPr>
                <w:trHeight w:val="315"/>
              </w:trPr>
              <w:tc>
                <w:tcPr>
                  <w:tcW w:w="15624" w:type="dxa"/>
                  <w:gridSpan w:val="13"/>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муниципальной программы сельского поселения Каркатеевы</w:t>
                  </w:r>
                </w:p>
              </w:tc>
            </w:tr>
            <w:tr w:rsidR="00583A60" w:rsidRPr="00743177" w:rsidTr="00535469">
              <w:trPr>
                <w:trHeight w:val="300"/>
              </w:trPr>
              <w:tc>
                <w:tcPr>
                  <w:tcW w:w="167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p>
              </w:tc>
              <w:tc>
                <w:tcPr>
                  <w:tcW w:w="4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46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07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6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6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99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680"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952"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r>
            <w:tr w:rsidR="00583A60" w:rsidRPr="00743177" w:rsidTr="00743177">
              <w:trPr>
                <w:trHeight w:val="627"/>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Наименование муниципальной программы </w:t>
                  </w:r>
                </w:p>
              </w:tc>
              <w:tc>
                <w:tcPr>
                  <w:tcW w:w="8158" w:type="dxa"/>
                  <w:gridSpan w:val="8"/>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«Организация трудозанятости несовершеннолетних граждан»</w:t>
                  </w:r>
                </w:p>
              </w:tc>
              <w:tc>
                <w:tcPr>
                  <w:tcW w:w="2838" w:type="dxa"/>
                  <w:gridSpan w:val="3"/>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Сроки реализации муниципальной программы </w:t>
                  </w:r>
                </w:p>
              </w:tc>
              <w:tc>
                <w:tcPr>
                  <w:tcW w:w="2952" w:type="dxa"/>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2024-2028</w:t>
                  </w:r>
                </w:p>
              </w:tc>
            </w:tr>
            <w:tr w:rsidR="00583A60" w:rsidRPr="00743177" w:rsidTr="00535469">
              <w:trPr>
                <w:trHeight w:val="510"/>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Тип муниципальной программы </w:t>
                  </w:r>
                </w:p>
              </w:tc>
              <w:tc>
                <w:tcPr>
                  <w:tcW w:w="13948" w:type="dxa"/>
                  <w:gridSpan w:val="1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Муниципальная программа</w:t>
                  </w:r>
                </w:p>
              </w:tc>
            </w:tr>
            <w:tr w:rsidR="00583A60" w:rsidRPr="00743177" w:rsidTr="00743177">
              <w:trPr>
                <w:trHeight w:val="844"/>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Ответственный исполнитель муниципальной программы </w:t>
                  </w:r>
                </w:p>
              </w:tc>
              <w:tc>
                <w:tcPr>
                  <w:tcW w:w="13948" w:type="dxa"/>
                  <w:gridSpan w:val="1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Муниципальное учреждение «Администрация сельского поселения Каркатеевы»</w:t>
                  </w:r>
                </w:p>
              </w:tc>
            </w:tr>
            <w:tr w:rsidR="00583A60" w:rsidRPr="00743177" w:rsidTr="00535469">
              <w:trPr>
                <w:trHeight w:val="765"/>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Соисполнители муниципальной программы </w:t>
                  </w:r>
                </w:p>
              </w:tc>
              <w:tc>
                <w:tcPr>
                  <w:tcW w:w="13948" w:type="dxa"/>
                  <w:gridSpan w:val="1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Муниципальное казенное учреждение «НИКА»</w:t>
                  </w:r>
                </w:p>
              </w:tc>
            </w:tr>
            <w:tr w:rsidR="00583A60" w:rsidRPr="00743177" w:rsidTr="00535469">
              <w:trPr>
                <w:trHeight w:val="375"/>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Национальная цель </w:t>
                  </w:r>
                </w:p>
              </w:tc>
              <w:tc>
                <w:tcPr>
                  <w:tcW w:w="13948" w:type="dxa"/>
                  <w:gridSpan w:val="1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Нет</w:t>
                  </w:r>
                </w:p>
              </w:tc>
            </w:tr>
            <w:tr w:rsidR="00583A60" w:rsidRPr="00743177" w:rsidTr="00535469">
              <w:trPr>
                <w:trHeight w:val="765"/>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Цели муниципальной программы </w:t>
                  </w:r>
                </w:p>
              </w:tc>
              <w:tc>
                <w:tcPr>
                  <w:tcW w:w="13948" w:type="dxa"/>
                  <w:gridSpan w:val="1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rPr>
                      <w:rFonts w:ascii="Arial" w:hAnsi="Arial" w:cs="Arial"/>
                      <w:color w:val="111111"/>
                      <w:sz w:val="16"/>
                      <w:szCs w:val="16"/>
                    </w:rPr>
                  </w:pPr>
                  <w:r w:rsidRPr="00743177">
                    <w:rPr>
                      <w:rFonts w:ascii="Arial" w:hAnsi="Arial" w:cs="Arial"/>
                      <w:color w:val="111111"/>
                      <w:sz w:val="16"/>
                      <w:szCs w:val="16"/>
                    </w:rPr>
                    <w:t>Организация трудозанятости несовершеннолетних граждан 14-18 лет по месту жительства на территории сельского поселения Каркатеевы.</w:t>
                  </w:r>
                </w:p>
              </w:tc>
            </w:tr>
            <w:tr w:rsidR="00583A60" w:rsidRPr="00743177" w:rsidTr="00743177">
              <w:trPr>
                <w:trHeight w:val="755"/>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Задачи муниципальной программы </w:t>
                  </w:r>
                </w:p>
              </w:tc>
              <w:tc>
                <w:tcPr>
                  <w:tcW w:w="13948" w:type="dxa"/>
                  <w:gridSpan w:val="12"/>
                  <w:tcBorders>
                    <w:top w:val="single" w:sz="4" w:space="0" w:color="auto"/>
                    <w:left w:val="nil"/>
                    <w:bottom w:val="nil"/>
                    <w:right w:val="single" w:sz="4" w:space="0" w:color="000000"/>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Создание условий для эффективного поведения молодежи на рынке труда. </w:t>
                  </w:r>
                </w:p>
              </w:tc>
            </w:tr>
            <w:tr w:rsidR="00583A60" w:rsidRPr="00743177" w:rsidTr="00535469">
              <w:trPr>
                <w:trHeight w:val="360"/>
              </w:trPr>
              <w:tc>
                <w:tcPr>
                  <w:tcW w:w="1676" w:type="dxa"/>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Подпрограммы </w:t>
                  </w:r>
                </w:p>
              </w:tc>
              <w:tc>
                <w:tcPr>
                  <w:tcW w:w="13948" w:type="dxa"/>
                  <w:gridSpan w:val="1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Нет</w:t>
                  </w:r>
                </w:p>
              </w:tc>
            </w:tr>
            <w:tr w:rsidR="00583A60" w:rsidRPr="00743177" w:rsidTr="00743177">
              <w:trPr>
                <w:trHeight w:val="415"/>
              </w:trPr>
              <w:tc>
                <w:tcPr>
                  <w:tcW w:w="1676" w:type="dxa"/>
                  <w:vMerge w:val="restart"/>
                  <w:tcBorders>
                    <w:top w:val="nil"/>
                    <w:left w:val="single" w:sz="4" w:space="0" w:color="auto"/>
                    <w:bottom w:val="single" w:sz="4" w:space="0" w:color="000000"/>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lastRenderedPageBreak/>
                    <w:t>Целевые показатели муниципальной программы</w:t>
                  </w:r>
                </w:p>
              </w:tc>
              <w:tc>
                <w:tcPr>
                  <w:tcW w:w="489" w:type="dxa"/>
                  <w:vMerge w:val="restart"/>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п/п</w:t>
                  </w:r>
                </w:p>
              </w:tc>
              <w:tc>
                <w:tcPr>
                  <w:tcW w:w="2453" w:type="dxa"/>
                  <w:vMerge w:val="restart"/>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Наименование целевого показателя </w:t>
                  </w:r>
                </w:p>
              </w:tc>
              <w:tc>
                <w:tcPr>
                  <w:tcW w:w="1469" w:type="dxa"/>
                  <w:vMerge w:val="restart"/>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Документ - основание </w:t>
                  </w:r>
                </w:p>
              </w:tc>
              <w:tc>
                <w:tcPr>
                  <w:tcW w:w="9537" w:type="dxa"/>
                  <w:gridSpan w:val="9"/>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Значение показателя по годам</w:t>
                  </w:r>
                </w:p>
              </w:tc>
            </w:tr>
            <w:tr w:rsidR="00583A60" w:rsidRPr="00743177" w:rsidTr="00535469">
              <w:trPr>
                <w:trHeight w:val="1560"/>
              </w:trPr>
              <w:tc>
                <w:tcPr>
                  <w:tcW w:w="1676"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489"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469"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079"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Базовое значение</w:t>
                  </w:r>
                </w:p>
              </w:tc>
              <w:tc>
                <w:tcPr>
                  <w:tcW w:w="66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2024</w:t>
                  </w:r>
                </w:p>
              </w:tc>
              <w:tc>
                <w:tcPr>
                  <w:tcW w:w="66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2025</w:t>
                  </w:r>
                </w:p>
              </w:tc>
              <w:tc>
                <w:tcPr>
                  <w:tcW w:w="66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2026</w:t>
                  </w:r>
                </w:p>
              </w:tc>
              <w:tc>
                <w:tcPr>
                  <w:tcW w:w="66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2027</w:t>
                  </w:r>
                </w:p>
              </w:tc>
              <w:tc>
                <w:tcPr>
                  <w:tcW w:w="1162"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2028</w:t>
                  </w:r>
                </w:p>
              </w:tc>
              <w:tc>
                <w:tcPr>
                  <w:tcW w:w="1676" w:type="dxa"/>
                  <w:gridSpan w:val="2"/>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На момент окончания реализации муниципальной программы</w:t>
                  </w:r>
                </w:p>
              </w:tc>
              <w:tc>
                <w:tcPr>
                  <w:tcW w:w="2952"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Ответственный исполнитель/соисполнитель за достижение показателей</w:t>
                  </w:r>
                </w:p>
              </w:tc>
            </w:tr>
            <w:tr w:rsidR="00583A60" w:rsidRPr="00743177" w:rsidTr="00743177">
              <w:trPr>
                <w:trHeight w:val="961"/>
              </w:trPr>
              <w:tc>
                <w:tcPr>
                  <w:tcW w:w="1676"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489"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right"/>
                    <w:rPr>
                      <w:rFonts w:ascii="Arial" w:hAnsi="Arial" w:cs="Arial"/>
                      <w:color w:val="000000"/>
                      <w:sz w:val="16"/>
                      <w:szCs w:val="16"/>
                    </w:rPr>
                  </w:pPr>
                  <w:r w:rsidRPr="00743177">
                    <w:rPr>
                      <w:rFonts w:ascii="Arial" w:hAnsi="Arial" w:cs="Arial"/>
                      <w:color w:val="000000"/>
                      <w:sz w:val="16"/>
                      <w:szCs w:val="16"/>
                    </w:rPr>
                    <w:t>1</w:t>
                  </w:r>
                </w:p>
              </w:tc>
              <w:tc>
                <w:tcPr>
                  <w:tcW w:w="2453"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sz w:val="16"/>
                      <w:szCs w:val="16"/>
                    </w:rPr>
                  </w:pPr>
                  <w:r w:rsidRPr="00743177">
                    <w:rPr>
                      <w:rFonts w:ascii="Arial" w:hAnsi="Arial" w:cs="Arial"/>
                      <w:sz w:val="16"/>
                      <w:szCs w:val="16"/>
                    </w:rPr>
                    <w:t xml:space="preserve"> Увеличение количества молодых людей,</w:t>
                  </w:r>
                  <w:r w:rsidRPr="00743177">
                    <w:rPr>
                      <w:rFonts w:ascii="Arial" w:hAnsi="Arial" w:cs="Arial"/>
                      <w:sz w:val="16"/>
                      <w:szCs w:val="16"/>
                    </w:rPr>
                    <w:br/>
                    <w:t>трудоустроенных за счет создания временных рабочих мест, чел.</w:t>
                  </w:r>
                </w:p>
              </w:tc>
              <w:tc>
                <w:tcPr>
                  <w:tcW w:w="1469"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w:t>
                  </w:r>
                </w:p>
              </w:tc>
              <w:tc>
                <w:tcPr>
                  <w:tcW w:w="1079"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30</w:t>
                  </w:r>
                </w:p>
              </w:tc>
              <w:tc>
                <w:tcPr>
                  <w:tcW w:w="667"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24</w:t>
                  </w:r>
                </w:p>
              </w:tc>
              <w:tc>
                <w:tcPr>
                  <w:tcW w:w="667"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w:t>
                  </w:r>
                </w:p>
              </w:tc>
              <w:tc>
                <w:tcPr>
                  <w:tcW w:w="667"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26</w:t>
                  </w:r>
                </w:p>
              </w:tc>
              <w:tc>
                <w:tcPr>
                  <w:tcW w:w="667"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27</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28</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100</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МУ "Администрация сельского поселения Каркатеевы"/МКУ "НИКА"</w:t>
                  </w:r>
                </w:p>
              </w:tc>
            </w:tr>
            <w:tr w:rsidR="00583A60" w:rsidRPr="00743177" w:rsidTr="00535469">
              <w:trPr>
                <w:trHeight w:val="300"/>
              </w:trPr>
              <w:tc>
                <w:tcPr>
                  <w:tcW w:w="1676" w:type="dxa"/>
                  <w:vMerge w:val="restart"/>
                  <w:tcBorders>
                    <w:top w:val="nil"/>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 xml:space="preserve">Параметры финансового обеспечения муниципальной программы </w:t>
                  </w:r>
                </w:p>
              </w:tc>
              <w:tc>
                <w:tcPr>
                  <w:tcW w:w="294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Источники финансирования</w:t>
                  </w:r>
                </w:p>
              </w:tc>
              <w:tc>
                <w:tcPr>
                  <w:tcW w:w="11006" w:type="dxa"/>
                  <w:gridSpan w:val="10"/>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Расходы по годам (тыс. рублей)</w:t>
                  </w:r>
                </w:p>
              </w:tc>
            </w:tr>
            <w:tr w:rsidR="00583A60" w:rsidRPr="00743177" w:rsidTr="00535469">
              <w:trPr>
                <w:trHeight w:val="315"/>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548"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Всего</w:t>
                  </w:r>
                </w:p>
              </w:tc>
              <w:tc>
                <w:tcPr>
                  <w:tcW w:w="1334"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2024</w:t>
                  </w:r>
                </w:p>
              </w:tc>
              <w:tc>
                <w:tcPr>
                  <w:tcW w:w="1334"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2025</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2026</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2027</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2028</w:t>
                  </w:r>
                </w:p>
              </w:tc>
            </w:tr>
            <w:tr w:rsidR="00583A60" w:rsidRPr="00743177" w:rsidTr="00535469">
              <w:trPr>
                <w:trHeight w:val="285"/>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всего</w:t>
                  </w:r>
                </w:p>
              </w:tc>
              <w:tc>
                <w:tcPr>
                  <w:tcW w:w="2548"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1 721,30547</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368,70408</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378,86713</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r>
            <w:tr w:rsidR="00583A60" w:rsidRPr="00743177" w:rsidTr="00535469">
              <w:trPr>
                <w:trHeight w:val="285"/>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федеральный бюджет</w:t>
                  </w:r>
                </w:p>
              </w:tc>
              <w:tc>
                <w:tcPr>
                  <w:tcW w:w="2548"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676"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r>
            <w:tr w:rsidR="00583A60" w:rsidRPr="00743177" w:rsidTr="00535469">
              <w:trPr>
                <w:trHeight w:val="255"/>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автономного округа</w:t>
                  </w:r>
                </w:p>
              </w:tc>
              <w:tc>
                <w:tcPr>
                  <w:tcW w:w="2548"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50,40000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50,40000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r>
            <w:tr w:rsidR="00583A60" w:rsidRPr="00743177" w:rsidTr="00535469">
              <w:trPr>
                <w:trHeight w:val="300"/>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Нефтеюганского района</w:t>
                  </w:r>
                </w:p>
              </w:tc>
              <w:tc>
                <w:tcPr>
                  <w:tcW w:w="2548"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r>
            <w:tr w:rsidR="00583A60" w:rsidRPr="00743177" w:rsidTr="00535469">
              <w:trPr>
                <w:trHeight w:val="300"/>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местный бюджет</w:t>
                  </w:r>
                </w:p>
              </w:tc>
              <w:tc>
                <w:tcPr>
                  <w:tcW w:w="2548"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1 370,90547</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318,30408</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378,86713</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r>
            <w:tr w:rsidR="00583A60" w:rsidRPr="00743177" w:rsidTr="00535469">
              <w:trPr>
                <w:trHeight w:val="255"/>
              </w:trPr>
              <w:tc>
                <w:tcPr>
                  <w:tcW w:w="1676" w:type="dxa"/>
                  <w:vMerge/>
                  <w:tcBorders>
                    <w:top w:val="nil"/>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942"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иные источники</w:t>
                  </w:r>
                </w:p>
              </w:tc>
              <w:tc>
                <w:tcPr>
                  <w:tcW w:w="2548"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334" w:type="dxa"/>
                  <w:gridSpan w:val="2"/>
                  <w:tcBorders>
                    <w:top w:val="single" w:sz="4" w:space="0" w:color="auto"/>
                    <w:left w:val="nil"/>
                    <w:bottom w:val="single" w:sz="4" w:space="0" w:color="auto"/>
                    <w:right w:val="single" w:sz="4" w:space="0" w:color="000000"/>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16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676" w:type="dxa"/>
                  <w:gridSpan w:val="2"/>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2952" w:type="dxa"/>
                  <w:tcBorders>
                    <w:top w:val="nil"/>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r>
          </w:tbl>
          <w:p w:rsidR="00583A60" w:rsidRPr="00743177" w:rsidRDefault="00583A60" w:rsidP="00535469">
            <w:pPr>
              <w:spacing w:after="0" w:line="0" w:lineRule="atLeast"/>
              <w:contextualSpacing/>
              <w:rPr>
                <w:rFonts w:ascii="Arial" w:hAnsi="Arial" w:cs="Arial"/>
                <w:sz w:val="16"/>
                <w:szCs w:val="16"/>
              </w:rPr>
            </w:pPr>
          </w:p>
        </w:tc>
      </w:tr>
    </w:tbl>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tbl>
      <w:tblPr>
        <w:tblW w:w="15309" w:type="dxa"/>
        <w:tblInd w:w="108" w:type="dxa"/>
        <w:tblLook w:val="04A0" w:firstRow="1" w:lastRow="0" w:firstColumn="1" w:lastColumn="0" w:noHBand="0" w:noVBand="1"/>
      </w:tblPr>
      <w:tblGrid>
        <w:gridCol w:w="1505"/>
        <w:gridCol w:w="2453"/>
        <w:gridCol w:w="1658"/>
        <w:gridCol w:w="1807"/>
        <w:gridCol w:w="1366"/>
        <w:gridCol w:w="1417"/>
        <w:gridCol w:w="1276"/>
        <w:gridCol w:w="392"/>
        <w:gridCol w:w="236"/>
        <w:gridCol w:w="236"/>
        <w:gridCol w:w="236"/>
        <w:gridCol w:w="176"/>
        <w:gridCol w:w="61"/>
        <w:gridCol w:w="1101"/>
        <w:gridCol w:w="1389"/>
      </w:tblGrid>
      <w:tr w:rsidR="00583A60" w:rsidRPr="00743177" w:rsidTr="00535469">
        <w:trPr>
          <w:trHeight w:val="315"/>
        </w:trPr>
        <w:tc>
          <w:tcPr>
            <w:tcW w:w="150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658"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80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4451" w:type="dxa"/>
            <w:gridSpan w:val="4"/>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7" w:type="dxa"/>
            <w:gridSpan w:val="2"/>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01"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3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both"/>
              <w:rPr>
                <w:rFonts w:ascii="Arial" w:hAnsi="Arial" w:cs="Arial"/>
                <w:color w:val="000000"/>
                <w:sz w:val="16"/>
                <w:szCs w:val="16"/>
              </w:rPr>
            </w:pPr>
            <w:r w:rsidRPr="00743177">
              <w:rPr>
                <w:rFonts w:ascii="Arial" w:hAnsi="Arial" w:cs="Arial"/>
                <w:color w:val="000000"/>
                <w:sz w:val="16"/>
                <w:szCs w:val="16"/>
              </w:rPr>
              <w:t>Таблица 2</w:t>
            </w:r>
          </w:p>
        </w:tc>
      </w:tr>
      <w:tr w:rsidR="00583A60" w:rsidRPr="00743177" w:rsidTr="00535469">
        <w:trPr>
          <w:trHeight w:val="315"/>
        </w:trPr>
        <w:tc>
          <w:tcPr>
            <w:tcW w:w="150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both"/>
              <w:rPr>
                <w:rFonts w:ascii="Arial" w:hAnsi="Arial" w:cs="Arial"/>
                <w:color w:val="000000"/>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658"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80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4451" w:type="dxa"/>
            <w:gridSpan w:val="4"/>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7" w:type="dxa"/>
            <w:gridSpan w:val="2"/>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01"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3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r>
      <w:tr w:rsidR="00583A60" w:rsidRPr="00743177" w:rsidTr="00535469">
        <w:trPr>
          <w:trHeight w:val="315"/>
        </w:trPr>
        <w:tc>
          <w:tcPr>
            <w:tcW w:w="15309" w:type="dxa"/>
            <w:gridSpan w:val="15"/>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Распределение финансовых ресурсов муниципальной программы </w:t>
            </w:r>
          </w:p>
        </w:tc>
      </w:tr>
      <w:tr w:rsidR="00583A60" w:rsidRPr="00743177" w:rsidTr="00535469">
        <w:trPr>
          <w:trHeight w:val="315"/>
        </w:trPr>
        <w:tc>
          <w:tcPr>
            <w:tcW w:w="150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p>
        </w:tc>
        <w:tc>
          <w:tcPr>
            <w:tcW w:w="245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658"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807"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4451" w:type="dxa"/>
            <w:gridSpan w:val="4"/>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37" w:type="dxa"/>
            <w:gridSpan w:val="2"/>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101"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1389"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r>
      <w:tr w:rsidR="00583A60" w:rsidRPr="00743177" w:rsidTr="00535469">
        <w:trPr>
          <w:trHeight w:val="230"/>
        </w:trPr>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 № структурного элемента (основного мероприятия)</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Структурный элемент (основное мероприятие) муниципальной программы </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Ответственный исполнитель / соисполнитель </w:t>
            </w:r>
          </w:p>
        </w:tc>
        <w:tc>
          <w:tcPr>
            <w:tcW w:w="1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Источники финансирования</w:t>
            </w:r>
          </w:p>
        </w:tc>
        <w:tc>
          <w:tcPr>
            <w:tcW w:w="7886"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Финансовые затраты на реализацию (тыс.  рублей)</w:t>
            </w:r>
          </w:p>
        </w:tc>
      </w:tr>
      <w:tr w:rsidR="00583A60" w:rsidRPr="00743177" w:rsidTr="00535469">
        <w:trPr>
          <w:trHeight w:val="23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7886" w:type="dxa"/>
            <w:gridSpan w:val="11"/>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r>
      <w:tr w:rsidR="00583A60" w:rsidRPr="00743177" w:rsidTr="00743177">
        <w:trPr>
          <w:trHeight w:val="244"/>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7886" w:type="dxa"/>
            <w:gridSpan w:val="11"/>
            <w:tcBorders>
              <w:top w:val="single" w:sz="4" w:space="0" w:color="auto"/>
              <w:left w:val="nil"/>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 в том числе</w:t>
            </w:r>
          </w:p>
        </w:tc>
      </w:tr>
      <w:tr w:rsidR="00583A60" w:rsidRPr="00743177" w:rsidTr="00535469">
        <w:trPr>
          <w:trHeight w:val="30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всего</w:t>
            </w:r>
          </w:p>
        </w:tc>
        <w:tc>
          <w:tcPr>
            <w:tcW w:w="6520" w:type="dxa"/>
            <w:gridSpan w:val="10"/>
            <w:tcBorders>
              <w:top w:val="single" w:sz="4" w:space="0" w:color="auto"/>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в том числе</w:t>
            </w:r>
          </w:p>
        </w:tc>
      </w:tr>
      <w:tr w:rsidR="00583A60" w:rsidRPr="00743177" w:rsidTr="00535469">
        <w:trPr>
          <w:trHeight w:val="30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41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2024г.</w:t>
            </w:r>
          </w:p>
        </w:tc>
        <w:tc>
          <w:tcPr>
            <w:tcW w:w="1276"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2025г.</w:t>
            </w:r>
          </w:p>
        </w:tc>
        <w:tc>
          <w:tcPr>
            <w:tcW w:w="1276" w:type="dxa"/>
            <w:gridSpan w:val="5"/>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2026г.</w:t>
            </w:r>
          </w:p>
        </w:tc>
        <w:tc>
          <w:tcPr>
            <w:tcW w:w="1162" w:type="dxa"/>
            <w:gridSpan w:val="2"/>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2027г.</w:t>
            </w:r>
          </w:p>
        </w:tc>
        <w:tc>
          <w:tcPr>
            <w:tcW w:w="1389"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2028г.</w:t>
            </w:r>
          </w:p>
        </w:tc>
      </w:tr>
      <w:tr w:rsidR="00583A60" w:rsidRPr="00743177" w:rsidTr="00535469">
        <w:trPr>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lastRenderedPageBreak/>
              <w:t>1</w:t>
            </w:r>
          </w:p>
        </w:tc>
        <w:tc>
          <w:tcPr>
            <w:tcW w:w="2453" w:type="dxa"/>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w:t>
            </w:r>
          </w:p>
        </w:tc>
        <w:tc>
          <w:tcPr>
            <w:tcW w:w="1658" w:type="dxa"/>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w:t>
            </w:r>
          </w:p>
        </w:tc>
        <w:tc>
          <w:tcPr>
            <w:tcW w:w="1807" w:type="dxa"/>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4</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5</w:t>
            </w:r>
          </w:p>
        </w:tc>
        <w:tc>
          <w:tcPr>
            <w:tcW w:w="1417" w:type="dxa"/>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6</w:t>
            </w:r>
          </w:p>
        </w:tc>
        <w:tc>
          <w:tcPr>
            <w:tcW w:w="1276" w:type="dxa"/>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7</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8</w:t>
            </w:r>
          </w:p>
        </w:tc>
        <w:tc>
          <w:tcPr>
            <w:tcW w:w="1162" w:type="dxa"/>
            <w:gridSpan w:val="2"/>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cs="Calibri"/>
                <w:color w:val="000000"/>
                <w:sz w:val="16"/>
                <w:szCs w:val="16"/>
              </w:rPr>
            </w:pPr>
            <w:r w:rsidRPr="00743177">
              <w:rPr>
                <w:rFonts w:cs="Calibri"/>
                <w:color w:val="000000"/>
                <w:sz w:val="16"/>
                <w:szCs w:val="16"/>
              </w:rPr>
              <w:t>9</w:t>
            </w:r>
          </w:p>
        </w:tc>
        <w:tc>
          <w:tcPr>
            <w:tcW w:w="1389" w:type="dxa"/>
            <w:tcBorders>
              <w:top w:val="nil"/>
              <w:left w:val="nil"/>
              <w:bottom w:val="single" w:sz="4" w:space="0" w:color="auto"/>
              <w:right w:val="single" w:sz="4" w:space="0" w:color="auto"/>
            </w:tcBorders>
            <w:shd w:val="clear" w:color="auto" w:fill="auto"/>
            <w:noWrap/>
            <w:vAlign w:val="bottom"/>
            <w:hideMark/>
          </w:tcPr>
          <w:p w:rsidR="00583A60" w:rsidRPr="00743177" w:rsidRDefault="00583A60" w:rsidP="00535469">
            <w:pPr>
              <w:spacing w:after="0" w:line="240" w:lineRule="auto"/>
              <w:jc w:val="center"/>
              <w:rPr>
                <w:rFonts w:cs="Calibri"/>
                <w:color w:val="000000"/>
                <w:sz w:val="16"/>
                <w:szCs w:val="16"/>
              </w:rPr>
            </w:pPr>
            <w:r w:rsidRPr="00743177">
              <w:rPr>
                <w:rFonts w:cs="Calibri"/>
                <w:color w:val="000000"/>
                <w:sz w:val="16"/>
                <w:szCs w:val="16"/>
              </w:rPr>
              <w:t>10</w:t>
            </w:r>
          </w:p>
        </w:tc>
      </w:tr>
      <w:tr w:rsidR="00583A60" w:rsidRPr="00743177" w:rsidTr="00535469">
        <w:trPr>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1</w:t>
            </w:r>
          </w:p>
        </w:tc>
        <w:tc>
          <w:tcPr>
            <w:tcW w:w="2453" w:type="dxa"/>
            <w:vMerge w:val="restart"/>
            <w:tcBorders>
              <w:top w:val="nil"/>
              <w:left w:val="single" w:sz="4" w:space="0" w:color="auto"/>
              <w:bottom w:val="single" w:sz="4" w:space="0" w:color="000000"/>
              <w:right w:val="single" w:sz="4" w:space="0" w:color="auto"/>
            </w:tcBorders>
            <w:shd w:val="clear" w:color="auto" w:fill="auto"/>
            <w:vAlign w:val="center"/>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Трудоустройство несовершеннолетних  граждан (показатель № 1)</w:t>
            </w:r>
          </w:p>
        </w:tc>
        <w:tc>
          <w:tcPr>
            <w:tcW w:w="1658" w:type="dxa"/>
            <w:vMerge w:val="restart"/>
            <w:tcBorders>
              <w:top w:val="nil"/>
              <w:left w:val="single" w:sz="4" w:space="0" w:color="auto"/>
              <w:bottom w:val="single" w:sz="4" w:space="0" w:color="000000"/>
              <w:right w:val="single" w:sz="4" w:space="0" w:color="auto"/>
            </w:tcBorders>
            <w:shd w:val="clear" w:color="auto" w:fill="auto"/>
            <w:vAlign w:val="center"/>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МКУ "НИКА"</w:t>
            </w: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всего</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1 721,30547</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368,70408</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378,86713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r>
      <w:tr w:rsidR="00583A60" w:rsidRPr="00743177" w:rsidTr="00535469">
        <w:trPr>
          <w:trHeight w:val="585"/>
        </w:trPr>
        <w:tc>
          <w:tcPr>
            <w:tcW w:w="1505"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федеральный бюджет</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585"/>
        </w:trPr>
        <w:tc>
          <w:tcPr>
            <w:tcW w:w="1505"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автономного округа</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50,40000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50,40000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743177">
        <w:trPr>
          <w:trHeight w:val="644"/>
        </w:trPr>
        <w:tc>
          <w:tcPr>
            <w:tcW w:w="1505"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nil"/>
              <w:right w:val="nil"/>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Нефтеюганского района</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1505"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местный бюджет</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1 370,90547</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318,30408</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378,86713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336,86713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336,86713</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1505"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2453"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658" w:type="dxa"/>
            <w:vMerge/>
            <w:tcBorders>
              <w:top w:val="nil"/>
              <w:left w:val="single" w:sz="4" w:space="0" w:color="auto"/>
              <w:bottom w:val="single" w:sz="4" w:space="0" w:color="000000"/>
              <w:right w:val="single" w:sz="4" w:space="0" w:color="auto"/>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иные источники</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300,00000</w:t>
            </w:r>
          </w:p>
        </w:tc>
      </w:tr>
      <w:tr w:rsidR="00583A60" w:rsidRPr="00743177" w:rsidTr="00535469">
        <w:trPr>
          <w:trHeight w:val="383"/>
        </w:trPr>
        <w:tc>
          <w:tcPr>
            <w:tcW w:w="561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Всего по муниципальной программе</w:t>
            </w: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всего</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1 721,30547</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368,70408</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378,86713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r>
      <w:tr w:rsidR="00583A60" w:rsidRPr="00743177" w:rsidTr="00535469">
        <w:trPr>
          <w:trHeight w:val="589"/>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федеральный бюджет</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589"/>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автономного округа</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50,40000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50,40000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743177">
        <w:trPr>
          <w:trHeight w:val="755"/>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nil"/>
              <w:right w:val="nil"/>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Нефтеюганского района</w:t>
            </w:r>
          </w:p>
        </w:tc>
        <w:tc>
          <w:tcPr>
            <w:tcW w:w="13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83"/>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местный бюджет</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1 370,90547</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318,30408</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378,86713</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336,86713</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336,86713</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72"/>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иные источники</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300,00000</w:t>
            </w:r>
          </w:p>
        </w:tc>
      </w:tr>
      <w:tr w:rsidR="00583A60" w:rsidRPr="00743177" w:rsidTr="00535469">
        <w:trPr>
          <w:trHeight w:val="300"/>
        </w:trPr>
        <w:tc>
          <w:tcPr>
            <w:tcW w:w="15309" w:type="dxa"/>
            <w:gridSpan w:val="1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 том числе:</w:t>
            </w:r>
          </w:p>
        </w:tc>
      </w:tr>
      <w:tr w:rsidR="00583A60" w:rsidRPr="00743177" w:rsidTr="00535469">
        <w:trPr>
          <w:trHeight w:val="349"/>
        </w:trPr>
        <w:tc>
          <w:tcPr>
            <w:tcW w:w="561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Ответственный исполнитель (МУ "Администрация сельского поселения Каркатеевы")</w:t>
            </w: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всего</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r>
      <w:tr w:rsidR="00583A60" w:rsidRPr="00743177" w:rsidTr="00535469">
        <w:trPr>
          <w:trHeight w:val="529"/>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федеральный бюджет</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645"/>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автономного округа</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743177">
        <w:trPr>
          <w:trHeight w:val="761"/>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nil"/>
              <w:right w:val="nil"/>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Нефтеюганского района</w:t>
            </w:r>
          </w:p>
        </w:tc>
        <w:tc>
          <w:tcPr>
            <w:tcW w:w="136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местный бюджет</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иные источники</w:t>
            </w:r>
          </w:p>
        </w:tc>
        <w:tc>
          <w:tcPr>
            <w:tcW w:w="1366" w:type="dxa"/>
            <w:tcBorders>
              <w:top w:val="single" w:sz="4" w:space="0" w:color="auto"/>
              <w:left w:val="nil"/>
              <w:bottom w:val="single" w:sz="4" w:space="0" w:color="auto"/>
              <w:right w:val="single" w:sz="4" w:space="0" w:color="000000"/>
            </w:tcBorders>
            <w:shd w:val="clear" w:color="auto" w:fill="auto"/>
            <w:noWrap/>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561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Соисполнитель  (МКУ "НИКА")</w:t>
            </w: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всего</w:t>
            </w:r>
          </w:p>
        </w:tc>
        <w:tc>
          <w:tcPr>
            <w:tcW w:w="1366" w:type="dxa"/>
            <w:tcBorders>
              <w:top w:val="single" w:sz="4" w:space="0" w:color="auto"/>
              <w:left w:val="nil"/>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1 721,30547</w:t>
            </w:r>
          </w:p>
        </w:tc>
        <w:tc>
          <w:tcPr>
            <w:tcW w:w="141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368,70408</w:t>
            </w:r>
          </w:p>
        </w:tc>
        <w:tc>
          <w:tcPr>
            <w:tcW w:w="1276"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378,86713</w:t>
            </w:r>
          </w:p>
        </w:tc>
        <w:tc>
          <w:tcPr>
            <w:tcW w:w="1276" w:type="dxa"/>
            <w:gridSpan w:val="5"/>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162" w:type="dxa"/>
            <w:gridSpan w:val="2"/>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336,86713</w:t>
            </w:r>
          </w:p>
        </w:tc>
        <w:tc>
          <w:tcPr>
            <w:tcW w:w="1389"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r>
      <w:tr w:rsidR="00583A60" w:rsidRPr="00743177" w:rsidTr="00535469">
        <w:trPr>
          <w:trHeight w:val="529"/>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федеральный бюджет</w:t>
            </w:r>
          </w:p>
        </w:tc>
        <w:tc>
          <w:tcPr>
            <w:tcW w:w="1366" w:type="dxa"/>
            <w:tcBorders>
              <w:top w:val="single" w:sz="4" w:space="0" w:color="auto"/>
              <w:left w:val="nil"/>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615"/>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автономного округа</w:t>
            </w:r>
          </w:p>
        </w:tc>
        <w:tc>
          <w:tcPr>
            <w:tcW w:w="1366" w:type="dxa"/>
            <w:tcBorders>
              <w:top w:val="single" w:sz="4" w:space="0" w:color="auto"/>
              <w:left w:val="nil"/>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50,40000</w:t>
            </w:r>
          </w:p>
        </w:tc>
        <w:tc>
          <w:tcPr>
            <w:tcW w:w="1417"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50,40000</w:t>
            </w:r>
          </w:p>
        </w:tc>
        <w:tc>
          <w:tcPr>
            <w:tcW w:w="1276"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743177">
        <w:trPr>
          <w:trHeight w:val="636"/>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nil"/>
              <w:right w:val="nil"/>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бюджет Нефтеюганского района</w:t>
            </w:r>
          </w:p>
        </w:tc>
        <w:tc>
          <w:tcPr>
            <w:tcW w:w="136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местный бюджет</w:t>
            </w:r>
          </w:p>
        </w:tc>
        <w:tc>
          <w:tcPr>
            <w:tcW w:w="1366" w:type="dxa"/>
            <w:tcBorders>
              <w:top w:val="single" w:sz="4" w:space="0" w:color="auto"/>
              <w:left w:val="nil"/>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1 370,90547</w:t>
            </w:r>
          </w:p>
        </w:tc>
        <w:tc>
          <w:tcPr>
            <w:tcW w:w="141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318,30408</w:t>
            </w:r>
          </w:p>
        </w:tc>
        <w:tc>
          <w:tcPr>
            <w:tcW w:w="1276"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378,86713</w:t>
            </w:r>
          </w:p>
        </w:tc>
        <w:tc>
          <w:tcPr>
            <w:tcW w:w="1276" w:type="dxa"/>
            <w:gridSpan w:val="5"/>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336,86713</w:t>
            </w:r>
          </w:p>
        </w:tc>
        <w:tc>
          <w:tcPr>
            <w:tcW w:w="1162" w:type="dxa"/>
            <w:gridSpan w:val="2"/>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336,86713</w:t>
            </w:r>
          </w:p>
        </w:tc>
        <w:tc>
          <w:tcPr>
            <w:tcW w:w="1389"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r>
      <w:tr w:rsidR="00583A60" w:rsidRPr="00743177" w:rsidTr="00535469">
        <w:trPr>
          <w:trHeight w:val="300"/>
        </w:trPr>
        <w:tc>
          <w:tcPr>
            <w:tcW w:w="5616" w:type="dxa"/>
            <w:gridSpan w:val="3"/>
            <w:vMerge/>
            <w:tcBorders>
              <w:top w:val="single" w:sz="4" w:space="0" w:color="auto"/>
              <w:left w:val="single" w:sz="4" w:space="0" w:color="auto"/>
              <w:bottom w:val="single" w:sz="4" w:space="0" w:color="000000"/>
              <w:right w:val="single" w:sz="4" w:space="0" w:color="000000"/>
            </w:tcBorders>
            <w:vAlign w:val="center"/>
            <w:hideMark/>
          </w:tcPr>
          <w:p w:rsidR="00583A60" w:rsidRPr="00743177" w:rsidRDefault="00583A60" w:rsidP="00535469">
            <w:pPr>
              <w:spacing w:after="0" w:line="240" w:lineRule="auto"/>
              <w:rPr>
                <w:rFonts w:ascii="Arial" w:hAnsi="Arial" w:cs="Arial"/>
                <w:color w:val="000000"/>
                <w:sz w:val="16"/>
                <w:szCs w:val="16"/>
              </w:rPr>
            </w:pPr>
          </w:p>
        </w:tc>
        <w:tc>
          <w:tcPr>
            <w:tcW w:w="1807"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иные источники</w:t>
            </w:r>
          </w:p>
        </w:tc>
        <w:tc>
          <w:tcPr>
            <w:tcW w:w="1366" w:type="dxa"/>
            <w:tcBorders>
              <w:top w:val="single" w:sz="4" w:space="0" w:color="auto"/>
              <w:left w:val="nil"/>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b/>
                <w:bCs/>
                <w:color w:val="000000"/>
                <w:sz w:val="16"/>
                <w:szCs w:val="16"/>
              </w:rPr>
            </w:pPr>
            <w:r w:rsidRPr="00743177">
              <w:rPr>
                <w:rFonts w:ascii="Arial" w:hAnsi="Arial" w:cs="Arial"/>
                <w:b/>
                <w:bCs/>
                <w:color w:val="000000"/>
                <w:sz w:val="16"/>
                <w:szCs w:val="16"/>
              </w:rPr>
              <w:t>300,00000</w:t>
            </w:r>
          </w:p>
        </w:tc>
        <w:tc>
          <w:tcPr>
            <w:tcW w:w="1417"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276" w:type="dxa"/>
            <w:gridSpan w:val="5"/>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0,00000</w:t>
            </w:r>
          </w:p>
        </w:tc>
        <w:tc>
          <w:tcPr>
            <w:tcW w:w="1389" w:type="dxa"/>
            <w:tcBorders>
              <w:top w:val="nil"/>
              <w:left w:val="nil"/>
              <w:bottom w:val="single" w:sz="4" w:space="0" w:color="auto"/>
              <w:right w:val="single" w:sz="4" w:space="0" w:color="auto"/>
            </w:tcBorders>
            <w:shd w:val="clear" w:color="auto" w:fill="auto"/>
            <w:noWrap/>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300,00000</w:t>
            </w:r>
          </w:p>
        </w:tc>
      </w:tr>
    </w:tbl>
    <w:p w:rsidR="00583A60" w:rsidRPr="00743177" w:rsidRDefault="00583A60" w:rsidP="00583A60">
      <w:pPr>
        <w:spacing w:after="0" w:line="0" w:lineRule="atLeast"/>
        <w:contextualSpacing/>
        <w:rPr>
          <w:rFonts w:ascii="Arial" w:hAnsi="Arial" w:cs="Arial"/>
          <w:sz w:val="16"/>
          <w:szCs w:val="16"/>
        </w:rPr>
      </w:pPr>
    </w:p>
    <w:p w:rsidR="00583A60" w:rsidRPr="00743177" w:rsidRDefault="00583A60" w:rsidP="00583A60">
      <w:pPr>
        <w:spacing w:after="0" w:line="0" w:lineRule="atLeast"/>
        <w:contextualSpacing/>
        <w:rPr>
          <w:rFonts w:ascii="Arial" w:hAnsi="Arial" w:cs="Arial"/>
          <w:sz w:val="16"/>
          <w:szCs w:val="16"/>
        </w:rPr>
      </w:pPr>
    </w:p>
    <w:tbl>
      <w:tblPr>
        <w:tblW w:w="15451" w:type="dxa"/>
        <w:tblInd w:w="-34" w:type="dxa"/>
        <w:tblLook w:val="04A0" w:firstRow="1" w:lastRow="0" w:firstColumn="1" w:lastColumn="0" w:noHBand="0" w:noVBand="1"/>
      </w:tblPr>
      <w:tblGrid>
        <w:gridCol w:w="1505"/>
        <w:gridCol w:w="2465"/>
        <w:gridCol w:w="3543"/>
        <w:gridCol w:w="7938"/>
      </w:tblGrid>
      <w:tr w:rsidR="00583A60" w:rsidRPr="00743177" w:rsidTr="00535469">
        <w:trPr>
          <w:trHeight w:val="315"/>
        </w:trPr>
        <w:tc>
          <w:tcPr>
            <w:tcW w:w="150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246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354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7938"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r w:rsidRPr="00743177">
              <w:rPr>
                <w:rFonts w:ascii="Arial" w:hAnsi="Arial" w:cs="Arial"/>
                <w:color w:val="000000"/>
                <w:sz w:val="16"/>
                <w:szCs w:val="16"/>
              </w:rPr>
              <w:t>Таблица 3</w:t>
            </w:r>
          </w:p>
        </w:tc>
      </w:tr>
      <w:tr w:rsidR="00583A60" w:rsidRPr="00743177" w:rsidTr="00535469">
        <w:trPr>
          <w:trHeight w:val="315"/>
        </w:trPr>
        <w:tc>
          <w:tcPr>
            <w:tcW w:w="150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right"/>
              <w:rPr>
                <w:rFonts w:ascii="Arial" w:hAnsi="Arial" w:cs="Arial"/>
                <w:color w:val="000000"/>
                <w:sz w:val="16"/>
                <w:szCs w:val="16"/>
              </w:rPr>
            </w:pPr>
          </w:p>
        </w:tc>
        <w:tc>
          <w:tcPr>
            <w:tcW w:w="246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354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7938"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r>
      <w:tr w:rsidR="00583A60" w:rsidRPr="00743177" w:rsidTr="00535469">
        <w:trPr>
          <w:trHeight w:val="315"/>
        </w:trPr>
        <w:tc>
          <w:tcPr>
            <w:tcW w:w="15451" w:type="dxa"/>
            <w:gridSpan w:val="4"/>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Перечень основных мероприятий муниципальной программы</w:t>
            </w:r>
          </w:p>
        </w:tc>
      </w:tr>
      <w:tr w:rsidR="00583A60" w:rsidRPr="00743177" w:rsidTr="00535469">
        <w:trPr>
          <w:trHeight w:val="300"/>
        </w:trPr>
        <w:tc>
          <w:tcPr>
            <w:tcW w:w="150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jc w:val="center"/>
              <w:rPr>
                <w:rFonts w:ascii="Arial" w:hAnsi="Arial" w:cs="Arial"/>
                <w:color w:val="000000"/>
                <w:sz w:val="16"/>
                <w:szCs w:val="16"/>
              </w:rPr>
            </w:pPr>
          </w:p>
        </w:tc>
        <w:tc>
          <w:tcPr>
            <w:tcW w:w="2465"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3543"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c>
          <w:tcPr>
            <w:tcW w:w="7938" w:type="dxa"/>
            <w:tcBorders>
              <w:top w:val="nil"/>
              <w:left w:val="nil"/>
              <w:bottom w:val="nil"/>
              <w:right w:val="nil"/>
            </w:tcBorders>
            <w:shd w:val="clear" w:color="auto" w:fill="auto"/>
            <w:noWrap/>
            <w:vAlign w:val="bottom"/>
            <w:hideMark/>
          </w:tcPr>
          <w:p w:rsidR="00583A60" w:rsidRPr="00743177" w:rsidRDefault="00583A60" w:rsidP="00535469">
            <w:pPr>
              <w:spacing w:after="0" w:line="240" w:lineRule="auto"/>
              <w:rPr>
                <w:rFonts w:ascii="Times New Roman" w:hAnsi="Times New Roman"/>
                <w:sz w:val="16"/>
                <w:szCs w:val="16"/>
              </w:rPr>
            </w:pPr>
          </w:p>
        </w:tc>
      </w:tr>
      <w:tr w:rsidR="00583A60" w:rsidRPr="00743177" w:rsidTr="00535469">
        <w:trPr>
          <w:trHeight w:val="1515"/>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 № структурного элемента (основного мероприятия)</w:t>
            </w:r>
          </w:p>
        </w:tc>
        <w:tc>
          <w:tcPr>
            <w:tcW w:w="2465" w:type="dxa"/>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Наименование структурного элемента (основного мероприятия)</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Направления расходов структурного элемента (основного мероприятия)</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Наименование порядка, номер приложения (при наличии) либо реквизиты  нормативно правового акта утвержденного Порядка </w:t>
            </w:r>
          </w:p>
        </w:tc>
      </w:tr>
      <w:tr w:rsidR="00583A60" w:rsidRPr="00743177" w:rsidTr="00535469">
        <w:trPr>
          <w:trHeight w:val="300"/>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1</w:t>
            </w:r>
          </w:p>
        </w:tc>
        <w:tc>
          <w:tcPr>
            <w:tcW w:w="2465"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2</w:t>
            </w:r>
          </w:p>
        </w:tc>
        <w:tc>
          <w:tcPr>
            <w:tcW w:w="3543"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3</w:t>
            </w:r>
          </w:p>
        </w:tc>
        <w:tc>
          <w:tcPr>
            <w:tcW w:w="7938" w:type="dxa"/>
            <w:tcBorders>
              <w:top w:val="nil"/>
              <w:left w:val="nil"/>
              <w:bottom w:val="single" w:sz="4" w:space="0" w:color="auto"/>
              <w:right w:val="single" w:sz="4" w:space="0" w:color="auto"/>
            </w:tcBorders>
            <w:shd w:val="clear" w:color="auto" w:fill="auto"/>
            <w:vAlign w:val="bottom"/>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4</w:t>
            </w:r>
          </w:p>
        </w:tc>
      </w:tr>
      <w:tr w:rsidR="00583A60" w:rsidRPr="00743177" w:rsidTr="00535469">
        <w:trPr>
          <w:trHeight w:val="615"/>
        </w:trPr>
        <w:tc>
          <w:tcPr>
            <w:tcW w:w="154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Цель:                                                                                                                                                                                                                                                                                  Организация трудозанятости несовершеннолетних граждан 14-18 лет по месту жительства на территории сельского поселения Каркатеевы.</w:t>
            </w:r>
          </w:p>
        </w:tc>
      </w:tr>
      <w:tr w:rsidR="00583A60" w:rsidRPr="00743177" w:rsidTr="00535469">
        <w:trPr>
          <w:trHeight w:val="915"/>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xml:space="preserve">Задачи:                                                                                                                                                                                                                                                                               Создание условий для эффективного поведения молодежи на рынке труда (Задача реализуется посредством создания на территории сельского поселения Каркатеевы временных рабочих мест для старших школьников в возрасте 14-18 лет).                                                                                                                                                                                                                                                                      </w:t>
            </w:r>
            <w:r w:rsidRPr="00743177">
              <w:rPr>
                <w:rFonts w:ascii="Arial" w:hAnsi="Arial" w:cs="Arial"/>
                <w:color w:val="000000"/>
                <w:sz w:val="16"/>
                <w:szCs w:val="16"/>
              </w:rPr>
              <w:br/>
            </w:r>
            <w:r w:rsidRPr="00743177">
              <w:rPr>
                <w:rFonts w:ascii="Arial" w:hAnsi="Arial" w:cs="Arial"/>
                <w:color w:val="000000"/>
                <w:sz w:val="16"/>
                <w:szCs w:val="16"/>
              </w:rPr>
              <w:br/>
              <w:t xml:space="preserve">                     </w:t>
            </w:r>
          </w:p>
        </w:tc>
      </w:tr>
      <w:tr w:rsidR="00583A60" w:rsidRPr="00743177" w:rsidTr="00535469">
        <w:trPr>
          <w:trHeight w:val="615"/>
        </w:trPr>
        <w:tc>
          <w:tcPr>
            <w:tcW w:w="1505" w:type="dxa"/>
            <w:tcBorders>
              <w:top w:val="nil"/>
              <w:left w:val="single" w:sz="4" w:space="0" w:color="auto"/>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1</w:t>
            </w:r>
          </w:p>
        </w:tc>
        <w:tc>
          <w:tcPr>
            <w:tcW w:w="2465"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rPr>
                <w:rFonts w:ascii="Arial" w:hAnsi="Arial" w:cs="Arial"/>
                <w:color w:val="000000"/>
                <w:sz w:val="16"/>
                <w:szCs w:val="16"/>
              </w:rPr>
            </w:pPr>
            <w:r w:rsidRPr="00743177">
              <w:rPr>
                <w:rFonts w:ascii="Arial" w:hAnsi="Arial" w:cs="Arial"/>
                <w:color w:val="000000"/>
                <w:sz w:val="16"/>
                <w:szCs w:val="16"/>
              </w:rPr>
              <w:t>Основное мероприятие: Трудоустройство несовершеннолетних граждан</w:t>
            </w:r>
          </w:p>
        </w:tc>
        <w:tc>
          <w:tcPr>
            <w:tcW w:w="3543"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Организация трудоустройства: Страхование несовершеннолетних граждан. Заработная плата.</w:t>
            </w:r>
          </w:p>
        </w:tc>
        <w:tc>
          <w:tcPr>
            <w:tcW w:w="7938" w:type="dxa"/>
            <w:tcBorders>
              <w:top w:val="nil"/>
              <w:left w:val="nil"/>
              <w:bottom w:val="single" w:sz="4" w:space="0" w:color="auto"/>
              <w:right w:val="single" w:sz="4" w:space="0" w:color="auto"/>
            </w:tcBorders>
            <w:shd w:val="clear" w:color="auto" w:fill="auto"/>
            <w:vAlign w:val="center"/>
            <w:hideMark/>
          </w:tcPr>
          <w:p w:rsidR="00583A60" w:rsidRPr="00743177" w:rsidRDefault="00583A60" w:rsidP="00535469">
            <w:pPr>
              <w:spacing w:after="0" w:line="240" w:lineRule="auto"/>
              <w:jc w:val="center"/>
              <w:rPr>
                <w:rFonts w:ascii="Arial" w:hAnsi="Arial" w:cs="Arial"/>
                <w:color w:val="000000"/>
                <w:sz w:val="16"/>
                <w:szCs w:val="16"/>
              </w:rPr>
            </w:pPr>
            <w:r w:rsidRPr="00743177">
              <w:rPr>
                <w:rFonts w:ascii="Arial" w:hAnsi="Arial" w:cs="Arial"/>
                <w:color w:val="000000"/>
                <w:sz w:val="16"/>
                <w:szCs w:val="16"/>
              </w:rPr>
              <w:t> </w:t>
            </w:r>
          </w:p>
        </w:tc>
      </w:tr>
    </w:tbl>
    <w:p w:rsidR="00743177" w:rsidRDefault="00743177" w:rsidP="001724F5">
      <w:pPr>
        <w:tabs>
          <w:tab w:val="left" w:pos="1134"/>
        </w:tabs>
        <w:spacing w:line="240" w:lineRule="auto"/>
        <w:rPr>
          <w:rFonts w:ascii="Arial" w:hAnsi="Arial" w:cs="Arial"/>
          <w:color w:val="FF0000"/>
          <w:sz w:val="16"/>
          <w:szCs w:val="16"/>
        </w:rPr>
        <w:sectPr w:rsidR="00743177" w:rsidSect="00743177">
          <w:headerReference w:type="default" r:id="rId33"/>
          <w:pgSz w:w="16838" w:h="11906" w:orient="landscape"/>
          <w:pgMar w:top="1701" w:right="1134" w:bottom="567" w:left="851" w:header="709" w:footer="709" w:gutter="0"/>
          <w:cols w:space="708"/>
          <w:docGrid w:linePitch="360"/>
        </w:sectPr>
      </w:pPr>
    </w:p>
    <w:p w:rsidR="00743177" w:rsidRDefault="00743177" w:rsidP="001724F5">
      <w:pPr>
        <w:tabs>
          <w:tab w:val="left" w:pos="1134"/>
        </w:tabs>
        <w:spacing w:line="240" w:lineRule="auto"/>
        <w:rPr>
          <w:rFonts w:ascii="Arial" w:hAnsi="Arial" w:cs="Arial"/>
          <w:color w:val="FF0000"/>
          <w:sz w:val="16"/>
          <w:szCs w:val="16"/>
        </w:rPr>
      </w:pP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Муниципальное образование</w:t>
      </w: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Сельское поселение Каркатеевы</w:t>
      </w: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Нефтеюганский муниципальный район</w:t>
      </w: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Ханты-Мансийский автономный округ – Югра</w:t>
      </w:r>
    </w:p>
    <w:p w:rsidR="00743177" w:rsidRPr="00743177" w:rsidRDefault="00743177" w:rsidP="00743177">
      <w:pPr>
        <w:spacing w:after="0" w:line="240" w:lineRule="auto"/>
        <w:jc w:val="center"/>
        <w:rPr>
          <w:rFonts w:ascii="Arial" w:eastAsia="Times New Roman" w:hAnsi="Arial" w:cs="Arial"/>
          <w:b/>
          <w:lang w:eastAsia="ru-RU"/>
        </w:rPr>
      </w:pP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 xml:space="preserve">АДМИНИСТРАЦИЯ </w:t>
      </w: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СЕЛЬСКОГО ПОСЕЛЕНИЯ КАРКАТЕЕВЫ</w:t>
      </w:r>
    </w:p>
    <w:p w:rsidR="00743177" w:rsidRPr="00743177" w:rsidRDefault="00743177" w:rsidP="00743177">
      <w:pPr>
        <w:spacing w:after="0" w:line="240" w:lineRule="auto"/>
        <w:jc w:val="center"/>
        <w:rPr>
          <w:rFonts w:ascii="Arial" w:eastAsia="Times New Roman" w:hAnsi="Arial" w:cs="Arial"/>
          <w:b/>
          <w:lang w:eastAsia="ru-RU"/>
        </w:rPr>
      </w:pPr>
    </w:p>
    <w:p w:rsidR="00743177" w:rsidRPr="00743177" w:rsidRDefault="00743177" w:rsidP="00743177">
      <w:pPr>
        <w:spacing w:after="0" w:line="240" w:lineRule="auto"/>
        <w:jc w:val="center"/>
        <w:rPr>
          <w:rFonts w:ascii="Arial" w:eastAsia="Times New Roman" w:hAnsi="Arial" w:cs="Arial"/>
          <w:b/>
          <w:lang w:eastAsia="ru-RU"/>
        </w:rPr>
      </w:pPr>
    </w:p>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ПОСТАНОВЛЕНИЕ</w:t>
      </w:r>
    </w:p>
    <w:p w:rsidR="00743177" w:rsidRPr="00743177" w:rsidRDefault="00743177" w:rsidP="00743177">
      <w:pPr>
        <w:spacing w:after="0" w:line="240" w:lineRule="auto"/>
        <w:jc w:val="center"/>
        <w:rPr>
          <w:rFonts w:ascii="Arial" w:eastAsia="Times New Roman" w:hAnsi="Arial" w:cs="Arial"/>
          <w:b/>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2127"/>
        <w:gridCol w:w="6146"/>
        <w:gridCol w:w="1083"/>
      </w:tblGrid>
      <w:tr w:rsidR="00743177" w:rsidRPr="00743177" w:rsidTr="00535469">
        <w:tblPrEx>
          <w:tblCellMar>
            <w:top w:w="0" w:type="dxa"/>
            <w:bottom w:w="0" w:type="dxa"/>
          </w:tblCellMar>
        </w:tblPrEx>
        <w:trPr>
          <w:cantSplit/>
          <w:trHeight w:val="232"/>
        </w:trPr>
        <w:tc>
          <w:tcPr>
            <w:tcW w:w="2127" w:type="dxa"/>
            <w:tcBorders>
              <w:bottom w:val="single" w:sz="4" w:space="0" w:color="auto"/>
            </w:tcBorders>
            <w:vAlign w:val="bottom"/>
          </w:tcPr>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15.04.2025</w:t>
            </w:r>
          </w:p>
        </w:tc>
        <w:tc>
          <w:tcPr>
            <w:tcW w:w="6146" w:type="dxa"/>
            <w:shd w:val="clear" w:color="auto" w:fill="auto"/>
            <w:vAlign w:val="bottom"/>
          </w:tcPr>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w:t>
            </w:r>
          </w:p>
        </w:tc>
        <w:tc>
          <w:tcPr>
            <w:tcW w:w="1083" w:type="dxa"/>
            <w:tcBorders>
              <w:bottom w:val="single" w:sz="4" w:space="0" w:color="auto"/>
            </w:tcBorders>
            <w:shd w:val="clear" w:color="auto" w:fill="auto"/>
            <w:vAlign w:val="bottom"/>
          </w:tcPr>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56-па</w:t>
            </w:r>
          </w:p>
        </w:tc>
      </w:tr>
    </w:tbl>
    <w:p w:rsidR="00743177" w:rsidRPr="00743177" w:rsidRDefault="00743177" w:rsidP="00743177">
      <w:pPr>
        <w:spacing w:after="0" w:line="240" w:lineRule="auto"/>
        <w:jc w:val="center"/>
        <w:rPr>
          <w:rFonts w:ascii="Arial" w:eastAsia="Times New Roman" w:hAnsi="Arial" w:cs="Arial"/>
          <w:b/>
          <w:lang w:eastAsia="ru-RU"/>
        </w:rPr>
      </w:pPr>
      <w:r w:rsidRPr="00743177">
        <w:rPr>
          <w:rFonts w:ascii="Arial" w:eastAsia="Times New Roman" w:hAnsi="Arial" w:cs="Arial"/>
          <w:b/>
          <w:lang w:eastAsia="ru-RU"/>
        </w:rPr>
        <w:t>п. Каркатеевы</w:t>
      </w:r>
    </w:p>
    <w:p w:rsidR="00743177" w:rsidRPr="00743177" w:rsidRDefault="00743177" w:rsidP="00743177">
      <w:pPr>
        <w:spacing w:after="0" w:line="240" w:lineRule="auto"/>
        <w:jc w:val="center"/>
        <w:rPr>
          <w:rFonts w:ascii="Arial" w:eastAsia="Times New Roman" w:hAnsi="Arial" w:cs="Arial"/>
          <w:b/>
          <w:lang w:eastAsia="ru-RU"/>
        </w:rPr>
      </w:pPr>
    </w:p>
    <w:p w:rsidR="00743177" w:rsidRPr="00743177" w:rsidRDefault="00743177" w:rsidP="00743177">
      <w:pPr>
        <w:spacing w:after="0" w:line="240" w:lineRule="auto"/>
        <w:jc w:val="center"/>
        <w:rPr>
          <w:rFonts w:ascii="Arial" w:eastAsia="Times New Roman" w:hAnsi="Arial" w:cs="Arial"/>
          <w:lang w:eastAsia="ru-RU"/>
        </w:rPr>
      </w:pPr>
      <w:r w:rsidRPr="00743177">
        <w:rPr>
          <w:rFonts w:ascii="Arial" w:eastAsia="Times New Roman" w:hAnsi="Arial" w:cs="Arial"/>
          <w:lang w:eastAsia="ru-RU"/>
        </w:rPr>
        <w:t>О внесении изменений в постановление администрации сельского поселения Каркатеевы от 08.11.2018 № 202-па «Об утверждении муниципальной программы «Развитие и совершенствование сети автомобильных дорог общего пользования, предназначенных для решения местных вопросов сельского поселения Каркатеевы»</w:t>
      </w:r>
    </w:p>
    <w:p w:rsidR="00743177" w:rsidRPr="00743177" w:rsidRDefault="00743177" w:rsidP="00743177">
      <w:pPr>
        <w:spacing w:after="0" w:line="240" w:lineRule="auto"/>
        <w:jc w:val="center"/>
        <w:rPr>
          <w:rFonts w:ascii="Arial" w:eastAsia="Times New Roman" w:hAnsi="Arial" w:cs="Arial"/>
          <w:lang w:eastAsia="ru-RU"/>
        </w:rPr>
      </w:pPr>
    </w:p>
    <w:p w:rsidR="00743177" w:rsidRPr="00743177" w:rsidRDefault="00743177" w:rsidP="00743177">
      <w:pPr>
        <w:spacing w:after="0" w:line="240" w:lineRule="auto"/>
        <w:jc w:val="center"/>
        <w:rPr>
          <w:rFonts w:ascii="Arial" w:eastAsia="Times New Roman" w:hAnsi="Arial" w:cs="Arial"/>
          <w:lang w:eastAsia="ru-RU"/>
        </w:rPr>
      </w:pPr>
    </w:p>
    <w:p w:rsidR="00743177" w:rsidRPr="00743177" w:rsidRDefault="00743177" w:rsidP="00743177">
      <w:pPr>
        <w:spacing w:after="0" w:line="240" w:lineRule="auto"/>
        <w:jc w:val="center"/>
        <w:rPr>
          <w:rFonts w:ascii="Arial" w:eastAsia="Times New Roman" w:hAnsi="Arial" w:cs="Arial"/>
          <w:lang w:eastAsia="ru-RU"/>
        </w:rPr>
      </w:pPr>
      <w:r w:rsidRPr="00743177">
        <w:rPr>
          <w:rFonts w:ascii="Arial" w:eastAsia="Times New Roman" w:hAnsi="Arial" w:cs="Arial"/>
          <w:lang w:eastAsia="ru-RU"/>
        </w:rPr>
        <w:t xml:space="preserve">  В соответствии со статьей 179 Бюджетного кодекса Российской Федерации, постановлениями администрации сельского поселения Каркатеевы от 27.10.2016 № 154-па «О порядке разработки и реализации муниципальных программ муниципального образования сельское поселение Каркатеевы» (в ред. от 28.10.2024 № 210-па), от 11.09.2019 № 139-па «Об утверждении перечня муниципальных программ сельског</w:t>
      </w:r>
      <w:r w:rsidR="00A56A37">
        <w:rPr>
          <w:rFonts w:ascii="Arial" w:eastAsia="Times New Roman" w:hAnsi="Arial" w:cs="Arial"/>
          <w:lang w:eastAsia="ru-RU"/>
        </w:rPr>
        <w:t>о поселения Каркатеевы» (в ред.</w:t>
      </w:r>
      <w:r w:rsidRPr="00743177">
        <w:rPr>
          <w:rFonts w:ascii="Arial" w:eastAsia="Times New Roman" w:hAnsi="Arial" w:cs="Arial"/>
          <w:lang w:eastAsia="ru-RU"/>
        </w:rPr>
        <w:t xml:space="preserve">от 28.10.2024 № 211-па), на основании Устава сельского </w:t>
      </w:r>
      <w:r w:rsidRPr="00743177">
        <w:rPr>
          <w:rFonts w:ascii="Arial" w:eastAsia="Times New Roman" w:hAnsi="Arial" w:cs="Arial"/>
          <w:lang w:eastAsia="ru-RU"/>
        </w:rPr>
        <w:lastRenderedPageBreak/>
        <w:t>поселения Каркатеевы Нефтеюганского муниципального района Ханты-Мансийского автономного округа – Югры, п о с т а н о в л я ю:</w:t>
      </w:r>
    </w:p>
    <w:p w:rsidR="00743177" w:rsidRPr="00743177" w:rsidRDefault="00743177" w:rsidP="00743177">
      <w:pPr>
        <w:spacing w:after="0" w:line="240" w:lineRule="auto"/>
        <w:jc w:val="center"/>
        <w:rPr>
          <w:rFonts w:ascii="Arial" w:eastAsia="Times New Roman" w:hAnsi="Arial" w:cs="Arial"/>
          <w:lang w:eastAsia="ru-RU"/>
        </w:rPr>
      </w:pPr>
    </w:p>
    <w:p w:rsidR="00743177" w:rsidRPr="00743177" w:rsidRDefault="00743177" w:rsidP="00743177">
      <w:pPr>
        <w:spacing w:after="0" w:line="240" w:lineRule="auto"/>
        <w:jc w:val="both"/>
        <w:rPr>
          <w:rFonts w:ascii="Arial" w:eastAsia="Times New Roman" w:hAnsi="Arial" w:cs="Arial"/>
          <w:lang w:eastAsia="ru-RU"/>
        </w:rPr>
      </w:pPr>
      <w:r w:rsidRPr="00743177">
        <w:rPr>
          <w:rFonts w:ascii="Arial" w:eastAsia="Times New Roman" w:hAnsi="Arial" w:cs="Arial"/>
          <w:lang w:eastAsia="ru-RU"/>
        </w:rPr>
        <w:t>1.</w:t>
      </w:r>
      <w:r>
        <w:rPr>
          <w:rFonts w:ascii="Arial" w:eastAsia="Times New Roman" w:hAnsi="Arial" w:cs="Arial"/>
          <w:lang w:eastAsia="ru-RU"/>
        </w:rPr>
        <w:t xml:space="preserve"> </w:t>
      </w:r>
      <w:r w:rsidRPr="00743177">
        <w:rPr>
          <w:rFonts w:ascii="Arial" w:eastAsia="Times New Roman" w:hAnsi="Arial" w:cs="Arial"/>
          <w:lang w:eastAsia="ru-RU"/>
        </w:rPr>
        <w:t>Внести изменения в постановление администрации сельского поселения Каркатеевы от 08.11.2018 № 202-па «Об утверждении муниципальной программы «Развитие и совершенствование сети автомобильных дорог общего пользования, предназначенных для решения местных вопросов сельского поселения Каркатеевы» (в ред. от 27.05.2019 № 84-па, от 27.12.2019 № 249-па, от 06.03.2020 № 33-па, от 09.12.2020 № 180-па, от 30.12.2020 № 203-па, от 23.03.2021 № 34-па, от 07.07.2021 № 99-па, от 07.10.2021 № 138-па, от 17.12.2021 № 179-па, от 08.02.2022 № 10-па, от 17.02.2022 № 17-па, от 28.12.2022 № 178-па, от 13.03.2023 № 25-па, от 27.10.2023 № 178-па, от 29.12.2023 № 220-па, от 10.01.2024 № 1-па, от 17.04.2024 № 56-па, от 28.06.2024 № 125-па, от 21.10.2024 № 200-па, от 03.02.2025 № 13-па), изложив приложение к постановлению в редакции согласно приложению к настоящему постановлению.</w:t>
      </w:r>
    </w:p>
    <w:p w:rsidR="00743177" w:rsidRPr="00743177" w:rsidRDefault="00743177" w:rsidP="00743177">
      <w:pPr>
        <w:spacing w:after="0" w:line="240" w:lineRule="auto"/>
        <w:jc w:val="both"/>
        <w:rPr>
          <w:rFonts w:ascii="Arial" w:eastAsia="Times New Roman" w:hAnsi="Arial" w:cs="Arial"/>
          <w:lang w:eastAsia="ru-RU"/>
        </w:rPr>
      </w:pPr>
      <w:r w:rsidRPr="00743177">
        <w:rPr>
          <w:rFonts w:ascii="Arial" w:eastAsia="Times New Roman" w:hAnsi="Arial" w:cs="Arial"/>
          <w:lang w:eastAsia="ru-RU"/>
        </w:rPr>
        <w:t xml:space="preserve">Настоящее постановление подлежит опубликованию (обнародованию) в бюллетене «Каркатеевский вестник» и размещению на официальном сайте органа местного самоуправления сельского поселения Каркатеевы в сети «Интернет». </w:t>
      </w:r>
    </w:p>
    <w:p w:rsidR="00743177" w:rsidRPr="00743177" w:rsidRDefault="00743177" w:rsidP="00743177">
      <w:pPr>
        <w:spacing w:after="0" w:line="240" w:lineRule="auto"/>
        <w:jc w:val="both"/>
        <w:rPr>
          <w:rFonts w:ascii="Arial" w:eastAsia="Times New Roman" w:hAnsi="Arial" w:cs="Arial"/>
          <w:lang w:eastAsia="ru-RU"/>
        </w:rPr>
      </w:pPr>
      <w:r w:rsidRPr="00743177">
        <w:rPr>
          <w:rFonts w:ascii="Arial" w:eastAsia="Times New Roman" w:hAnsi="Arial" w:cs="Arial"/>
          <w:lang w:eastAsia="ru-RU"/>
        </w:rPr>
        <w:t>3. Настоящее постановление вступает в силу после официального опубликования (обнародования).</w:t>
      </w:r>
    </w:p>
    <w:p w:rsidR="00743177" w:rsidRPr="00743177" w:rsidRDefault="00743177" w:rsidP="00743177">
      <w:pPr>
        <w:spacing w:after="0" w:line="240" w:lineRule="auto"/>
        <w:jc w:val="both"/>
        <w:rPr>
          <w:rFonts w:ascii="Arial" w:eastAsia="Times New Roman" w:hAnsi="Arial" w:cs="Arial"/>
          <w:lang w:eastAsia="ru-RU"/>
        </w:rPr>
      </w:pPr>
      <w:r w:rsidRPr="00743177">
        <w:rPr>
          <w:rFonts w:ascii="Arial" w:eastAsia="Times New Roman" w:hAnsi="Arial" w:cs="Arial"/>
          <w:lang w:eastAsia="ru-RU"/>
        </w:rPr>
        <w:t>4. Контроль за выполнением настоящего постановления оставляю за собой.</w:t>
      </w:r>
    </w:p>
    <w:p w:rsidR="00743177" w:rsidRPr="00743177" w:rsidRDefault="00743177" w:rsidP="00743177">
      <w:pPr>
        <w:spacing w:after="0" w:line="240" w:lineRule="auto"/>
        <w:jc w:val="center"/>
        <w:rPr>
          <w:rFonts w:ascii="Arial" w:eastAsia="Times New Roman" w:hAnsi="Arial" w:cs="Arial"/>
          <w:lang w:eastAsia="ru-RU"/>
        </w:rPr>
      </w:pPr>
    </w:p>
    <w:p w:rsidR="00743177" w:rsidRPr="00743177" w:rsidRDefault="00743177" w:rsidP="00743177">
      <w:pPr>
        <w:spacing w:after="0" w:line="240" w:lineRule="auto"/>
        <w:jc w:val="center"/>
        <w:rPr>
          <w:rFonts w:ascii="Arial" w:eastAsia="Times New Roman" w:hAnsi="Arial" w:cs="Arial"/>
          <w:lang w:eastAsia="ru-RU"/>
        </w:rPr>
      </w:pPr>
    </w:p>
    <w:p w:rsidR="00743177" w:rsidRPr="00743177" w:rsidRDefault="00743177" w:rsidP="00743177">
      <w:pPr>
        <w:spacing w:after="0" w:line="240" w:lineRule="auto"/>
        <w:jc w:val="center"/>
        <w:rPr>
          <w:rFonts w:ascii="Arial" w:eastAsia="Times New Roman" w:hAnsi="Arial" w:cs="Arial"/>
          <w:b/>
          <w:lang w:eastAsia="ru-RU"/>
        </w:rPr>
      </w:pPr>
    </w:p>
    <w:p w:rsidR="00743177" w:rsidRPr="00743177" w:rsidRDefault="00743177" w:rsidP="00743177">
      <w:pPr>
        <w:spacing w:after="0" w:line="240" w:lineRule="auto"/>
        <w:jc w:val="center"/>
        <w:rPr>
          <w:rFonts w:ascii="Arial" w:eastAsia="Times New Roman" w:hAnsi="Arial" w:cs="Arial"/>
          <w:b/>
          <w:lang w:eastAsia="ru-RU"/>
        </w:rPr>
        <w:sectPr w:rsidR="00743177" w:rsidRPr="00743177" w:rsidSect="00743177">
          <w:type w:val="continuous"/>
          <w:pgSz w:w="16838" w:h="11906" w:orient="landscape"/>
          <w:pgMar w:top="1701" w:right="1134" w:bottom="567" w:left="851" w:header="709" w:footer="709" w:gutter="0"/>
          <w:cols w:num="2" w:space="708"/>
          <w:docGrid w:linePitch="360"/>
        </w:sectPr>
      </w:pPr>
    </w:p>
    <w:p w:rsidR="00743177" w:rsidRDefault="00743177" w:rsidP="00743177">
      <w:pPr>
        <w:widowControl w:val="0"/>
        <w:autoSpaceDE w:val="0"/>
        <w:autoSpaceDN w:val="0"/>
        <w:adjustRightInd w:val="0"/>
        <w:rPr>
          <w:rFonts w:cs="Arial"/>
          <w:szCs w:val="26"/>
        </w:rPr>
        <w:sectPr w:rsidR="00743177" w:rsidSect="00743177">
          <w:type w:val="continuous"/>
          <w:pgSz w:w="16838" w:h="11906" w:orient="landscape"/>
          <w:pgMar w:top="1701" w:right="1134" w:bottom="567" w:left="851" w:header="709" w:footer="709" w:gutter="0"/>
          <w:cols w:space="708"/>
          <w:docGrid w:linePitch="360"/>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4"/>
      </w:tblGrid>
      <w:tr w:rsidR="00743177" w:rsidRPr="00A56A37" w:rsidTr="00535469">
        <w:tc>
          <w:tcPr>
            <w:tcW w:w="15244" w:type="dxa"/>
            <w:tcBorders>
              <w:top w:val="nil"/>
              <w:left w:val="nil"/>
              <w:right w:val="nil"/>
            </w:tcBorders>
            <w:shd w:val="clear" w:color="auto" w:fill="auto"/>
          </w:tcPr>
          <w:tbl>
            <w:tblPr>
              <w:tblW w:w="15304" w:type="dxa"/>
              <w:tblInd w:w="359" w:type="dxa"/>
              <w:tblLook w:val="04A0" w:firstRow="1" w:lastRow="0" w:firstColumn="1" w:lastColumn="0" w:noHBand="0" w:noVBand="1"/>
            </w:tblPr>
            <w:tblGrid>
              <w:gridCol w:w="1273"/>
              <w:gridCol w:w="473"/>
              <w:gridCol w:w="1900"/>
              <w:gridCol w:w="1159"/>
              <w:gridCol w:w="933"/>
              <w:gridCol w:w="582"/>
              <w:gridCol w:w="582"/>
              <w:gridCol w:w="582"/>
              <w:gridCol w:w="582"/>
              <w:gridCol w:w="994"/>
              <w:gridCol w:w="868"/>
              <w:gridCol w:w="608"/>
              <w:gridCol w:w="4463"/>
            </w:tblGrid>
            <w:tr w:rsidR="00A56A37" w:rsidRPr="00A56A37" w:rsidTr="00A56A37">
              <w:trPr>
                <w:gridBefore w:val="1"/>
                <w:wBefore w:w="1144" w:type="dxa"/>
                <w:trHeight w:val="315"/>
              </w:trPr>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vMerge w:val="restart"/>
                  <w:tcBorders>
                    <w:top w:val="nil"/>
                    <w:left w:val="nil"/>
                    <w:right w:val="nil"/>
                  </w:tcBorders>
                  <w:shd w:val="clear" w:color="auto" w:fill="auto"/>
                  <w:noWrap/>
                  <w:vAlign w:val="bottom"/>
                  <w:hideMark/>
                </w:tcPr>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 xml:space="preserve">Приложение </w:t>
                  </w:r>
                </w:p>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 xml:space="preserve"> к постановлению администрации </w:t>
                  </w:r>
                </w:p>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сельского поселения Каркатеевы</w:t>
                  </w:r>
                </w:p>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 xml:space="preserve">от 15.04.2025  № 56-па </w:t>
                  </w:r>
                </w:p>
              </w:tc>
            </w:tr>
            <w:tr w:rsidR="00A56A37" w:rsidRPr="00A56A37" w:rsidTr="00A56A37">
              <w:trPr>
                <w:trHeight w:val="315"/>
              </w:trPr>
              <w:tc>
                <w:tcPr>
                  <w:tcW w:w="114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p>
              </w:tc>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vMerge/>
                  <w:tcBorders>
                    <w:left w:val="nil"/>
                    <w:right w:val="nil"/>
                  </w:tcBorders>
                  <w:shd w:val="clear" w:color="auto" w:fill="auto"/>
                  <w:noWrap/>
                  <w:vAlign w:val="bottom"/>
                  <w:hideMark/>
                </w:tcPr>
                <w:p w:rsidR="00743177" w:rsidRPr="00A56A37" w:rsidRDefault="00743177" w:rsidP="00A56A37">
                  <w:pPr>
                    <w:pStyle w:val="ad"/>
                    <w:jc w:val="right"/>
                    <w:rPr>
                      <w:rFonts w:ascii="Arial" w:hAnsi="Arial" w:cs="Arial"/>
                      <w:sz w:val="16"/>
                      <w:szCs w:val="16"/>
                    </w:rPr>
                  </w:pPr>
                </w:p>
              </w:tc>
            </w:tr>
            <w:tr w:rsidR="00A56A37" w:rsidRPr="00A56A37" w:rsidTr="00A56A37">
              <w:trPr>
                <w:trHeight w:val="315"/>
              </w:trPr>
              <w:tc>
                <w:tcPr>
                  <w:tcW w:w="114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p>
              </w:tc>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vMerge/>
                  <w:tcBorders>
                    <w:left w:val="nil"/>
                    <w:bottom w:val="nil"/>
                    <w:right w:val="nil"/>
                  </w:tcBorders>
                  <w:shd w:val="clear" w:color="auto" w:fill="auto"/>
                  <w:noWrap/>
                  <w:vAlign w:val="bottom"/>
                  <w:hideMark/>
                </w:tcPr>
                <w:p w:rsidR="00743177" w:rsidRPr="00A56A37" w:rsidRDefault="00743177" w:rsidP="00A56A37">
                  <w:pPr>
                    <w:pStyle w:val="ad"/>
                    <w:jc w:val="right"/>
                    <w:rPr>
                      <w:rFonts w:ascii="Arial" w:hAnsi="Arial" w:cs="Arial"/>
                      <w:sz w:val="16"/>
                      <w:szCs w:val="16"/>
                    </w:rPr>
                  </w:pPr>
                </w:p>
              </w:tc>
            </w:tr>
            <w:tr w:rsidR="00A56A37" w:rsidRPr="00A56A37" w:rsidTr="00A56A37">
              <w:trPr>
                <w:trHeight w:val="315"/>
              </w:trPr>
              <w:tc>
                <w:tcPr>
                  <w:tcW w:w="114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vMerge w:val="restart"/>
                  <w:tcBorders>
                    <w:top w:val="nil"/>
                    <w:left w:val="nil"/>
                    <w:right w:val="nil"/>
                  </w:tcBorders>
                  <w:shd w:val="clear" w:color="auto" w:fill="auto"/>
                  <w:noWrap/>
                  <w:vAlign w:val="bottom"/>
                  <w:hideMark/>
                </w:tcPr>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"Приложение к</w:t>
                  </w:r>
                </w:p>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 xml:space="preserve">постановлению администрации </w:t>
                  </w:r>
                </w:p>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сельского поселения Каркатеевы</w:t>
                  </w:r>
                </w:p>
                <w:p w:rsidR="00743177" w:rsidRPr="00A56A37" w:rsidRDefault="00743177" w:rsidP="00A56A37">
                  <w:pPr>
                    <w:pStyle w:val="ad"/>
                    <w:jc w:val="right"/>
                    <w:rPr>
                      <w:rFonts w:ascii="Arial" w:hAnsi="Arial" w:cs="Arial"/>
                      <w:sz w:val="16"/>
                      <w:szCs w:val="16"/>
                    </w:rPr>
                  </w:pPr>
                  <w:r w:rsidRPr="00A56A37">
                    <w:rPr>
                      <w:rFonts w:ascii="Arial" w:hAnsi="Arial" w:cs="Arial"/>
                      <w:sz w:val="16"/>
                      <w:szCs w:val="16"/>
                    </w:rPr>
                    <w:t>от _08.11.2018_ № _202-па_</w:t>
                  </w:r>
                </w:p>
              </w:tc>
            </w:tr>
            <w:tr w:rsidR="00A56A37" w:rsidRPr="00A56A37" w:rsidTr="00A56A37">
              <w:trPr>
                <w:trHeight w:val="315"/>
              </w:trPr>
              <w:tc>
                <w:tcPr>
                  <w:tcW w:w="114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p>
              </w:tc>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vMerge/>
                  <w:tcBorders>
                    <w:left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p>
              </w:tc>
            </w:tr>
            <w:tr w:rsidR="00A56A37" w:rsidRPr="00A56A37" w:rsidTr="00A56A37">
              <w:trPr>
                <w:trHeight w:val="315"/>
              </w:trPr>
              <w:tc>
                <w:tcPr>
                  <w:tcW w:w="114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p>
              </w:tc>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vMerge/>
                  <w:tcBorders>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p>
              </w:tc>
            </w:tr>
            <w:tr w:rsidR="00A56A37" w:rsidRPr="00A56A37" w:rsidTr="00A56A37">
              <w:trPr>
                <w:trHeight w:val="315"/>
              </w:trPr>
              <w:tc>
                <w:tcPr>
                  <w:tcW w:w="114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8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ascii="Times New Roman" w:hAnsi="Times New Roman"/>
                      <w:sz w:val="16"/>
                      <w:szCs w:val="16"/>
                    </w:rPr>
                  </w:pPr>
                </w:p>
              </w:tc>
              <w:tc>
                <w:tcPr>
                  <w:tcW w:w="196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1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96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9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024"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89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29"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r w:rsidRPr="00A56A37">
                    <w:rPr>
                      <w:rFonts w:cs="Arial"/>
                      <w:color w:val="000000"/>
                      <w:sz w:val="16"/>
                      <w:szCs w:val="16"/>
                    </w:rPr>
                    <w:t>Таблица 1</w:t>
                  </w:r>
                </w:p>
              </w:tc>
            </w:tr>
            <w:tr w:rsidR="00743177" w:rsidRPr="00A56A37" w:rsidTr="00A56A37">
              <w:trPr>
                <w:trHeight w:val="315"/>
              </w:trPr>
              <w:tc>
                <w:tcPr>
                  <w:tcW w:w="15304" w:type="dxa"/>
                  <w:gridSpan w:val="13"/>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Паспорт</w:t>
                  </w:r>
                </w:p>
              </w:tc>
            </w:tr>
            <w:tr w:rsidR="00743177" w:rsidRPr="00A56A37" w:rsidTr="00A56A37">
              <w:trPr>
                <w:trHeight w:val="315"/>
              </w:trPr>
              <w:tc>
                <w:tcPr>
                  <w:tcW w:w="15304" w:type="dxa"/>
                  <w:gridSpan w:val="13"/>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муниципальной программы сельского поселения Каркатеевы</w:t>
                  </w:r>
                </w:p>
              </w:tc>
            </w:tr>
            <w:tr w:rsidR="00A56A37" w:rsidRPr="00A56A37" w:rsidTr="00A56A37">
              <w:trPr>
                <w:trHeight w:val="780"/>
              </w:trPr>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Наименование муниципальной программы </w:t>
                  </w:r>
                </w:p>
              </w:tc>
              <w:tc>
                <w:tcPr>
                  <w:tcW w:w="6991" w:type="dxa"/>
                  <w:gridSpan w:val="8"/>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Развитие и совершенствование сети автомобильных дорог общего пользования, предназначенных для решения местных вопросов сельского поселения Каркатеевы</w:t>
                  </w:r>
                </w:p>
              </w:tc>
              <w:tc>
                <w:tcPr>
                  <w:tcW w:w="2540" w:type="dxa"/>
                  <w:gridSpan w:val="3"/>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Сроки реализации муниципальной программы </w:t>
                  </w:r>
                </w:p>
              </w:tc>
              <w:tc>
                <w:tcPr>
                  <w:tcW w:w="4629" w:type="dxa"/>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2023-2027</w:t>
                  </w:r>
                </w:p>
              </w:tc>
            </w:tr>
            <w:tr w:rsidR="00743177" w:rsidRPr="00A56A37" w:rsidTr="00A56A37">
              <w:trPr>
                <w:trHeight w:val="510"/>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Тип муниципальной программы </w:t>
                  </w:r>
                </w:p>
              </w:tc>
              <w:tc>
                <w:tcPr>
                  <w:tcW w:w="14160" w:type="dxa"/>
                  <w:gridSpan w:val="1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Муниципальная программа</w:t>
                  </w:r>
                </w:p>
              </w:tc>
            </w:tr>
            <w:tr w:rsidR="00743177" w:rsidRPr="00A56A37" w:rsidTr="00A56A37">
              <w:trPr>
                <w:trHeight w:val="1020"/>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Ответственный исполнитель муниципальной программы </w:t>
                  </w:r>
                </w:p>
              </w:tc>
              <w:tc>
                <w:tcPr>
                  <w:tcW w:w="14160" w:type="dxa"/>
                  <w:gridSpan w:val="1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Муниципальное учреждение «Администрация сельского поселения Каркатеевы»</w:t>
                  </w:r>
                </w:p>
              </w:tc>
            </w:tr>
            <w:tr w:rsidR="00743177" w:rsidRPr="00A56A37" w:rsidTr="00A56A37">
              <w:trPr>
                <w:trHeight w:val="780"/>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Соисполнители муниципальной программы </w:t>
                  </w:r>
                </w:p>
              </w:tc>
              <w:tc>
                <w:tcPr>
                  <w:tcW w:w="14160" w:type="dxa"/>
                  <w:gridSpan w:val="1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Нет</w:t>
                  </w:r>
                </w:p>
              </w:tc>
            </w:tr>
            <w:tr w:rsidR="00743177" w:rsidRPr="00A56A37" w:rsidTr="00A56A37">
              <w:trPr>
                <w:trHeight w:val="315"/>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Национальная цель </w:t>
                  </w:r>
                </w:p>
              </w:tc>
              <w:tc>
                <w:tcPr>
                  <w:tcW w:w="14160" w:type="dxa"/>
                  <w:gridSpan w:val="1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Нет</w:t>
                  </w:r>
                </w:p>
              </w:tc>
            </w:tr>
            <w:tr w:rsidR="00743177" w:rsidRPr="00A56A37" w:rsidTr="00A56A37">
              <w:trPr>
                <w:trHeight w:val="1005"/>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Цели муниципальной программы </w:t>
                  </w:r>
                </w:p>
              </w:tc>
              <w:tc>
                <w:tcPr>
                  <w:tcW w:w="14160" w:type="dxa"/>
                  <w:gridSpan w:val="1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after="240" w:line="240" w:lineRule="auto"/>
                    <w:rPr>
                      <w:rFonts w:cs="Arial"/>
                      <w:color w:val="111111"/>
                      <w:sz w:val="16"/>
                      <w:szCs w:val="16"/>
                    </w:rPr>
                  </w:pPr>
                  <w:r w:rsidRPr="00A56A37">
                    <w:rPr>
                      <w:rFonts w:cs="Arial"/>
                      <w:color w:val="111111"/>
                      <w:sz w:val="16"/>
                      <w:szCs w:val="16"/>
                    </w:rPr>
                    <w:t>1. Совершенствование автомобильных дорог общего пользования местного значения, обеспечивающих создание условий для устойчивого социально-экономического развития муниципального образования сельское поселение Каркатеевы.</w:t>
                  </w:r>
                  <w:r w:rsidRPr="00A56A37">
                    <w:rPr>
                      <w:rFonts w:cs="Arial"/>
                      <w:color w:val="111111"/>
                      <w:sz w:val="16"/>
                      <w:szCs w:val="16"/>
                    </w:rPr>
                    <w:br/>
                    <w:t>2. Обеспечение безопасности дорожного движения,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Каркатеевы.</w:t>
                  </w:r>
                </w:p>
              </w:tc>
            </w:tr>
            <w:tr w:rsidR="00743177" w:rsidRPr="00A56A37" w:rsidTr="00A56A37">
              <w:trPr>
                <w:trHeight w:val="735"/>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Задачи муниципальной программы </w:t>
                  </w:r>
                </w:p>
              </w:tc>
              <w:tc>
                <w:tcPr>
                  <w:tcW w:w="14160" w:type="dxa"/>
                  <w:gridSpan w:val="12"/>
                  <w:tcBorders>
                    <w:top w:val="single" w:sz="4" w:space="0" w:color="auto"/>
                    <w:left w:val="nil"/>
                    <w:bottom w:val="nil"/>
                    <w:right w:val="single" w:sz="4" w:space="0" w:color="000000"/>
                  </w:tcBorders>
                  <w:shd w:val="clear" w:color="auto" w:fill="auto"/>
                  <w:hideMark/>
                </w:tcPr>
                <w:p w:rsidR="00743177" w:rsidRPr="00A56A37" w:rsidRDefault="00743177" w:rsidP="00A56A37">
                  <w:pPr>
                    <w:spacing w:after="240" w:line="240" w:lineRule="auto"/>
                    <w:rPr>
                      <w:rFonts w:cs="Arial"/>
                      <w:color w:val="000000"/>
                      <w:sz w:val="16"/>
                      <w:szCs w:val="16"/>
                    </w:rPr>
                  </w:pPr>
                  <w:r w:rsidRPr="00A56A37">
                    <w:rPr>
                      <w:rFonts w:cs="Arial"/>
                      <w:color w:val="000000"/>
                      <w:sz w:val="16"/>
                      <w:szCs w:val="16"/>
                    </w:rPr>
                    <w:t>1.Повышение технического уровня автомобильных дорог.</w:t>
                  </w:r>
                  <w:r w:rsidRPr="00A56A37">
                    <w:rPr>
                      <w:rFonts w:cs="Arial"/>
                      <w:color w:val="000000"/>
                      <w:sz w:val="16"/>
                      <w:szCs w:val="16"/>
                    </w:rPr>
                    <w:br/>
                    <w:t>2. Обеспечение функционирования и содержание сети автомобильных дорог сельского поселения Каркатеевы.</w:t>
                  </w:r>
                </w:p>
              </w:tc>
            </w:tr>
            <w:tr w:rsidR="00743177" w:rsidRPr="00A56A37" w:rsidTr="00A56A37">
              <w:trPr>
                <w:trHeight w:val="300"/>
              </w:trPr>
              <w:tc>
                <w:tcPr>
                  <w:tcW w:w="1144" w:type="dxa"/>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Подпрограммы </w:t>
                  </w:r>
                </w:p>
              </w:tc>
              <w:tc>
                <w:tcPr>
                  <w:tcW w:w="14160" w:type="dxa"/>
                  <w:gridSpan w:val="1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Нет</w:t>
                  </w:r>
                </w:p>
              </w:tc>
            </w:tr>
            <w:tr w:rsidR="00A56A37" w:rsidRPr="00A56A37" w:rsidTr="00A56A37">
              <w:trPr>
                <w:trHeight w:val="300"/>
              </w:trPr>
              <w:tc>
                <w:tcPr>
                  <w:tcW w:w="1144" w:type="dxa"/>
                  <w:vMerge w:val="restart"/>
                  <w:tcBorders>
                    <w:top w:val="nil"/>
                    <w:left w:val="single" w:sz="4" w:space="0" w:color="auto"/>
                    <w:bottom w:val="nil"/>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Целевые показатели </w:t>
                  </w:r>
                  <w:r w:rsidRPr="00A56A37">
                    <w:rPr>
                      <w:rFonts w:cs="Arial"/>
                      <w:color w:val="000000"/>
                      <w:sz w:val="16"/>
                      <w:szCs w:val="16"/>
                    </w:rPr>
                    <w:lastRenderedPageBreak/>
                    <w:t>муниципальной программы</w:t>
                  </w:r>
                </w:p>
              </w:tc>
              <w:tc>
                <w:tcPr>
                  <w:tcW w:w="484" w:type="dxa"/>
                  <w:vMerge w:val="restart"/>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lastRenderedPageBreak/>
                    <w:t>№ п/п</w:t>
                  </w:r>
                </w:p>
              </w:tc>
              <w:tc>
                <w:tcPr>
                  <w:tcW w:w="1966" w:type="dxa"/>
                  <w:vMerge w:val="restart"/>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Наименование целевого показателя </w:t>
                  </w:r>
                </w:p>
              </w:tc>
              <w:tc>
                <w:tcPr>
                  <w:tcW w:w="1196" w:type="dxa"/>
                  <w:vMerge w:val="restart"/>
                  <w:tcBorders>
                    <w:top w:val="nil"/>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Документ - основание </w:t>
                  </w:r>
                </w:p>
              </w:tc>
              <w:tc>
                <w:tcPr>
                  <w:tcW w:w="10514" w:type="dxa"/>
                  <w:gridSpan w:val="9"/>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Значение показателя по годам</w:t>
                  </w:r>
                </w:p>
              </w:tc>
            </w:tr>
            <w:tr w:rsidR="00A56A37" w:rsidRPr="00A56A37" w:rsidTr="00A56A37">
              <w:trPr>
                <w:trHeight w:val="1545"/>
              </w:trPr>
              <w:tc>
                <w:tcPr>
                  <w:tcW w:w="1144" w:type="dxa"/>
                  <w:vMerge/>
                  <w:tcBorders>
                    <w:top w:val="nil"/>
                    <w:left w:val="single" w:sz="4" w:space="0" w:color="auto"/>
                    <w:bottom w:val="nil"/>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484"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966"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196"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961"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Базовое значение</w:t>
                  </w:r>
                </w:p>
              </w:tc>
              <w:tc>
                <w:tcPr>
                  <w:tcW w:w="596"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2023</w:t>
                  </w:r>
                </w:p>
              </w:tc>
              <w:tc>
                <w:tcPr>
                  <w:tcW w:w="596"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2024</w:t>
                  </w:r>
                </w:p>
              </w:tc>
              <w:tc>
                <w:tcPr>
                  <w:tcW w:w="596"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2025</w:t>
                  </w:r>
                </w:p>
              </w:tc>
              <w:tc>
                <w:tcPr>
                  <w:tcW w:w="596"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2026</w:t>
                  </w:r>
                </w:p>
              </w:tc>
              <w:tc>
                <w:tcPr>
                  <w:tcW w:w="1024"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2027</w:t>
                  </w:r>
                </w:p>
              </w:tc>
              <w:tc>
                <w:tcPr>
                  <w:tcW w:w="1516" w:type="dxa"/>
                  <w:gridSpan w:val="2"/>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На момент окончания реализации муниципальной программы</w:t>
                  </w:r>
                </w:p>
              </w:tc>
              <w:tc>
                <w:tcPr>
                  <w:tcW w:w="462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Ответственный исполнитель/соисполнитель за достижение показателей</w:t>
                  </w:r>
                </w:p>
              </w:tc>
            </w:tr>
            <w:tr w:rsidR="00A56A37" w:rsidRPr="00A56A37" w:rsidTr="00A56A37">
              <w:trPr>
                <w:trHeight w:val="1500"/>
              </w:trPr>
              <w:tc>
                <w:tcPr>
                  <w:tcW w:w="1144" w:type="dxa"/>
                  <w:vMerge/>
                  <w:tcBorders>
                    <w:top w:val="nil"/>
                    <w:left w:val="single" w:sz="4" w:space="0" w:color="auto"/>
                    <w:bottom w:val="nil"/>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right"/>
                    <w:rPr>
                      <w:rFonts w:cs="Arial"/>
                      <w:color w:val="000000"/>
                      <w:sz w:val="16"/>
                      <w:szCs w:val="16"/>
                    </w:rPr>
                  </w:pPr>
                  <w:r w:rsidRPr="00A56A37">
                    <w:rPr>
                      <w:rFonts w:cs="Arial"/>
                      <w:color w:val="000000"/>
                      <w:sz w:val="16"/>
                      <w:szCs w:val="16"/>
                    </w:rPr>
                    <w:t>1</w:t>
                  </w:r>
                </w:p>
              </w:tc>
              <w:tc>
                <w:tcPr>
                  <w:tcW w:w="196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w:t>
                  </w:r>
                </w:p>
              </w:tc>
              <w:tc>
                <w:tcPr>
                  <w:tcW w:w="11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w:t>
                  </w:r>
                </w:p>
              </w:tc>
              <w:tc>
                <w:tcPr>
                  <w:tcW w:w="961"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85</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1516"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МУ "Администрация сельского поселения Каркатеевы"</w:t>
                  </w:r>
                </w:p>
              </w:tc>
            </w:tr>
            <w:tr w:rsidR="00A56A37" w:rsidRPr="00A56A37" w:rsidTr="00A56A37">
              <w:trPr>
                <w:trHeight w:val="1035"/>
              </w:trPr>
              <w:tc>
                <w:tcPr>
                  <w:tcW w:w="1144" w:type="dxa"/>
                  <w:vMerge/>
                  <w:tcBorders>
                    <w:top w:val="nil"/>
                    <w:left w:val="single" w:sz="4" w:space="0" w:color="auto"/>
                    <w:bottom w:val="nil"/>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48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right"/>
                    <w:rPr>
                      <w:rFonts w:cs="Arial"/>
                      <w:color w:val="000000"/>
                      <w:sz w:val="16"/>
                      <w:szCs w:val="16"/>
                    </w:rPr>
                  </w:pPr>
                  <w:r w:rsidRPr="00A56A37">
                    <w:rPr>
                      <w:rFonts w:cs="Arial"/>
                      <w:color w:val="000000"/>
                      <w:sz w:val="16"/>
                      <w:szCs w:val="16"/>
                    </w:rPr>
                    <w:t>2</w:t>
                  </w:r>
                </w:p>
              </w:tc>
              <w:tc>
                <w:tcPr>
                  <w:tcW w:w="196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Увеличение протяженности автомобильных дорог, приведенных в нормативное состояние, км</w:t>
                  </w:r>
                </w:p>
              </w:tc>
              <w:tc>
                <w:tcPr>
                  <w:tcW w:w="11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w:t>
                  </w:r>
                </w:p>
              </w:tc>
              <w:tc>
                <w:tcPr>
                  <w:tcW w:w="961"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85</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596"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1516"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МУ "Администрация сельского поселения Каркатеевы"</w:t>
                  </w:r>
                </w:p>
              </w:tc>
            </w:tr>
            <w:tr w:rsidR="00A56A37" w:rsidRPr="00A56A37" w:rsidTr="00A56A37">
              <w:trPr>
                <w:trHeight w:val="255"/>
              </w:trPr>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Параметры финансового обеспечения муниципальной программы </w:t>
                  </w:r>
                </w:p>
              </w:tc>
              <w:tc>
                <w:tcPr>
                  <w:tcW w:w="245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Источники финансирования</w:t>
                  </w:r>
                </w:p>
              </w:tc>
              <w:tc>
                <w:tcPr>
                  <w:tcW w:w="11710" w:type="dxa"/>
                  <w:gridSpan w:val="10"/>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Расходы по годам (тыс. рублей)</w:t>
                  </w:r>
                </w:p>
              </w:tc>
            </w:tr>
            <w:tr w:rsidR="00A56A37" w:rsidRPr="00A56A37" w:rsidTr="00A56A37">
              <w:trPr>
                <w:trHeight w:val="30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Всего</w:t>
                  </w:r>
                </w:p>
              </w:tc>
              <w:tc>
                <w:tcPr>
                  <w:tcW w:w="1192"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2023</w:t>
                  </w:r>
                </w:p>
              </w:tc>
              <w:tc>
                <w:tcPr>
                  <w:tcW w:w="1192"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2024</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2025</w:t>
                  </w:r>
                </w:p>
              </w:tc>
              <w:tc>
                <w:tcPr>
                  <w:tcW w:w="1516"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2026</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2027</w:t>
                  </w:r>
                </w:p>
              </w:tc>
            </w:tr>
            <w:tr w:rsidR="00A56A37" w:rsidRPr="00A56A37" w:rsidTr="00A56A37">
              <w:trPr>
                <w:trHeight w:val="30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всего</w:t>
                  </w:r>
                </w:p>
              </w:tc>
              <w:tc>
                <w:tcPr>
                  <w:tcW w:w="2157"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3 278,17725</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5 139,56195</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8 406,44371</w:t>
                  </w:r>
                </w:p>
              </w:tc>
              <w:tc>
                <w:tcPr>
                  <w:tcW w:w="1516"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6 361,01000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6 685,72000</w:t>
                  </w:r>
                </w:p>
              </w:tc>
            </w:tr>
            <w:tr w:rsidR="00A56A37" w:rsidRPr="00A56A37" w:rsidTr="00A56A37">
              <w:trPr>
                <w:trHeight w:val="383"/>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федеральный бюджет</w:t>
                  </w:r>
                </w:p>
              </w:tc>
              <w:tc>
                <w:tcPr>
                  <w:tcW w:w="2157"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16"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A56A37" w:rsidRPr="00A56A37" w:rsidTr="00A56A37">
              <w:trPr>
                <w:trHeight w:val="36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автономного округа</w:t>
                  </w:r>
                </w:p>
              </w:tc>
              <w:tc>
                <w:tcPr>
                  <w:tcW w:w="2157"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16"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A56A37" w:rsidRPr="00A56A37" w:rsidTr="00A56A37">
              <w:trPr>
                <w:trHeight w:val="372"/>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Нефтеюганского района</w:t>
                  </w:r>
                </w:p>
              </w:tc>
              <w:tc>
                <w:tcPr>
                  <w:tcW w:w="2157"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16"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A56A37" w:rsidRPr="00A56A37" w:rsidTr="00A56A37">
              <w:trPr>
                <w:trHeight w:val="338"/>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местный бюджет</w:t>
                  </w:r>
                </w:p>
              </w:tc>
              <w:tc>
                <w:tcPr>
                  <w:tcW w:w="2157"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3 278,17725</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5 139,56195</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8 406,44371</w:t>
                  </w:r>
                </w:p>
              </w:tc>
              <w:tc>
                <w:tcPr>
                  <w:tcW w:w="1516"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6 361,01000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6 685,72000</w:t>
                  </w:r>
                </w:p>
              </w:tc>
            </w:tr>
            <w:tr w:rsidR="00A56A37" w:rsidRPr="00A56A37" w:rsidTr="00A56A37">
              <w:trPr>
                <w:trHeight w:val="30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450" w:type="dxa"/>
                  <w:gridSpan w:val="2"/>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иные источники</w:t>
                  </w:r>
                </w:p>
              </w:tc>
              <w:tc>
                <w:tcPr>
                  <w:tcW w:w="2157"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192"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024"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16" w:type="dxa"/>
                  <w:gridSpan w:val="2"/>
                  <w:tcBorders>
                    <w:top w:val="single" w:sz="4" w:space="0" w:color="auto"/>
                    <w:left w:val="nil"/>
                    <w:bottom w:val="single" w:sz="4" w:space="0" w:color="auto"/>
                    <w:right w:val="single" w:sz="4" w:space="0" w:color="000000"/>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46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bl>
          <w:p w:rsidR="00743177" w:rsidRPr="00A56A37" w:rsidRDefault="00743177" w:rsidP="00A56A37">
            <w:pPr>
              <w:widowControl w:val="0"/>
              <w:autoSpaceDE w:val="0"/>
              <w:autoSpaceDN w:val="0"/>
              <w:adjustRightInd w:val="0"/>
              <w:spacing w:line="240" w:lineRule="auto"/>
              <w:rPr>
                <w:rFonts w:cs="Arial"/>
                <w:sz w:val="16"/>
                <w:szCs w:val="16"/>
              </w:rPr>
            </w:pPr>
          </w:p>
        </w:tc>
      </w:tr>
    </w:tbl>
    <w:p w:rsidR="00743177" w:rsidRPr="00A56A37" w:rsidRDefault="00743177" w:rsidP="00A56A37">
      <w:pPr>
        <w:widowControl w:val="0"/>
        <w:autoSpaceDE w:val="0"/>
        <w:autoSpaceDN w:val="0"/>
        <w:adjustRightInd w:val="0"/>
        <w:spacing w:line="240" w:lineRule="auto"/>
        <w:rPr>
          <w:rFonts w:cs="Arial"/>
          <w:sz w:val="16"/>
          <w:szCs w:val="16"/>
        </w:rPr>
      </w:pPr>
    </w:p>
    <w:p w:rsidR="00743177" w:rsidRPr="00A56A37" w:rsidRDefault="00743177" w:rsidP="00A56A37">
      <w:pPr>
        <w:widowControl w:val="0"/>
        <w:autoSpaceDE w:val="0"/>
        <w:autoSpaceDN w:val="0"/>
        <w:adjustRightInd w:val="0"/>
        <w:spacing w:line="240" w:lineRule="auto"/>
        <w:rPr>
          <w:rFonts w:cs="Arial"/>
          <w:sz w:val="16"/>
          <w:szCs w:val="16"/>
        </w:rPr>
      </w:pPr>
    </w:p>
    <w:tbl>
      <w:tblPr>
        <w:tblW w:w="15451" w:type="dxa"/>
        <w:tblInd w:w="284" w:type="dxa"/>
        <w:tblLook w:val="04A0" w:firstRow="1" w:lastRow="0" w:firstColumn="1" w:lastColumn="0" w:noHBand="0" w:noVBand="1"/>
      </w:tblPr>
      <w:tblGrid>
        <w:gridCol w:w="1175"/>
        <w:gridCol w:w="1417"/>
        <w:gridCol w:w="1701"/>
        <w:gridCol w:w="2329"/>
        <w:gridCol w:w="1465"/>
        <w:gridCol w:w="1559"/>
        <w:gridCol w:w="1559"/>
        <w:gridCol w:w="100"/>
        <w:gridCol w:w="236"/>
        <w:gridCol w:w="236"/>
        <w:gridCol w:w="236"/>
        <w:gridCol w:w="610"/>
        <w:gridCol w:w="1417"/>
        <w:gridCol w:w="1411"/>
      </w:tblGrid>
      <w:tr w:rsidR="00743177" w:rsidRPr="00A56A37" w:rsidTr="00A56A37">
        <w:trPr>
          <w:trHeight w:val="141"/>
        </w:trPr>
        <w:tc>
          <w:tcPr>
            <w:tcW w:w="1175"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70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29"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83" w:type="dxa"/>
            <w:gridSpan w:val="4"/>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10"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both"/>
              <w:rPr>
                <w:rFonts w:cs="Arial"/>
                <w:color w:val="000000"/>
                <w:sz w:val="16"/>
                <w:szCs w:val="16"/>
              </w:rPr>
            </w:pPr>
            <w:r w:rsidRPr="00A56A37">
              <w:rPr>
                <w:rFonts w:cs="Arial"/>
                <w:color w:val="000000"/>
                <w:sz w:val="16"/>
                <w:szCs w:val="16"/>
              </w:rPr>
              <w:t>Таблица 2</w:t>
            </w:r>
          </w:p>
        </w:tc>
      </w:tr>
      <w:tr w:rsidR="00743177" w:rsidRPr="00A56A37" w:rsidTr="00A56A37">
        <w:trPr>
          <w:trHeight w:val="175"/>
        </w:trPr>
        <w:tc>
          <w:tcPr>
            <w:tcW w:w="1175"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both"/>
              <w:rPr>
                <w:rFonts w:cs="Arial"/>
                <w:color w:val="000000"/>
                <w:sz w:val="16"/>
                <w:szCs w:val="16"/>
              </w:rPr>
            </w:pPr>
          </w:p>
        </w:tc>
        <w:tc>
          <w:tcPr>
            <w:tcW w:w="141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70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29"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83" w:type="dxa"/>
            <w:gridSpan w:val="4"/>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10"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r>
      <w:tr w:rsidR="00743177" w:rsidRPr="00A56A37" w:rsidTr="00A56A37">
        <w:trPr>
          <w:trHeight w:val="196"/>
        </w:trPr>
        <w:tc>
          <w:tcPr>
            <w:tcW w:w="15451" w:type="dxa"/>
            <w:gridSpan w:val="14"/>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Распределение финансовых ресурсов муниципальной программы </w:t>
            </w:r>
          </w:p>
        </w:tc>
      </w:tr>
      <w:tr w:rsidR="00743177" w:rsidRPr="00A56A37" w:rsidTr="00A56A37">
        <w:trPr>
          <w:trHeight w:val="315"/>
        </w:trPr>
        <w:tc>
          <w:tcPr>
            <w:tcW w:w="1175"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p>
        </w:tc>
        <w:tc>
          <w:tcPr>
            <w:tcW w:w="141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70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29"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683" w:type="dxa"/>
            <w:gridSpan w:val="4"/>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610"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1411"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r>
      <w:tr w:rsidR="00743177" w:rsidRPr="00A56A37" w:rsidTr="00A56A37">
        <w:trPr>
          <w:trHeight w:val="395"/>
        </w:trPr>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 № структурного элемента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Структурный элемент (основное мероприятие)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Ответственный исполнитель / соисполнитель </w:t>
            </w:r>
          </w:p>
        </w:tc>
        <w:tc>
          <w:tcPr>
            <w:tcW w:w="2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Источники финансирования</w:t>
            </w:r>
          </w:p>
        </w:tc>
        <w:tc>
          <w:tcPr>
            <w:tcW w:w="8829"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Финансовые затраты на реализацию (тыс.  рублей)</w:t>
            </w:r>
          </w:p>
        </w:tc>
      </w:tr>
      <w:tr w:rsidR="00743177" w:rsidRPr="00A56A37" w:rsidTr="00A56A37">
        <w:trPr>
          <w:trHeight w:val="481"/>
        </w:trPr>
        <w:tc>
          <w:tcPr>
            <w:tcW w:w="1175"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8829" w:type="dxa"/>
            <w:gridSpan w:val="10"/>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r>
      <w:tr w:rsidR="00743177" w:rsidRPr="00A56A37" w:rsidTr="00A56A37">
        <w:trPr>
          <w:trHeight w:val="435"/>
        </w:trPr>
        <w:tc>
          <w:tcPr>
            <w:tcW w:w="1175"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8829" w:type="dxa"/>
            <w:gridSpan w:val="10"/>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 в том числе</w:t>
            </w:r>
          </w:p>
        </w:tc>
      </w:tr>
      <w:tr w:rsidR="00743177" w:rsidRPr="00A56A37" w:rsidTr="00A56A37">
        <w:trPr>
          <w:trHeight w:val="300"/>
        </w:trPr>
        <w:tc>
          <w:tcPr>
            <w:tcW w:w="1175"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всего</w:t>
            </w:r>
          </w:p>
        </w:tc>
        <w:tc>
          <w:tcPr>
            <w:tcW w:w="7364" w:type="dxa"/>
            <w:gridSpan w:val="9"/>
            <w:tcBorders>
              <w:top w:val="single" w:sz="4" w:space="0" w:color="auto"/>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в том числе</w:t>
            </w:r>
          </w:p>
        </w:tc>
      </w:tr>
      <w:tr w:rsidR="00743177" w:rsidRPr="00A56A37" w:rsidTr="00A56A37">
        <w:trPr>
          <w:trHeight w:val="300"/>
        </w:trPr>
        <w:tc>
          <w:tcPr>
            <w:tcW w:w="1175"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55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2023г.</w:t>
            </w:r>
          </w:p>
        </w:tc>
        <w:tc>
          <w:tcPr>
            <w:tcW w:w="155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2024г.</w:t>
            </w:r>
          </w:p>
        </w:tc>
        <w:tc>
          <w:tcPr>
            <w:tcW w:w="1418" w:type="dxa"/>
            <w:gridSpan w:val="5"/>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2025г.</w:t>
            </w:r>
          </w:p>
        </w:tc>
        <w:tc>
          <w:tcPr>
            <w:tcW w:w="1417"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2026г.</w:t>
            </w:r>
          </w:p>
        </w:tc>
        <w:tc>
          <w:tcPr>
            <w:tcW w:w="1411"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2027г.</w:t>
            </w:r>
          </w:p>
        </w:tc>
      </w:tr>
      <w:tr w:rsidR="00743177" w:rsidRPr="00A56A37" w:rsidTr="00A56A37">
        <w:trPr>
          <w:trHeight w:val="30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w:t>
            </w:r>
          </w:p>
        </w:tc>
        <w:tc>
          <w:tcPr>
            <w:tcW w:w="1417"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w:t>
            </w:r>
          </w:p>
        </w:tc>
        <w:tc>
          <w:tcPr>
            <w:tcW w:w="1701"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3</w:t>
            </w:r>
          </w:p>
        </w:tc>
        <w:tc>
          <w:tcPr>
            <w:tcW w:w="2329"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4</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5</w:t>
            </w:r>
          </w:p>
        </w:tc>
        <w:tc>
          <w:tcPr>
            <w:tcW w:w="1559"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6</w:t>
            </w:r>
          </w:p>
        </w:tc>
        <w:tc>
          <w:tcPr>
            <w:tcW w:w="1559"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7</w:t>
            </w:r>
          </w:p>
        </w:tc>
        <w:tc>
          <w:tcPr>
            <w:tcW w:w="1418" w:type="dxa"/>
            <w:gridSpan w:val="5"/>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8</w:t>
            </w:r>
          </w:p>
        </w:tc>
        <w:tc>
          <w:tcPr>
            <w:tcW w:w="1417"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Calibri"/>
                <w:color w:val="000000"/>
                <w:sz w:val="16"/>
                <w:szCs w:val="16"/>
              </w:rPr>
            </w:pPr>
            <w:r w:rsidRPr="00A56A37">
              <w:rPr>
                <w:rFonts w:cs="Calibri"/>
                <w:color w:val="000000"/>
                <w:sz w:val="16"/>
                <w:szCs w:val="16"/>
              </w:rPr>
              <w:t>9</w:t>
            </w:r>
          </w:p>
        </w:tc>
        <w:tc>
          <w:tcPr>
            <w:tcW w:w="1411" w:type="dxa"/>
            <w:tcBorders>
              <w:top w:val="nil"/>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center"/>
              <w:rPr>
                <w:rFonts w:cs="Calibri"/>
                <w:color w:val="000000"/>
                <w:sz w:val="16"/>
                <w:szCs w:val="16"/>
              </w:rPr>
            </w:pPr>
            <w:r w:rsidRPr="00A56A37">
              <w:rPr>
                <w:rFonts w:cs="Calibri"/>
                <w:color w:val="000000"/>
                <w:sz w:val="16"/>
                <w:szCs w:val="16"/>
              </w:rPr>
              <w:t>10</w:t>
            </w:r>
          </w:p>
        </w:tc>
      </w:tr>
      <w:tr w:rsidR="00743177" w:rsidRPr="00A56A37" w:rsidTr="00A56A37">
        <w:trPr>
          <w:trHeight w:val="300"/>
        </w:trPr>
        <w:tc>
          <w:tcPr>
            <w:tcW w:w="11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Содержание и ремонт автомобильных дорог                                       (показатель № 1, 2)</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МУ "Администрация поселения Каркатеевы"</w:t>
            </w: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всего</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3 278,17725</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5 139,56195</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8 406,44371</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6 361,01000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6 685,72000</w:t>
            </w:r>
          </w:p>
        </w:tc>
      </w:tr>
      <w:tr w:rsidR="00743177" w:rsidRPr="00A56A37" w:rsidTr="00A56A37">
        <w:trPr>
          <w:trHeight w:val="585"/>
        </w:trPr>
        <w:tc>
          <w:tcPr>
            <w:tcW w:w="1175"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федеральный бюджет</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585"/>
        </w:trPr>
        <w:tc>
          <w:tcPr>
            <w:tcW w:w="1175"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автономного округа</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442"/>
        </w:trPr>
        <w:tc>
          <w:tcPr>
            <w:tcW w:w="1175"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Нефтеюганского района</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345"/>
        </w:trPr>
        <w:tc>
          <w:tcPr>
            <w:tcW w:w="1175"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местный бюджет</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3 278,17725</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5 139,56195</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8 406,44371</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6 361,01000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6 685,72000</w:t>
            </w:r>
          </w:p>
        </w:tc>
      </w:tr>
      <w:tr w:rsidR="00743177" w:rsidRPr="00A56A37" w:rsidTr="00A56A37">
        <w:trPr>
          <w:trHeight w:val="360"/>
        </w:trPr>
        <w:tc>
          <w:tcPr>
            <w:tcW w:w="1175"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иные источники</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375"/>
        </w:trPr>
        <w:tc>
          <w:tcPr>
            <w:tcW w:w="25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Всего по муниципальной программе</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 xml:space="preserve"> </w:t>
            </w: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всего</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3 278,17725</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5 139,56195</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8 406,44371</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6 361,01000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6 685,72000</w:t>
            </w:r>
          </w:p>
        </w:tc>
      </w:tr>
      <w:tr w:rsidR="00743177" w:rsidRPr="00A56A37" w:rsidTr="00A56A37">
        <w:trPr>
          <w:trHeight w:val="585"/>
        </w:trPr>
        <w:tc>
          <w:tcPr>
            <w:tcW w:w="2592" w:type="dxa"/>
            <w:gridSpan w:val="2"/>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федеральный бюджет</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585"/>
        </w:trPr>
        <w:tc>
          <w:tcPr>
            <w:tcW w:w="2592" w:type="dxa"/>
            <w:gridSpan w:val="2"/>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автономного округа</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415"/>
        </w:trPr>
        <w:tc>
          <w:tcPr>
            <w:tcW w:w="2592" w:type="dxa"/>
            <w:gridSpan w:val="2"/>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Нефтеюганского района</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383"/>
        </w:trPr>
        <w:tc>
          <w:tcPr>
            <w:tcW w:w="2592" w:type="dxa"/>
            <w:gridSpan w:val="2"/>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местный бюджет</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3 278,17725</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5 139,56195</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8 406,44371</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6 361,01000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6 685,72000</w:t>
            </w:r>
          </w:p>
        </w:tc>
      </w:tr>
      <w:tr w:rsidR="00743177" w:rsidRPr="00A56A37" w:rsidTr="00A56A37">
        <w:trPr>
          <w:trHeight w:val="360"/>
        </w:trPr>
        <w:tc>
          <w:tcPr>
            <w:tcW w:w="2592" w:type="dxa"/>
            <w:gridSpan w:val="2"/>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иные источники</w:t>
            </w:r>
          </w:p>
        </w:tc>
        <w:tc>
          <w:tcPr>
            <w:tcW w:w="1465" w:type="dxa"/>
            <w:tcBorders>
              <w:top w:val="single" w:sz="4" w:space="0" w:color="auto"/>
              <w:left w:val="nil"/>
              <w:bottom w:val="single" w:sz="4" w:space="0" w:color="auto"/>
              <w:right w:val="single" w:sz="4" w:space="0" w:color="000000"/>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300"/>
        </w:trPr>
        <w:tc>
          <w:tcPr>
            <w:tcW w:w="15451"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 том числе:</w:t>
            </w:r>
          </w:p>
        </w:tc>
      </w:tr>
      <w:tr w:rsidR="00743177" w:rsidRPr="00A56A37" w:rsidTr="00A56A37">
        <w:trPr>
          <w:trHeight w:val="386"/>
        </w:trPr>
        <w:tc>
          <w:tcPr>
            <w:tcW w:w="42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lastRenderedPageBreak/>
              <w:t>Ответственный исполнитель (МУ "Администрация сельского поселения Каркатеевы")</w:t>
            </w: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всего</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3 278,17725</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5 139,56195</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8 406,44371</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6 361,01000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6 685,72000</w:t>
            </w:r>
          </w:p>
        </w:tc>
      </w:tr>
      <w:tr w:rsidR="00743177" w:rsidRPr="00A56A37" w:rsidTr="00A56A37">
        <w:trPr>
          <w:trHeight w:val="525"/>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федеральный бюджет</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743177" w:rsidRPr="00A56A37" w:rsidTr="00A56A37">
        <w:trPr>
          <w:trHeight w:val="645"/>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автономного округа</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743177" w:rsidRPr="00A56A37" w:rsidTr="00A56A37">
        <w:trPr>
          <w:trHeight w:val="568"/>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Нефтеюганского района</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743177" w:rsidRPr="00A56A37" w:rsidTr="00A56A37">
        <w:trPr>
          <w:trHeight w:val="420"/>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местный бюджет</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29 870,91291</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3 278,17725</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5 139,56195</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8 406,44371</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6 361,01000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6 685,72000</w:t>
            </w:r>
          </w:p>
        </w:tc>
      </w:tr>
      <w:tr w:rsidR="00743177" w:rsidRPr="00A56A37" w:rsidTr="00A56A37">
        <w:trPr>
          <w:trHeight w:val="420"/>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иные источники</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743177" w:rsidRPr="00A56A37" w:rsidTr="00A56A37">
        <w:trPr>
          <w:trHeight w:val="300"/>
        </w:trPr>
        <w:tc>
          <w:tcPr>
            <w:tcW w:w="42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Соисполнитель  (наименование структурного подразделения органов местного самоуправления)</w:t>
            </w: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всего</w:t>
            </w:r>
          </w:p>
        </w:tc>
        <w:tc>
          <w:tcPr>
            <w:tcW w:w="1465" w:type="dxa"/>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411"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r>
      <w:tr w:rsidR="00743177" w:rsidRPr="00A56A37" w:rsidTr="00A56A37">
        <w:trPr>
          <w:trHeight w:val="529"/>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федеральный бюджет</w:t>
            </w:r>
          </w:p>
        </w:tc>
        <w:tc>
          <w:tcPr>
            <w:tcW w:w="1465" w:type="dxa"/>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615"/>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автономного округа</w:t>
            </w:r>
          </w:p>
        </w:tc>
        <w:tc>
          <w:tcPr>
            <w:tcW w:w="1465" w:type="dxa"/>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500"/>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бюджет Нефтеюганского района</w:t>
            </w:r>
          </w:p>
        </w:tc>
        <w:tc>
          <w:tcPr>
            <w:tcW w:w="1465" w:type="dxa"/>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300"/>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местный бюджет</w:t>
            </w:r>
          </w:p>
        </w:tc>
        <w:tc>
          <w:tcPr>
            <w:tcW w:w="1465" w:type="dxa"/>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r w:rsidR="00743177" w:rsidRPr="00A56A37" w:rsidTr="00A56A37">
        <w:trPr>
          <w:trHeight w:val="300"/>
        </w:trPr>
        <w:tc>
          <w:tcPr>
            <w:tcW w:w="4293" w:type="dxa"/>
            <w:gridSpan w:val="3"/>
            <w:vMerge/>
            <w:tcBorders>
              <w:top w:val="single" w:sz="4" w:space="0" w:color="auto"/>
              <w:left w:val="single" w:sz="4" w:space="0" w:color="auto"/>
              <w:bottom w:val="single" w:sz="4" w:space="0" w:color="000000"/>
              <w:right w:val="single" w:sz="4" w:space="0" w:color="000000"/>
            </w:tcBorders>
            <w:vAlign w:val="center"/>
            <w:hideMark/>
          </w:tcPr>
          <w:p w:rsidR="00743177" w:rsidRPr="00A56A37" w:rsidRDefault="00743177" w:rsidP="00A56A37">
            <w:pPr>
              <w:spacing w:line="240" w:lineRule="auto"/>
              <w:rPr>
                <w:rFonts w:cs="Arial"/>
                <w:color w:val="000000"/>
                <w:sz w:val="16"/>
                <w:szCs w:val="16"/>
              </w:rPr>
            </w:pPr>
          </w:p>
        </w:tc>
        <w:tc>
          <w:tcPr>
            <w:tcW w:w="2329"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rPr>
                <w:rFonts w:cs="Arial"/>
                <w:color w:val="000000"/>
                <w:sz w:val="16"/>
                <w:szCs w:val="16"/>
              </w:rPr>
            </w:pPr>
            <w:r w:rsidRPr="00A56A37">
              <w:rPr>
                <w:rFonts w:cs="Arial"/>
                <w:color w:val="000000"/>
                <w:sz w:val="16"/>
                <w:szCs w:val="16"/>
              </w:rPr>
              <w:t>иные источники</w:t>
            </w:r>
          </w:p>
        </w:tc>
        <w:tc>
          <w:tcPr>
            <w:tcW w:w="1465" w:type="dxa"/>
            <w:tcBorders>
              <w:top w:val="single" w:sz="4" w:space="0" w:color="auto"/>
              <w:left w:val="nil"/>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b/>
                <w:bCs/>
                <w:color w:val="000000"/>
                <w:sz w:val="16"/>
                <w:szCs w:val="16"/>
              </w:rPr>
            </w:pPr>
            <w:r w:rsidRPr="00A56A37">
              <w:rPr>
                <w:rFonts w:cs="Arial"/>
                <w:b/>
                <w:bCs/>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559" w:type="dxa"/>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8" w:type="dxa"/>
            <w:gridSpan w:val="5"/>
            <w:tcBorders>
              <w:top w:val="nil"/>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c>
          <w:tcPr>
            <w:tcW w:w="1411" w:type="dxa"/>
            <w:tcBorders>
              <w:top w:val="nil"/>
              <w:left w:val="nil"/>
              <w:bottom w:val="single" w:sz="4" w:space="0" w:color="auto"/>
              <w:right w:val="single" w:sz="4" w:space="0" w:color="auto"/>
            </w:tcBorders>
            <w:shd w:val="clear" w:color="auto" w:fill="auto"/>
            <w:noWrap/>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0,00000</w:t>
            </w:r>
          </w:p>
        </w:tc>
      </w:tr>
    </w:tbl>
    <w:p w:rsidR="00743177" w:rsidRPr="00A56A37" w:rsidRDefault="00743177" w:rsidP="00A56A37">
      <w:pPr>
        <w:widowControl w:val="0"/>
        <w:autoSpaceDE w:val="0"/>
        <w:autoSpaceDN w:val="0"/>
        <w:adjustRightInd w:val="0"/>
        <w:spacing w:line="240" w:lineRule="auto"/>
        <w:rPr>
          <w:rFonts w:cs="Arial"/>
          <w:sz w:val="16"/>
          <w:szCs w:val="16"/>
        </w:rPr>
      </w:pPr>
    </w:p>
    <w:p w:rsidR="00743177" w:rsidRPr="00A56A37" w:rsidRDefault="00743177" w:rsidP="00A56A37">
      <w:pPr>
        <w:widowControl w:val="0"/>
        <w:autoSpaceDE w:val="0"/>
        <w:autoSpaceDN w:val="0"/>
        <w:adjustRightInd w:val="0"/>
        <w:spacing w:line="240" w:lineRule="auto"/>
        <w:rPr>
          <w:rFonts w:cs="Arial"/>
          <w:sz w:val="16"/>
          <w:szCs w:val="16"/>
        </w:rPr>
      </w:pPr>
    </w:p>
    <w:tbl>
      <w:tblPr>
        <w:tblW w:w="14884" w:type="dxa"/>
        <w:tblInd w:w="709" w:type="dxa"/>
        <w:tblLook w:val="04A0" w:firstRow="1" w:lastRow="0" w:firstColumn="1" w:lastColumn="0" w:noHBand="0" w:noVBand="1"/>
      </w:tblPr>
      <w:tblGrid>
        <w:gridCol w:w="2162"/>
        <w:gridCol w:w="2623"/>
        <w:gridCol w:w="5812"/>
        <w:gridCol w:w="4287"/>
      </w:tblGrid>
      <w:tr w:rsidR="00743177" w:rsidRPr="00A56A37" w:rsidTr="00A56A37">
        <w:trPr>
          <w:trHeight w:val="315"/>
        </w:trPr>
        <w:tc>
          <w:tcPr>
            <w:tcW w:w="2162"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2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812"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28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right"/>
              <w:rPr>
                <w:rFonts w:cs="Arial"/>
                <w:color w:val="000000"/>
                <w:sz w:val="16"/>
                <w:szCs w:val="16"/>
              </w:rPr>
            </w:pPr>
            <w:r w:rsidRPr="00A56A37">
              <w:rPr>
                <w:rFonts w:cs="Arial"/>
                <w:color w:val="000000"/>
                <w:sz w:val="16"/>
                <w:szCs w:val="16"/>
              </w:rPr>
              <w:t>Таблица 3</w:t>
            </w:r>
          </w:p>
        </w:tc>
      </w:tr>
      <w:tr w:rsidR="00743177" w:rsidRPr="00A56A37" w:rsidTr="00A56A37">
        <w:trPr>
          <w:trHeight w:val="315"/>
        </w:trPr>
        <w:tc>
          <w:tcPr>
            <w:tcW w:w="14884" w:type="dxa"/>
            <w:gridSpan w:val="4"/>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Перечень структурных элементов (основных мероприятий) муниципальной программы</w:t>
            </w:r>
          </w:p>
        </w:tc>
      </w:tr>
      <w:tr w:rsidR="00743177" w:rsidRPr="00A56A37" w:rsidTr="00A56A37">
        <w:trPr>
          <w:trHeight w:val="300"/>
        </w:trPr>
        <w:tc>
          <w:tcPr>
            <w:tcW w:w="2162" w:type="dxa"/>
            <w:tcBorders>
              <w:top w:val="nil"/>
              <w:left w:val="nil"/>
              <w:bottom w:val="nil"/>
              <w:right w:val="nil"/>
            </w:tcBorders>
            <w:shd w:val="clear" w:color="auto" w:fill="auto"/>
            <w:noWrap/>
            <w:vAlign w:val="bottom"/>
            <w:hideMark/>
          </w:tcPr>
          <w:p w:rsidR="00743177" w:rsidRPr="00A56A37" w:rsidRDefault="00743177" w:rsidP="00A56A37">
            <w:pPr>
              <w:spacing w:line="240" w:lineRule="auto"/>
              <w:jc w:val="center"/>
              <w:rPr>
                <w:rFonts w:cs="Arial"/>
                <w:color w:val="000000"/>
                <w:sz w:val="16"/>
                <w:szCs w:val="16"/>
              </w:rPr>
            </w:pPr>
          </w:p>
        </w:tc>
        <w:tc>
          <w:tcPr>
            <w:tcW w:w="2623"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5812"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c>
          <w:tcPr>
            <w:tcW w:w="4287" w:type="dxa"/>
            <w:tcBorders>
              <w:top w:val="nil"/>
              <w:left w:val="nil"/>
              <w:bottom w:val="nil"/>
              <w:right w:val="nil"/>
            </w:tcBorders>
            <w:shd w:val="clear" w:color="auto" w:fill="auto"/>
            <w:noWrap/>
            <w:vAlign w:val="bottom"/>
            <w:hideMark/>
          </w:tcPr>
          <w:p w:rsidR="00743177" w:rsidRPr="00A56A37" w:rsidRDefault="00743177" w:rsidP="00A56A37">
            <w:pPr>
              <w:spacing w:line="240" w:lineRule="auto"/>
              <w:rPr>
                <w:rFonts w:ascii="Times New Roman" w:hAnsi="Times New Roman"/>
                <w:sz w:val="16"/>
                <w:szCs w:val="16"/>
              </w:rPr>
            </w:pPr>
          </w:p>
        </w:tc>
      </w:tr>
      <w:tr w:rsidR="00743177" w:rsidRPr="00A56A37" w:rsidTr="00A56A37">
        <w:trPr>
          <w:trHeight w:val="795"/>
        </w:trPr>
        <w:tc>
          <w:tcPr>
            <w:tcW w:w="2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 № структурного элемента (основного мероприятия)</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Наименование структурного элемента (основного мероприятия)</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Направления расходов структурного элемента (основного мероприятия)</w:t>
            </w:r>
          </w:p>
        </w:tc>
        <w:tc>
          <w:tcPr>
            <w:tcW w:w="4287" w:type="dxa"/>
            <w:tcBorders>
              <w:top w:val="single" w:sz="4" w:space="0" w:color="auto"/>
              <w:left w:val="nil"/>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 xml:space="preserve">Наименование порядка, номер приложения (при наличии) либо реквизиты  нормативно правового акта утвержденного Порядка </w:t>
            </w:r>
          </w:p>
        </w:tc>
      </w:tr>
      <w:tr w:rsidR="00743177" w:rsidRPr="00A56A37" w:rsidTr="00A56A37">
        <w:trPr>
          <w:trHeight w:val="300"/>
        </w:trPr>
        <w:tc>
          <w:tcPr>
            <w:tcW w:w="2162" w:type="dxa"/>
            <w:tcBorders>
              <w:top w:val="nil"/>
              <w:left w:val="single" w:sz="4" w:space="0" w:color="auto"/>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1</w:t>
            </w:r>
          </w:p>
        </w:tc>
        <w:tc>
          <w:tcPr>
            <w:tcW w:w="2623"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2</w:t>
            </w:r>
          </w:p>
        </w:tc>
        <w:tc>
          <w:tcPr>
            <w:tcW w:w="5812"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3</w:t>
            </w:r>
          </w:p>
        </w:tc>
        <w:tc>
          <w:tcPr>
            <w:tcW w:w="4287" w:type="dxa"/>
            <w:tcBorders>
              <w:top w:val="nil"/>
              <w:left w:val="nil"/>
              <w:bottom w:val="single" w:sz="4" w:space="0" w:color="auto"/>
              <w:right w:val="single" w:sz="4" w:space="0" w:color="auto"/>
            </w:tcBorders>
            <w:shd w:val="clear" w:color="auto" w:fill="auto"/>
            <w:vAlign w:val="bottom"/>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4</w:t>
            </w:r>
          </w:p>
        </w:tc>
      </w:tr>
      <w:tr w:rsidR="00743177" w:rsidRPr="00A56A37" w:rsidTr="00A56A37">
        <w:trPr>
          <w:trHeight w:val="1290"/>
        </w:trPr>
        <w:tc>
          <w:tcPr>
            <w:tcW w:w="1488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lastRenderedPageBreak/>
              <w:t>Цель:                                                                                                                                                                                                                                                                                     1. Совершенствование автомобильных дорог общего пользования местного значения, обеспечивающих создание условий для устойчивого социально-экономического развития муниципального образования сельское поселение Каркатеевы.</w:t>
            </w:r>
            <w:r w:rsidRPr="00A56A37">
              <w:rPr>
                <w:rFonts w:cs="Arial"/>
                <w:color w:val="000000"/>
                <w:sz w:val="16"/>
                <w:szCs w:val="16"/>
              </w:rPr>
              <w:br/>
              <w:t xml:space="preserve">2. Обеспечение безопасности дорожного движения,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Каркатеевы.  </w:t>
            </w:r>
          </w:p>
        </w:tc>
      </w:tr>
      <w:tr w:rsidR="00743177" w:rsidRPr="00A56A37" w:rsidTr="00A56A37">
        <w:trPr>
          <w:trHeight w:val="915"/>
        </w:trPr>
        <w:tc>
          <w:tcPr>
            <w:tcW w:w="1488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43177" w:rsidRPr="00A56A37" w:rsidRDefault="00743177" w:rsidP="00A56A37">
            <w:pPr>
              <w:spacing w:line="240" w:lineRule="auto"/>
              <w:jc w:val="center"/>
              <w:rPr>
                <w:rFonts w:cs="Arial"/>
                <w:color w:val="000000"/>
                <w:sz w:val="16"/>
                <w:szCs w:val="16"/>
              </w:rPr>
            </w:pPr>
            <w:r w:rsidRPr="00A56A37">
              <w:rPr>
                <w:rFonts w:cs="Arial"/>
                <w:color w:val="000000"/>
                <w:sz w:val="16"/>
                <w:szCs w:val="16"/>
              </w:rPr>
              <w:t>Задачи:                                                                                                                                                                                                                                                                                1.Повышение технического уровня автомобильных дорог.</w:t>
            </w:r>
            <w:r w:rsidRPr="00A56A37">
              <w:rPr>
                <w:rFonts w:cs="Arial"/>
                <w:color w:val="000000"/>
                <w:sz w:val="16"/>
                <w:szCs w:val="16"/>
              </w:rPr>
              <w:br/>
              <w:t xml:space="preserve">2. Обеспечение функционирования и содержание сети автомобильных дорог сельского поселения Каркатеевы. </w:t>
            </w:r>
          </w:p>
        </w:tc>
      </w:tr>
      <w:tr w:rsidR="00743177" w:rsidRPr="00A56A37" w:rsidTr="00A56A37">
        <w:trPr>
          <w:trHeight w:val="2835"/>
        </w:trPr>
        <w:tc>
          <w:tcPr>
            <w:tcW w:w="2162" w:type="dxa"/>
            <w:tcBorders>
              <w:top w:val="single" w:sz="4" w:space="0" w:color="auto"/>
              <w:left w:val="single" w:sz="4" w:space="0" w:color="auto"/>
              <w:bottom w:val="single" w:sz="4" w:space="0" w:color="auto"/>
              <w:right w:val="single" w:sz="4" w:space="0" w:color="auto"/>
            </w:tcBorders>
            <w:shd w:val="clear" w:color="auto" w:fill="auto"/>
            <w:hideMark/>
          </w:tcPr>
          <w:p w:rsidR="00743177" w:rsidRPr="00A56A37" w:rsidRDefault="00743177" w:rsidP="00A56A37">
            <w:pPr>
              <w:spacing w:line="240" w:lineRule="auto"/>
              <w:jc w:val="center"/>
              <w:rPr>
                <w:rFonts w:cs="Arial"/>
                <w:sz w:val="16"/>
                <w:szCs w:val="16"/>
              </w:rPr>
            </w:pPr>
            <w:r w:rsidRPr="00A56A37">
              <w:rPr>
                <w:rFonts w:cs="Arial"/>
                <w:sz w:val="16"/>
                <w:szCs w:val="16"/>
              </w:rPr>
              <w:t>1</w:t>
            </w:r>
          </w:p>
        </w:tc>
        <w:tc>
          <w:tcPr>
            <w:tcW w:w="2623" w:type="dxa"/>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sz w:val="16"/>
                <w:szCs w:val="16"/>
              </w:rPr>
            </w:pPr>
            <w:r w:rsidRPr="00A56A37">
              <w:rPr>
                <w:rFonts w:cs="Arial"/>
                <w:sz w:val="16"/>
                <w:szCs w:val="16"/>
              </w:rPr>
              <w:t xml:space="preserve">Содержание и ремонт автомобильных дорог </w:t>
            </w:r>
          </w:p>
        </w:tc>
        <w:tc>
          <w:tcPr>
            <w:tcW w:w="5812" w:type="dxa"/>
            <w:tcBorders>
              <w:top w:val="single" w:sz="4" w:space="0" w:color="auto"/>
              <w:left w:val="nil"/>
              <w:bottom w:val="single" w:sz="4" w:space="0" w:color="auto"/>
              <w:right w:val="single" w:sz="4" w:space="0" w:color="auto"/>
            </w:tcBorders>
            <w:shd w:val="clear" w:color="auto" w:fill="auto"/>
            <w:hideMark/>
          </w:tcPr>
          <w:p w:rsidR="00743177" w:rsidRPr="00A56A37" w:rsidRDefault="00743177" w:rsidP="00A56A37">
            <w:pPr>
              <w:spacing w:line="240" w:lineRule="auto"/>
              <w:rPr>
                <w:rFonts w:cs="Arial"/>
                <w:sz w:val="16"/>
                <w:szCs w:val="16"/>
              </w:rPr>
            </w:pPr>
            <w:r w:rsidRPr="00A56A37">
              <w:rPr>
                <w:rFonts w:cs="Arial"/>
                <w:sz w:val="16"/>
                <w:szCs w:val="16"/>
              </w:rPr>
              <w:t>Основное мероприятие предусматривает:                          - регулярное диагностическое обследование автомобильных дорог; - ремонт земляного полотна;               - ремонт дорожной одежды; - ремонт элементов обустройства автомобильных дорог; - очистку проезжей части дорог и проездов; - очистку обочин;                    - содержание дорожных знаков, дорожной разметки, дорожных ограждений; - сигнальных столбиков;                        - очистка водоотводных канав; -замену при необходимости элементов обустройства автомобильных дорог и искусственных сооружений.</w:t>
            </w:r>
          </w:p>
        </w:tc>
        <w:tc>
          <w:tcPr>
            <w:tcW w:w="4287" w:type="dxa"/>
            <w:tcBorders>
              <w:top w:val="single" w:sz="4" w:space="0" w:color="auto"/>
              <w:left w:val="nil"/>
              <w:bottom w:val="single" w:sz="4" w:space="0" w:color="auto"/>
              <w:right w:val="single" w:sz="4" w:space="0" w:color="auto"/>
            </w:tcBorders>
            <w:shd w:val="clear" w:color="auto" w:fill="auto"/>
            <w:noWrap/>
            <w:vAlign w:val="bottom"/>
            <w:hideMark/>
          </w:tcPr>
          <w:p w:rsidR="00743177" w:rsidRPr="00A56A37" w:rsidRDefault="00743177" w:rsidP="00A56A37">
            <w:pPr>
              <w:spacing w:line="240" w:lineRule="auto"/>
              <w:jc w:val="both"/>
              <w:rPr>
                <w:rFonts w:cs="Arial"/>
                <w:color w:val="000000"/>
                <w:sz w:val="16"/>
                <w:szCs w:val="16"/>
              </w:rPr>
            </w:pPr>
            <w:r w:rsidRPr="00A56A37">
              <w:rPr>
                <w:rFonts w:cs="Arial"/>
                <w:color w:val="000000"/>
                <w:sz w:val="16"/>
                <w:szCs w:val="16"/>
              </w:rPr>
              <w:t> </w:t>
            </w:r>
          </w:p>
        </w:tc>
      </w:tr>
    </w:tbl>
    <w:p w:rsidR="00743177" w:rsidRPr="00A56A37" w:rsidRDefault="00743177" w:rsidP="00A56A37">
      <w:pPr>
        <w:widowControl w:val="0"/>
        <w:autoSpaceDE w:val="0"/>
        <w:autoSpaceDN w:val="0"/>
        <w:adjustRightInd w:val="0"/>
        <w:spacing w:line="240" w:lineRule="auto"/>
        <w:rPr>
          <w:rFonts w:cs="Arial"/>
          <w:sz w:val="16"/>
          <w:szCs w:val="16"/>
        </w:rPr>
      </w:pPr>
    </w:p>
    <w:p w:rsidR="00743177" w:rsidRDefault="00743177" w:rsidP="00A56A37">
      <w:pPr>
        <w:tabs>
          <w:tab w:val="left" w:pos="1134"/>
        </w:tabs>
        <w:spacing w:line="240" w:lineRule="auto"/>
        <w:rPr>
          <w:rFonts w:ascii="Arial" w:hAnsi="Arial" w:cs="Arial"/>
          <w:color w:val="FF0000"/>
          <w:sz w:val="16"/>
          <w:szCs w:val="16"/>
        </w:rPr>
      </w:pPr>
    </w:p>
    <w:p w:rsidR="00A56A37" w:rsidRDefault="00A56A37" w:rsidP="00A56A37">
      <w:pPr>
        <w:tabs>
          <w:tab w:val="left" w:pos="1134"/>
        </w:tabs>
        <w:spacing w:line="240" w:lineRule="auto"/>
        <w:rPr>
          <w:rFonts w:ascii="Arial" w:hAnsi="Arial" w:cs="Arial"/>
          <w:color w:val="FF0000"/>
          <w:sz w:val="16"/>
          <w:szCs w:val="16"/>
        </w:rPr>
      </w:pPr>
    </w:p>
    <w:p w:rsidR="00A56A37" w:rsidRDefault="00A56A37" w:rsidP="00A56A37">
      <w:pPr>
        <w:tabs>
          <w:tab w:val="left" w:pos="1134"/>
        </w:tabs>
        <w:spacing w:line="240" w:lineRule="auto"/>
        <w:rPr>
          <w:rFonts w:ascii="Arial" w:hAnsi="Arial" w:cs="Arial"/>
          <w:color w:val="FF0000"/>
          <w:sz w:val="16"/>
          <w:szCs w:val="16"/>
        </w:rPr>
      </w:pPr>
    </w:p>
    <w:p w:rsidR="00A56A37" w:rsidRDefault="00A56A37" w:rsidP="00A56A37">
      <w:pPr>
        <w:tabs>
          <w:tab w:val="left" w:pos="1134"/>
        </w:tabs>
        <w:spacing w:line="240" w:lineRule="auto"/>
        <w:rPr>
          <w:rFonts w:ascii="Arial" w:hAnsi="Arial" w:cs="Arial"/>
          <w:color w:val="FF0000"/>
          <w:sz w:val="16"/>
          <w:szCs w:val="16"/>
        </w:rPr>
      </w:pPr>
    </w:p>
    <w:p w:rsidR="00A56A37" w:rsidRDefault="00A56A37" w:rsidP="00A56A37">
      <w:pPr>
        <w:tabs>
          <w:tab w:val="left" w:pos="1134"/>
        </w:tabs>
        <w:spacing w:line="240" w:lineRule="auto"/>
        <w:rPr>
          <w:rFonts w:ascii="Arial" w:hAnsi="Arial" w:cs="Arial"/>
          <w:color w:val="FF0000"/>
          <w:sz w:val="16"/>
          <w:szCs w:val="16"/>
        </w:rPr>
      </w:pPr>
    </w:p>
    <w:p w:rsidR="00A56A37" w:rsidRDefault="00A56A37" w:rsidP="00A56A37">
      <w:pPr>
        <w:tabs>
          <w:tab w:val="left" w:pos="1134"/>
        </w:tabs>
        <w:spacing w:line="240" w:lineRule="auto"/>
        <w:rPr>
          <w:rFonts w:ascii="Arial" w:hAnsi="Arial" w:cs="Arial"/>
          <w:color w:val="FF0000"/>
          <w:sz w:val="16"/>
          <w:szCs w:val="16"/>
        </w:rPr>
      </w:pPr>
    </w:p>
    <w:p w:rsidR="00A56A37" w:rsidRDefault="00A56A37" w:rsidP="00A56A37">
      <w:pPr>
        <w:ind w:right="18"/>
        <w:jc w:val="center"/>
        <w:rPr>
          <w:rFonts w:ascii="Arial" w:hAnsi="Arial" w:cs="Arial"/>
          <w:b/>
        </w:rPr>
      </w:pPr>
    </w:p>
    <w:p w:rsidR="00A56A37" w:rsidRDefault="00A56A37" w:rsidP="00A56A37">
      <w:pPr>
        <w:ind w:right="18"/>
        <w:jc w:val="center"/>
        <w:rPr>
          <w:rFonts w:ascii="Arial" w:hAnsi="Arial" w:cs="Arial"/>
          <w:b/>
        </w:rPr>
      </w:pPr>
    </w:p>
    <w:p w:rsidR="00A56A37" w:rsidRDefault="00A56A37" w:rsidP="00A56A37">
      <w:pPr>
        <w:ind w:right="18"/>
        <w:jc w:val="center"/>
        <w:rPr>
          <w:rFonts w:ascii="Arial" w:hAnsi="Arial" w:cs="Arial"/>
          <w:b/>
        </w:rPr>
      </w:pPr>
    </w:p>
    <w:p w:rsidR="00A56A37" w:rsidRDefault="00A56A37" w:rsidP="00A56A37">
      <w:pPr>
        <w:ind w:right="18"/>
        <w:jc w:val="center"/>
        <w:rPr>
          <w:rFonts w:ascii="Arial" w:hAnsi="Arial" w:cs="Arial"/>
          <w:b/>
        </w:rPr>
      </w:pPr>
    </w:p>
    <w:p w:rsidR="00A56A37" w:rsidRDefault="00A56A37" w:rsidP="00A56A37">
      <w:pPr>
        <w:ind w:right="18"/>
        <w:jc w:val="center"/>
        <w:rPr>
          <w:rFonts w:ascii="Arial" w:hAnsi="Arial" w:cs="Arial"/>
          <w:b/>
        </w:rPr>
      </w:pPr>
    </w:p>
    <w:p w:rsidR="00A56A37" w:rsidRDefault="00A56A37" w:rsidP="00A56A37">
      <w:pPr>
        <w:ind w:right="18"/>
        <w:jc w:val="center"/>
        <w:rPr>
          <w:rFonts w:ascii="Arial" w:hAnsi="Arial" w:cs="Arial"/>
          <w:b/>
        </w:rPr>
        <w:sectPr w:rsidR="00A56A37" w:rsidSect="00A56A37">
          <w:headerReference w:type="default" r:id="rId34"/>
          <w:pgSz w:w="16838" w:h="11906" w:orient="landscape"/>
          <w:pgMar w:top="720" w:right="720" w:bottom="720" w:left="720" w:header="284" w:footer="0" w:gutter="0"/>
          <w:cols w:space="720"/>
          <w:docGrid w:linePitch="381"/>
        </w:sectPr>
      </w:pP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lastRenderedPageBreak/>
        <w:t>Муниципальное образование</w:t>
      </w: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Сельское поселение Каркатеевы</w:t>
      </w: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Нефтеюганский муниципальный район</w:t>
      </w: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Ханты-Мансийский автономный округ – Югра</w:t>
      </w:r>
    </w:p>
    <w:p w:rsidR="00A56A37" w:rsidRPr="00A56A37" w:rsidRDefault="00A56A37" w:rsidP="00A56A37">
      <w:pPr>
        <w:spacing w:after="0" w:line="240" w:lineRule="auto"/>
        <w:jc w:val="center"/>
        <w:rPr>
          <w:rFonts w:ascii="Arial" w:eastAsia="Times New Roman" w:hAnsi="Arial" w:cs="Arial"/>
          <w:b/>
          <w:lang w:eastAsia="ru-RU"/>
        </w:rPr>
      </w:pP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 xml:space="preserve">АДМИНИСТРАЦИЯ </w:t>
      </w: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СЕЛЬСКОГО ПОСЕЛЕНИЯ КАРКАТЕЕВЫ</w:t>
      </w:r>
    </w:p>
    <w:p w:rsidR="00A56A37" w:rsidRPr="00A56A37" w:rsidRDefault="00A56A37" w:rsidP="00A56A37">
      <w:pPr>
        <w:spacing w:after="0" w:line="240" w:lineRule="auto"/>
        <w:jc w:val="center"/>
        <w:rPr>
          <w:rFonts w:ascii="Arial" w:eastAsia="Times New Roman" w:hAnsi="Arial" w:cs="Arial"/>
          <w:b/>
          <w:lang w:eastAsia="ru-RU"/>
        </w:rPr>
      </w:pPr>
    </w:p>
    <w:p w:rsidR="00A56A37" w:rsidRPr="00A56A37" w:rsidRDefault="00A56A37" w:rsidP="00A56A37">
      <w:pPr>
        <w:spacing w:after="0" w:line="240" w:lineRule="auto"/>
        <w:jc w:val="center"/>
        <w:rPr>
          <w:rFonts w:ascii="Arial" w:eastAsia="Times New Roman" w:hAnsi="Arial" w:cs="Arial"/>
          <w:b/>
          <w:lang w:eastAsia="ru-RU"/>
        </w:rPr>
      </w:pPr>
    </w:p>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ПОСТАНОВЛЕНИЕ</w:t>
      </w:r>
    </w:p>
    <w:p w:rsidR="00A56A37" w:rsidRPr="00A56A37" w:rsidRDefault="00A56A37" w:rsidP="00A56A37">
      <w:pPr>
        <w:spacing w:after="0" w:line="240" w:lineRule="auto"/>
        <w:jc w:val="center"/>
        <w:rPr>
          <w:rFonts w:ascii="Arial" w:eastAsia="Times New Roman" w:hAnsi="Arial" w:cs="Arial"/>
          <w:b/>
          <w:lang w:eastAsia="ru-RU"/>
        </w:rPr>
      </w:pPr>
    </w:p>
    <w:tbl>
      <w:tblPr>
        <w:tblW w:w="9711" w:type="dxa"/>
        <w:tblInd w:w="70" w:type="dxa"/>
        <w:tblLayout w:type="fixed"/>
        <w:tblCellMar>
          <w:left w:w="70" w:type="dxa"/>
          <w:right w:w="70" w:type="dxa"/>
        </w:tblCellMar>
        <w:tblLook w:val="04A0" w:firstRow="1" w:lastRow="0" w:firstColumn="1" w:lastColumn="0" w:noHBand="0" w:noVBand="1"/>
      </w:tblPr>
      <w:tblGrid>
        <w:gridCol w:w="2128"/>
        <w:gridCol w:w="6149"/>
        <w:gridCol w:w="1434"/>
      </w:tblGrid>
      <w:tr w:rsidR="00A56A37" w:rsidRPr="00A56A37" w:rsidTr="00535469">
        <w:trPr>
          <w:cantSplit/>
          <w:trHeight w:val="232"/>
        </w:trPr>
        <w:tc>
          <w:tcPr>
            <w:tcW w:w="2128" w:type="dxa"/>
            <w:tcBorders>
              <w:top w:val="nil"/>
              <w:left w:val="nil"/>
              <w:bottom w:val="single" w:sz="4" w:space="0" w:color="auto"/>
              <w:right w:val="nil"/>
            </w:tcBorders>
            <w:vAlign w:val="bottom"/>
          </w:tcPr>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15.04.2025</w:t>
            </w:r>
          </w:p>
        </w:tc>
        <w:tc>
          <w:tcPr>
            <w:tcW w:w="6149" w:type="dxa"/>
            <w:vAlign w:val="bottom"/>
            <w:hideMark/>
          </w:tcPr>
          <w:p w:rsidR="00A56A37" w:rsidRPr="00A56A37" w:rsidRDefault="00C51A62" w:rsidP="00A56A37">
            <w:pPr>
              <w:spacing w:after="0" w:line="240" w:lineRule="auto"/>
              <w:jc w:val="center"/>
              <w:rPr>
                <w:rFonts w:ascii="Arial" w:eastAsia="Times New Roman" w:hAnsi="Arial" w:cs="Arial"/>
                <w:b/>
                <w:lang w:eastAsia="ru-RU"/>
              </w:rPr>
            </w:pPr>
            <w:r>
              <w:rPr>
                <w:rFonts w:ascii="Arial" w:eastAsia="Times New Roman" w:hAnsi="Arial" w:cs="Arial"/>
                <w:b/>
                <w:lang w:eastAsia="ru-RU"/>
              </w:rPr>
              <w:t xml:space="preserve">                                             </w:t>
            </w:r>
            <w:r w:rsidR="00A56A37" w:rsidRPr="00A56A37">
              <w:rPr>
                <w:rFonts w:ascii="Arial" w:eastAsia="Times New Roman" w:hAnsi="Arial" w:cs="Arial"/>
                <w:b/>
                <w:lang w:eastAsia="ru-RU"/>
              </w:rPr>
              <w:t>№</w:t>
            </w:r>
            <w:r>
              <w:rPr>
                <w:rFonts w:ascii="Arial" w:eastAsia="Times New Roman" w:hAnsi="Arial" w:cs="Arial"/>
                <w:b/>
                <w:lang w:eastAsia="ru-RU"/>
              </w:rPr>
              <w:t xml:space="preserve"> </w:t>
            </w:r>
            <w:r w:rsidRPr="00C51A62">
              <w:rPr>
                <w:rFonts w:ascii="Arial" w:eastAsia="Times New Roman" w:hAnsi="Arial" w:cs="Arial"/>
                <w:b/>
                <w:u w:val="single"/>
                <w:lang w:eastAsia="ru-RU"/>
              </w:rPr>
              <w:t>57-па</w:t>
            </w:r>
          </w:p>
        </w:tc>
        <w:tc>
          <w:tcPr>
            <w:tcW w:w="1434" w:type="dxa"/>
            <w:tcBorders>
              <w:top w:val="nil"/>
              <w:left w:val="nil"/>
              <w:bottom w:val="single" w:sz="4" w:space="0" w:color="auto"/>
              <w:right w:val="nil"/>
            </w:tcBorders>
            <w:vAlign w:val="bottom"/>
            <w:hideMark/>
          </w:tcPr>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 xml:space="preserve">    57-па</w:t>
            </w:r>
          </w:p>
        </w:tc>
      </w:tr>
    </w:tbl>
    <w:p w:rsidR="00A56A37" w:rsidRPr="00A56A37" w:rsidRDefault="00A56A37" w:rsidP="00A56A37">
      <w:pPr>
        <w:spacing w:after="0" w:line="240" w:lineRule="auto"/>
        <w:jc w:val="center"/>
        <w:rPr>
          <w:rFonts w:ascii="Arial" w:eastAsia="Times New Roman" w:hAnsi="Arial" w:cs="Arial"/>
          <w:b/>
          <w:lang w:eastAsia="ru-RU"/>
        </w:rPr>
      </w:pPr>
      <w:r w:rsidRPr="00A56A37">
        <w:rPr>
          <w:rFonts w:ascii="Arial" w:eastAsia="Times New Roman" w:hAnsi="Arial" w:cs="Arial"/>
          <w:b/>
          <w:lang w:eastAsia="ru-RU"/>
        </w:rPr>
        <w:t>п. Каркатеевы</w:t>
      </w:r>
    </w:p>
    <w:p w:rsidR="00A56A37" w:rsidRPr="00A56A37" w:rsidRDefault="00A56A37" w:rsidP="00A56A37">
      <w:pPr>
        <w:spacing w:after="0" w:line="240" w:lineRule="auto"/>
        <w:jc w:val="center"/>
        <w:rPr>
          <w:rFonts w:ascii="Arial" w:eastAsia="Times New Roman" w:hAnsi="Arial" w:cs="Arial"/>
          <w:b/>
          <w:lang w:eastAsia="ru-RU"/>
        </w:rPr>
      </w:pPr>
    </w:p>
    <w:p w:rsidR="00A56A37" w:rsidRPr="00A56A37" w:rsidRDefault="00A56A37" w:rsidP="00A56A37">
      <w:pPr>
        <w:spacing w:after="0" w:line="240" w:lineRule="auto"/>
        <w:jc w:val="center"/>
        <w:rPr>
          <w:rFonts w:ascii="Arial" w:eastAsia="Times New Roman" w:hAnsi="Arial" w:cs="Arial"/>
          <w:lang w:eastAsia="ru-RU"/>
        </w:rPr>
      </w:pPr>
      <w:r w:rsidRPr="00A56A37">
        <w:rPr>
          <w:rFonts w:ascii="Arial" w:eastAsia="Times New Roman" w:hAnsi="Arial" w:cs="Arial"/>
          <w:lang w:eastAsia="ru-RU"/>
        </w:rPr>
        <w:t>О внесении изменений в постановление администрации сельского поселения Каркатеевы от 08.11.2019 № 196-па «Об утверждении муниципальной программы «Профилактика правонарушений в отдельных сферах жизнедеятельности гра</w:t>
      </w:r>
      <w:r w:rsidRPr="00A56A37">
        <w:rPr>
          <w:rFonts w:ascii="Arial" w:eastAsia="Times New Roman" w:hAnsi="Arial" w:cs="Arial"/>
          <w:lang w:eastAsia="ru-RU"/>
        </w:rPr>
        <w:t>ж</w:t>
      </w:r>
      <w:r w:rsidRPr="00A56A37">
        <w:rPr>
          <w:rFonts w:ascii="Arial" w:eastAsia="Times New Roman" w:hAnsi="Arial" w:cs="Arial"/>
          <w:lang w:eastAsia="ru-RU"/>
        </w:rPr>
        <w:t>дан в сельском поселении Каркатеевы»</w:t>
      </w:r>
    </w:p>
    <w:p w:rsidR="00A56A37" w:rsidRPr="00A56A37" w:rsidRDefault="00A56A37" w:rsidP="00A56A37">
      <w:pPr>
        <w:spacing w:after="0" w:line="240" w:lineRule="auto"/>
        <w:jc w:val="center"/>
        <w:rPr>
          <w:rFonts w:ascii="Arial" w:eastAsia="Times New Roman" w:hAnsi="Arial" w:cs="Arial"/>
          <w:lang w:eastAsia="ru-RU"/>
        </w:rPr>
      </w:pPr>
    </w:p>
    <w:p w:rsidR="00A56A37" w:rsidRPr="00A56A37" w:rsidRDefault="00A56A37" w:rsidP="00A56A37">
      <w:pPr>
        <w:spacing w:after="0" w:line="240" w:lineRule="auto"/>
        <w:jc w:val="center"/>
        <w:rPr>
          <w:rFonts w:ascii="Arial" w:eastAsia="Times New Roman" w:hAnsi="Arial" w:cs="Arial"/>
          <w:lang w:eastAsia="ru-RU"/>
        </w:rPr>
      </w:pPr>
    </w:p>
    <w:p w:rsidR="00A56A37" w:rsidRPr="00A56A37" w:rsidRDefault="00A56A37" w:rsidP="00A56A37">
      <w:pPr>
        <w:spacing w:after="0" w:line="240" w:lineRule="auto"/>
        <w:jc w:val="both"/>
        <w:rPr>
          <w:rFonts w:ascii="Arial" w:eastAsia="Times New Roman" w:hAnsi="Arial" w:cs="Arial"/>
          <w:lang w:eastAsia="ru-RU"/>
        </w:rPr>
      </w:pPr>
      <w:r w:rsidRPr="00A56A37">
        <w:rPr>
          <w:rFonts w:ascii="Arial" w:eastAsia="Times New Roman" w:hAnsi="Arial" w:cs="Arial"/>
          <w:lang w:eastAsia="ru-RU"/>
        </w:rPr>
        <w:t xml:space="preserve">В соответствии со статьей 179 Бюджетного кодекса Российской Федерации, постановлениями администрации сельского поселения Каркатеевы от 27.10.2016 № 154-па «О порядке разработки и реализации муниципальных программ муниципального образования сельское поселение Каркатеевы» (в ред. от 28.10.2024 № 210-па), от 11.09.2019 № 139-па «Об утверждении перечня муниципальных программ сельского поселения Каркатеевы» (в ред. от 28.10.2024 № 211-па), на основании Устава сельского поселения Каркатеевы Нефтеюганского муниципального района Ханты-Мансийского автономного округа – Югры, п о с т а н о в л я ю: </w:t>
      </w:r>
    </w:p>
    <w:p w:rsidR="00A56A37" w:rsidRPr="00A56A37" w:rsidRDefault="00A56A37" w:rsidP="00A56A37">
      <w:pPr>
        <w:spacing w:after="0" w:line="240" w:lineRule="auto"/>
        <w:jc w:val="center"/>
        <w:rPr>
          <w:rFonts w:ascii="Arial" w:eastAsia="Times New Roman" w:hAnsi="Arial" w:cs="Arial"/>
          <w:lang w:eastAsia="ru-RU"/>
        </w:rPr>
      </w:pPr>
    </w:p>
    <w:p w:rsidR="00A56A37" w:rsidRPr="00A56A37" w:rsidRDefault="00A56A37" w:rsidP="00A56A37">
      <w:pPr>
        <w:pStyle w:val="a7"/>
        <w:numPr>
          <w:ilvl w:val="0"/>
          <w:numId w:val="19"/>
        </w:numPr>
        <w:spacing w:after="0" w:line="240" w:lineRule="auto"/>
        <w:jc w:val="both"/>
        <w:rPr>
          <w:rFonts w:ascii="Arial" w:eastAsia="Times New Roman" w:hAnsi="Arial" w:cs="Arial"/>
          <w:lang w:eastAsia="ru-RU"/>
        </w:rPr>
      </w:pPr>
      <w:r w:rsidRPr="00A56A37">
        <w:rPr>
          <w:rFonts w:ascii="Arial" w:eastAsia="Times New Roman" w:hAnsi="Arial" w:cs="Arial"/>
          <w:lang w:eastAsia="ru-RU"/>
        </w:rPr>
        <w:t xml:space="preserve">Внести изменения в постановление администрации сельского поселения Каркатеевы от 08.11.2019 № 196-па «Об утверждении муниципальной программы «Профилактика правонарушений в отдельных сферах жизнедеятельности граждан в сельском поселении Каркатеевы» (в ред. от 30.12.2020 № 207-па, от 23.03.2021 № 32-па, от 07.10.2021 № 142-па, от 26.01.2022 № 6-па, от 28.12.2022 № 180-па, от 13.03.2023 № 30-па, от 27.10.2023 № 177-па, от 10.01.2024 № 3-па, от 05.08.2024 № 144-па, от 03.02.2025 № 12-па), изложив </w:t>
      </w:r>
      <w:r w:rsidRPr="00A56A37">
        <w:rPr>
          <w:rFonts w:ascii="Arial" w:eastAsia="Times New Roman" w:hAnsi="Arial" w:cs="Arial"/>
          <w:lang w:eastAsia="ru-RU"/>
        </w:rPr>
        <w:lastRenderedPageBreak/>
        <w:t>приложение к постановлению в редакции согласно приложению к настоящему постановлению.</w:t>
      </w:r>
    </w:p>
    <w:p w:rsidR="00A56A37" w:rsidRPr="00A56A37" w:rsidRDefault="00A56A37" w:rsidP="00A56A37">
      <w:pPr>
        <w:pStyle w:val="a7"/>
        <w:numPr>
          <w:ilvl w:val="0"/>
          <w:numId w:val="19"/>
        </w:numPr>
        <w:spacing w:after="0" w:line="240" w:lineRule="auto"/>
        <w:jc w:val="both"/>
        <w:rPr>
          <w:rFonts w:ascii="Arial" w:eastAsia="Times New Roman" w:hAnsi="Arial" w:cs="Arial"/>
          <w:lang w:eastAsia="ru-RU"/>
        </w:rPr>
      </w:pPr>
      <w:r w:rsidRPr="00A56A37">
        <w:rPr>
          <w:rFonts w:ascii="Arial" w:eastAsia="Times New Roman" w:hAnsi="Arial" w:cs="Arial"/>
          <w:lang w:eastAsia="ru-RU"/>
        </w:rPr>
        <w:t>Настоящее постановление подлежит опубликованию (обнародов</w:t>
      </w:r>
      <w:r w:rsidRPr="00A56A37">
        <w:rPr>
          <w:rFonts w:ascii="Arial" w:eastAsia="Times New Roman" w:hAnsi="Arial" w:cs="Arial"/>
          <w:lang w:eastAsia="ru-RU"/>
        </w:rPr>
        <w:t>а</w:t>
      </w:r>
      <w:r w:rsidRPr="00A56A37">
        <w:rPr>
          <w:rFonts w:ascii="Arial" w:eastAsia="Times New Roman" w:hAnsi="Arial" w:cs="Arial"/>
          <w:lang w:eastAsia="ru-RU"/>
        </w:rPr>
        <w:t>нию) в бюллетене «Каркатеевский вестник» и размещению на официальном сайте органа местного самоуправления сельского поселения Каркатеевы в сети «Интернет».</w:t>
      </w:r>
    </w:p>
    <w:p w:rsidR="00A56A37" w:rsidRPr="00A56A37" w:rsidRDefault="00A56A37" w:rsidP="00A56A37">
      <w:pPr>
        <w:pStyle w:val="a7"/>
        <w:numPr>
          <w:ilvl w:val="0"/>
          <w:numId w:val="19"/>
        </w:numPr>
        <w:spacing w:after="0" w:line="240" w:lineRule="auto"/>
        <w:jc w:val="both"/>
        <w:rPr>
          <w:rFonts w:ascii="Arial" w:eastAsia="Times New Roman" w:hAnsi="Arial" w:cs="Arial"/>
          <w:lang w:eastAsia="ru-RU"/>
        </w:rPr>
      </w:pPr>
      <w:r w:rsidRPr="00A56A37">
        <w:rPr>
          <w:rFonts w:ascii="Arial" w:eastAsia="Times New Roman" w:hAnsi="Arial" w:cs="Arial"/>
          <w:lang w:eastAsia="ru-RU"/>
        </w:rPr>
        <w:t>Настоящее постановление вступает в силу после официального опубликования (обнародования).</w:t>
      </w:r>
    </w:p>
    <w:p w:rsidR="00A56A37" w:rsidRPr="00A56A37" w:rsidRDefault="00A56A37" w:rsidP="00A56A37">
      <w:pPr>
        <w:pStyle w:val="a7"/>
        <w:numPr>
          <w:ilvl w:val="0"/>
          <w:numId w:val="19"/>
        </w:numPr>
        <w:spacing w:after="0" w:line="240" w:lineRule="auto"/>
        <w:jc w:val="both"/>
        <w:rPr>
          <w:rFonts w:ascii="Arial" w:eastAsia="Times New Roman" w:hAnsi="Arial" w:cs="Arial"/>
          <w:lang w:eastAsia="ru-RU"/>
        </w:rPr>
      </w:pPr>
      <w:r w:rsidRPr="00A56A37">
        <w:rPr>
          <w:rFonts w:ascii="Arial" w:eastAsia="Times New Roman" w:hAnsi="Arial" w:cs="Arial"/>
          <w:lang w:eastAsia="ru-RU"/>
        </w:rPr>
        <w:t>Контроль за исполнением постановления оставляю за собой.</w:t>
      </w:r>
    </w:p>
    <w:p w:rsidR="00A56A37" w:rsidRPr="00A56A37" w:rsidRDefault="00A56A37" w:rsidP="00A56A37">
      <w:pPr>
        <w:spacing w:after="0" w:line="240" w:lineRule="auto"/>
        <w:jc w:val="center"/>
        <w:rPr>
          <w:rFonts w:ascii="Arial" w:eastAsia="Times New Roman" w:hAnsi="Arial" w:cs="Arial"/>
          <w:lang w:eastAsia="ru-RU"/>
        </w:rPr>
      </w:pPr>
    </w:p>
    <w:p w:rsidR="00A56A37" w:rsidRPr="00FC46EF" w:rsidRDefault="00A56A37" w:rsidP="00A56A37">
      <w:pPr>
        <w:pStyle w:val="ConsPlusNormal"/>
        <w:ind w:firstLine="284"/>
        <w:jc w:val="both"/>
        <w:rPr>
          <w:sz w:val="26"/>
          <w:szCs w:val="26"/>
        </w:rPr>
      </w:pPr>
    </w:p>
    <w:p w:rsidR="00A56A37" w:rsidRPr="00FC46EF" w:rsidRDefault="00A56A37" w:rsidP="00A56A37">
      <w:pPr>
        <w:jc w:val="both"/>
        <w:rPr>
          <w:rFonts w:ascii="Arial" w:hAnsi="Arial" w:cs="Arial"/>
        </w:rPr>
        <w:sectPr w:rsidR="00A56A37" w:rsidRPr="00FC46EF" w:rsidSect="00C51A62">
          <w:type w:val="continuous"/>
          <w:pgSz w:w="16838" w:h="11906" w:orient="landscape"/>
          <w:pgMar w:top="720" w:right="720" w:bottom="720" w:left="720" w:header="284" w:footer="0" w:gutter="0"/>
          <w:cols w:num="2" w:space="720"/>
          <w:docGrid w:linePitch="381"/>
        </w:sect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3"/>
      </w:tblGrid>
      <w:tr w:rsidR="00A56A37" w:rsidRPr="00C51A62" w:rsidTr="00535469">
        <w:tc>
          <w:tcPr>
            <w:tcW w:w="15843" w:type="dxa"/>
            <w:tcBorders>
              <w:top w:val="nil"/>
              <w:left w:val="nil"/>
              <w:right w:val="nil"/>
            </w:tcBorders>
            <w:shd w:val="clear" w:color="auto" w:fill="auto"/>
          </w:tcPr>
          <w:tbl>
            <w:tblPr>
              <w:tblpPr w:leftFromText="180" w:rightFromText="180" w:horzAnchor="page" w:tblpX="1" w:tblpY="-1260"/>
              <w:tblOverlap w:val="never"/>
              <w:tblW w:w="31570" w:type="dxa"/>
              <w:tblLayout w:type="fixed"/>
              <w:tblLook w:val="04A0" w:firstRow="1" w:lastRow="0" w:firstColumn="1" w:lastColumn="0" w:noHBand="0" w:noVBand="1"/>
            </w:tblPr>
            <w:tblGrid>
              <w:gridCol w:w="1559"/>
              <w:gridCol w:w="567"/>
              <w:gridCol w:w="1691"/>
              <w:gridCol w:w="10"/>
              <w:gridCol w:w="1581"/>
              <w:gridCol w:w="262"/>
              <w:gridCol w:w="1843"/>
              <w:gridCol w:w="141"/>
              <w:gridCol w:w="709"/>
              <w:gridCol w:w="141"/>
              <w:gridCol w:w="709"/>
              <w:gridCol w:w="851"/>
              <w:gridCol w:w="94"/>
              <w:gridCol w:w="177"/>
              <w:gridCol w:w="72"/>
              <w:gridCol w:w="365"/>
              <w:gridCol w:w="207"/>
              <w:gridCol w:w="256"/>
              <w:gridCol w:w="236"/>
              <w:gridCol w:w="10"/>
              <w:gridCol w:w="109"/>
              <w:gridCol w:w="117"/>
              <w:gridCol w:w="244"/>
              <w:gridCol w:w="439"/>
              <w:gridCol w:w="2814"/>
              <w:gridCol w:w="174"/>
              <w:gridCol w:w="1245"/>
              <w:gridCol w:w="227"/>
              <w:gridCol w:w="601"/>
              <w:gridCol w:w="417"/>
              <w:gridCol w:w="454"/>
              <w:gridCol w:w="791"/>
              <w:gridCol w:w="585"/>
              <w:gridCol w:w="96"/>
              <w:gridCol w:w="564"/>
              <w:gridCol w:w="908"/>
              <w:gridCol w:w="337"/>
              <w:gridCol w:w="342"/>
              <w:gridCol w:w="793"/>
              <w:gridCol w:w="110"/>
              <w:gridCol w:w="1245"/>
              <w:gridCol w:w="99"/>
              <w:gridCol w:w="18"/>
              <w:gridCol w:w="1128"/>
              <w:gridCol w:w="344"/>
              <w:gridCol w:w="901"/>
              <w:gridCol w:w="571"/>
              <w:gridCol w:w="674"/>
              <w:gridCol w:w="798"/>
              <w:gridCol w:w="447"/>
              <w:gridCol w:w="1025"/>
              <w:gridCol w:w="220"/>
              <w:gridCol w:w="1245"/>
              <w:gridCol w:w="7"/>
            </w:tblGrid>
            <w:tr w:rsidR="00C51A62" w:rsidRPr="00C51A62" w:rsidTr="00535469">
              <w:trPr>
                <w:gridAfter w:val="29"/>
                <w:wAfter w:w="16366" w:type="dxa"/>
                <w:trHeight w:val="315"/>
              </w:trPr>
              <w:tc>
                <w:tcPr>
                  <w:tcW w:w="1559" w:type="dxa"/>
                  <w:tcBorders>
                    <w:top w:val="nil"/>
                    <w:left w:val="nil"/>
                    <w:bottom w:val="nil"/>
                    <w:right w:val="nil"/>
                  </w:tcBorders>
                  <w:shd w:val="clear" w:color="auto" w:fill="auto"/>
                  <w:noWrap/>
                  <w:vAlign w:val="bottom"/>
                  <w:hideMark/>
                </w:tcPr>
                <w:p w:rsidR="00C51A62" w:rsidRPr="00C51A62" w:rsidRDefault="00C51A62" w:rsidP="00C51A62">
                  <w:pPr>
                    <w:jc w:val="right"/>
                    <w:rPr>
                      <w:rFonts w:ascii="Arial" w:hAnsi="Arial" w:cs="Arial"/>
                      <w:color w:val="000000"/>
                      <w:sz w:val="16"/>
                      <w:szCs w:val="16"/>
                    </w:rPr>
                  </w:pPr>
                </w:p>
              </w:tc>
              <w:tc>
                <w:tcPr>
                  <w:tcW w:w="567"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1701"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1843"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1984"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709"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850"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945"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49"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72"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5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gridSpan w:val="3"/>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44"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3253" w:type="dxa"/>
                  <w:gridSpan w:val="2"/>
                  <w:tcBorders>
                    <w:left w:val="nil"/>
                    <w:bottom w:val="nil"/>
                    <w:right w:val="nil"/>
                  </w:tcBorders>
                  <w:shd w:val="clear" w:color="auto" w:fill="auto"/>
                  <w:noWrap/>
                  <w:vAlign w:val="bottom"/>
                  <w:hideMark/>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 xml:space="preserve">Приложение к постановлению администрации сельского поселения Каркатеевы от 15.04.2025 № 57-па </w:t>
                  </w:r>
                </w:p>
              </w:tc>
            </w:tr>
            <w:tr w:rsidR="00C51A62" w:rsidRPr="00C51A62" w:rsidTr="00535469">
              <w:trPr>
                <w:gridAfter w:val="25"/>
                <w:wAfter w:w="14119" w:type="dxa"/>
                <w:trHeight w:val="80"/>
              </w:trPr>
              <w:tc>
                <w:tcPr>
                  <w:tcW w:w="1559"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67"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1701"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1843"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1984"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709"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850"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945"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49"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72"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5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gridSpan w:val="3"/>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3497" w:type="dxa"/>
                  <w:gridSpan w:val="3"/>
                  <w:tcBorders>
                    <w:top w:val="nil"/>
                    <w:left w:val="nil"/>
                    <w:bottom w:val="nil"/>
                    <w:right w:val="nil"/>
                  </w:tcBorders>
                  <w:shd w:val="clear" w:color="auto" w:fill="auto"/>
                  <w:noWrap/>
                  <w:vAlign w:val="bottom"/>
                  <w:hideMark/>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Таблица 1</w:t>
                  </w:r>
                </w:p>
              </w:tc>
              <w:tc>
                <w:tcPr>
                  <w:tcW w:w="2247" w:type="dxa"/>
                  <w:gridSpan w:val="4"/>
                  <w:vAlign w:val="bottom"/>
                </w:tcPr>
                <w:p w:rsidR="00C51A62" w:rsidRPr="00C51A62" w:rsidRDefault="00C51A62" w:rsidP="00C51A62">
                  <w:pPr>
                    <w:jc w:val="right"/>
                    <w:rPr>
                      <w:rFonts w:ascii="Arial" w:hAnsi="Arial" w:cs="Arial"/>
                      <w:color w:val="000000"/>
                      <w:sz w:val="16"/>
                      <w:szCs w:val="16"/>
                    </w:rPr>
                  </w:pPr>
                </w:p>
              </w:tc>
            </w:tr>
            <w:tr w:rsidR="00C51A62" w:rsidRPr="00C51A62" w:rsidTr="00C51A62">
              <w:trPr>
                <w:gridAfter w:val="12"/>
                <w:wAfter w:w="7378" w:type="dxa"/>
                <w:trHeight w:val="315"/>
              </w:trPr>
              <w:tc>
                <w:tcPr>
                  <w:tcW w:w="1559"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67"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7087" w:type="dxa"/>
                  <w:gridSpan w:val="9"/>
                  <w:vMerge w:val="restart"/>
                  <w:tcBorders>
                    <w:top w:val="nil"/>
                    <w:left w:val="nil"/>
                    <w:right w:val="nil"/>
                  </w:tcBorders>
                  <w:shd w:val="clear" w:color="auto" w:fill="auto"/>
                  <w:noWrap/>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Паспорт муниципальной программы сельского поселения Каркатеевы</w:t>
                  </w:r>
                </w:p>
              </w:tc>
              <w:tc>
                <w:tcPr>
                  <w:tcW w:w="945" w:type="dxa"/>
                  <w:gridSpan w:val="2"/>
                  <w:tcBorders>
                    <w:top w:val="nil"/>
                    <w:left w:val="nil"/>
                    <w:bottom w:val="nil"/>
                    <w:right w:val="nil"/>
                  </w:tcBorders>
                  <w:shd w:val="clear" w:color="auto" w:fill="auto"/>
                  <w:noWrap/>
                  <w:vAlign w:val="bottom"/>
                  <w:hideMark/>
                </w:tcPr>
                <w:p w:rsidR="00C51A62" w:rsidRPr="00C51A62" w:rsidRDefault="00C51A62" w:rsidP="00C51A62">
                  <w:pPr>
                    <w:rPr>
                      <w:rFonts w:ascii="Arial" w:hAnsi="Arial" w:cs="Arial"/>
                      <w:color w:val="000000"/>
                      <w:sz w:val="16"/>
                      <w:szCs w:val="16"/>
                    </w:rPr>
                  </w:pPr>
                </w:p>
              </w:tc>
              <w:tc>
                <w:tcPr>
                  <w:tcW w:w="249"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72"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5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gridSpan w:val="3"/>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44"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3253"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247" w:type="dxa"/>
                  <w:gridSpan w:val="4"/>
                </w:tcPr>
                <w:p w:rsidR="00C51A62" w:rsidRPr="00C51A62" w:rsidRDefault="00C51A62" w:rsidP="00C51A62">
                  <w:pPr>
                    <w:spacing w:after="160" w:line="259" w:lineRule="auto"/>
                    <w:rPr>
                      <w:sz w:val="16"/>
                      <w:szCs w:val="16"/>
                    </w:rPr>
                  </w:pPr>
                </w:p>
              </w:tc>
              <w:tc>
                <w:tcPr>
                  <w:tcW w:w="2247" w:type="dxa"/>
                  <w:gridSpan w:val="4"/>
                </w:tcPr>
                <w:p w:rsidR="00C51A62" w:rsidRPr="00C51A62" w:rsidRDefault="00C51A62" w:rsidP="00C51A62">
                  <w:pPr>
                    <w:spacing w:after="160" w:line="259" w:lineRule="auto"/>
                    <w:rPr>
                      <w:sz w:val="16"/>
                      <w:szCs w:val="16"/>
                    </w:rPr>
                  </w:pPr>
                </w:p>
              </w:tc>
              <w:tc>
                <w:tcPr>
                  <w:tcW w:w="2247" w:type="dxa"/>
                  <w:gridSpan w:val="5"/>
                </w:tcPr>
                <w:p w:rsidR="00C51A62" w:rsidRPr="00C51A62" w:rsidRDefault="00C51A62" w:rsidP="00C51A62">
                  <w:pPr>
                    <w:spacing w:after="160" w:line="259" w:lineRule="auto"/>
                    <w:rPr>
                      <w:sz w:val="16"/>
                      <w:szCs w:val="16"/>
                    </w:rPr>
                  </w:pPr>
                </w:p>
              </w:tc>
              <w:tc>
                <w:tcPr>
                  <w:tcW w:w="2247" w:type="dxa"/>
                  <w:gridSpan w:val="4"/>
                  <w:vAlign w:val="bottom"/>
                </w:tcPr>
                <w:p w:rsidR="00C51A62" w:rsidRPr="00C51A62" w:rsidRDefault="00C51A62" w:rsidP="00C51A62">
                  <w:pPr>
                    <w:jc w:val="right"/>
                    <w:rPr>
                      <w:rFonts w:ascii="Arial" w:hAnsi="Arial" w:cs="Arial"/>
                      <w:color w:val="000000"/>
                      <w:sz w:val="16"/>
                      <w:szCs w:val="16"/>
                    </w:rPr>
                  </w:pPr>
                </w:p>
              </w:tc>
            </w:tr>
            <w:tr w:rsidR="00C51A62" w:rsidRPr="00C51A62" w:rsidTr="00535469">
              <w:trPr>
                <w:gridAfter w:val="12"/>
                <w:wAfter w:w="7378" w:type="dxa"/>
                <w:trHeight w:val="315"/>
              </w:trPr>
              <w:tc>
                <w:tcPr>
                  <w:tcW w:w="1559"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67" w:type="dxa"/>
                  <w:tcBorders>
                    <w:top w:val="nil"/>
                    <w:left w:val="nil"/>
                    <w:bottom w:val="single" w:sz="4" w:space="0" w:color="auto"/>
                    <w:right w:val="nil"/>
                  </w:tcBorders>
                  <w:shd w:val="clear" w:color="auto" w:fill="auto"/>
                  <w:noWrap/>
                  <w:vAlign w:val="bottom"/>
                  <w:hideMark/>
                </w:tcPr>
                <w:p w:rsidR="00C51A62" w:rsidRPr="00C51A62" w:rsidRDefault="00C51A62" w:rsidP="00C51A62">
                  <w:pPr>
                    <w:rPr>
                      <w:sz w:val="16"/>
                      <w:szCs w:val="16"/>
                    </w:rPr>
                  </w:pPr>
                </w:p>
              </w:tc>
              <w:tc>
                <w:tcPr>
                  <w:tcW w:w="7087" w:type="dxa"/>
                  <w:gridSpan w:val="9"/>
                  <w:vMerge/>
                  <w:tcBorders>
                    <w:left w:val="nil"/>
                    <w:bottom w:val="single" w:sz="4" w:space="0" w:color="auto"/>
                    <w:right w:val="nil"/>
                  </w:tcBorders>
                  <w:shd w:val="clear" w:color="auto" w:fill="auto"/>
                  <w:noWrap/>
                  <w:vAlign w:val="bottom"/>
                  <w:hideMark/>
                </w:tcPr>
                <w:p w:rsidR="00C51A62" w:rsidRPr="00C51A62" w:rsidRDefault="00C51A62" w:rsidP="00C51A62">
                  <w:pPr>
                    <w:jc w:val="center"/>
                    <w:rPr>
                      <w:rFonts w:ascii="Arial" w:hAnsi="Arial" w:cs="Arial"/>
                      <w:color w:val="000000"/>
                      <w:sz w:val="16"/>
                      <w:szCs w:val="16"/>
                    </w:rPr>
                  </w:pPr>
                </w:p>
              </w:tc>
              <w:tc>
                <w:tcPr>
                  <w:tcW w:w="945"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49"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572"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5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36" w:type="dxa"/>
                  <w:gridSpan w:val="3"/>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44" w:type="dxa"/>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3253" w:type="dxa"/>
                  <w:gridSpan w:val="2"/>
                  <w:tcBorders>
                    <w:top w:val="nil"/>
                    <w:left w:val="nil"/>
                    <w:bottom w:val="nil"/>
                    <w:right w:val="nil"/>
                  </w:tcBorders>
                  <w:shd w:val="clear" w:color="auto" w:fill="auto"/>
                  <w:noWrap/>
                  <w:vAlign w:val="bottom"/>
                  <w:hideMark/>
                </w:tcPr>
                <w:p w:rsidR="00C51A62" w:rsidRPr="00C51A62" w:rsidRDefault="00C51A62" w:rsidP="00C51A62">
                  <w:pPr>
                    <w:rPr>
                      <w:sz w:val="16"/>
                      <w:szCs w:val="16"/>
                    </w:rPr>
                  </w:pPr>
                </w:p>
              </w:tc>
              <w:tc>
                <w:tcPr>
                  <w:tcW w:w="2247" w:type="dxa"/>
                  <w:gridSpan w:val="4"/>
                </w:tcPr>
                <w:p w:rsidR="00C51A62" w:rsidRPr="00C51A62" w:rsidRDefault="00C51A62" w:rsidP="00C51A62">
                  <w:pPr>
                    <w:spacing w:after="160" w:line="259" w:lineRule="auto"/>
                    <w:rPr>
                      <w:sz w:val="16"/>
                      <w:szCs w:val="16"/>
                    </w:rPr>
                  </w:pPr>
                </w:p>
              </w:tc>
              <w:tc>
                <w:tcPr>
                  <w:tcW w:w="2247" w:type="dxa"/>
                  <w:gridSpan w:val="4"/>
                </w:tcPr>
                <w:p w:rsidR="00C51A62" w:rsidRPr="00C51A62" w:rsidRDefault="00C51A62" w:rsidP="00C51A62">
                  <w:pPr>
                    <w:spacing w:after="160" w:line="259" w:lineRule="auto"/>
                    <w:rPr>
                      <w:sz w:val="16"/>
                      <w:szCs w:val="16"/>
                    </w:rPr>
                  </w:pPr>
                </w:p>
              </w:tc>
              <w:tc>
                <w:tcPr>
                  <w:tcW w:w="2247" w:type="dxa"/>
                  <w:gridSpan w:val="5"/>
                </w:tcPr>
                <w:p w:rsidR="00C51A62" w:rsidRPr="00C51A62" w:rsidRDefault="00C51A62" w:rsidP="00C51A62">
                  <w:pPr>
                    <w:spacing w:after="160" w:line="259" w:lineRule="auto"/>
                    <w:rPr>
                      <w:sz w:val="16"/>
                      <w:szCs w:val="16"/>
                    </w:rPr>
                  </w:pPr>
                </w:p>
              </w:tc>
              <w:tc>
                <w:tcPr>
                  <w:tcW w:w="2247" w:type="dxa"/>
                  <w:gridSpan w:val="4"/>
                  <w:vAlign w:val="bottom"/>
                </w:tcPr>
                <w:p w:rsidR="00C51A62" w:rsidRPr="00C51A62" w:rsidRDefault="00C51A62" w:rsidP="00C51A62">
                  <w:pPr>
                    <w:jc w:val="right"/>
                    <w:rPr>
                      <w:rFonts w:ascii="Arial" w:hAnsi="Arial" w:cs="Arial"/>
                      <w:color w:val="000000"/>
                      <w:sz w:val="16"/>
                      <w:szCs w:val="16"/>
                    </w:rPr>
                  </w:pPr>
                </w:p>
              </w:tc>
            </w:tr>
            <w:tr w:rsidR="00C51A62" w:rsidRPr="00C51A62" w:rsidTr="00535469">
              <w:trPr>
                <w:trHeight w:val="2118"/>
              </w:trPr>
              <w:tc>
                <w:tcPr>
                  <w:tcW w:w="155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Наименование муниципальной программы </w:t>
                  </w:r>
                </w:p>
              </w:tc>
              <w:tc>
                <w:tcPr>
                  <w:tcW w:w="765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51A62" w:rsidRDefault="00C51A62" w:rsidP="00535469">
                  <w:pPr>
                    <w:spacing w:after="0" w:line="240" w:lineRule="auto"/>
                    <w:jc w:val="center"/>
                    <w:rPr>
                      <w:rFonts w:ascii="Arial" w:hAnsi="Arial" w:cs="Arial"/>
                      <w:color w:val="000000"/>
                      <w:sz w:val="16"/>
                      <w:szCs w:val="16"/>
                    </w:rPr>
                  </w:pPr>
                  <w:r w:rsidRPr="00C51A62">
                    <w:rPr>
                      <w:rFonts w:ascii="Arial" w:hAnsi="Arial" w:cs="Arial"/>
                      <w:color w:val="000000"/>
                      <w:sz w:val="16"/>
                      <w:szCs w:val="16"/>
                    </w:rPr>
                    <w:t xml:space="preserve">Профилактика правонарушений в отдельных </w:t>
                  </w:r>
                  <w:r w:rsidRPr="00535469">
                    <w:rPr>
                      <w:rFonts w:ascii="Arial" w:hAnsi="Arial" w:cs="Arial"/>
                      <w:color w:val="000000"/>
                      <w:sz w:val="16"/>
                      <w:szCs w:val="16"/>
                    </w:rPr>
                    <w:t>сферах</w:t>
                  </w:r>
                  <w:r w:rsidRPr="00C51A62">
                    <w:rPr>
                      <w:rFonts w:ascii="Arial" w:hAnsi="Arial" w:cs="Arial"/>
                      <w:color w:val="000000"/>
                      <w:sz w:val="16"/>
                      <w:szCs w:val="16"/>
                    </w:rPr>
                    <w:t xml:space="preserve"> жизнедеятельности граждан в сельском поселении Каркатеевы</w:t>
                  </w:r>
                </w:p>
                <w:p w:rsidR="00535469" w:rsidRPr="00C51A62" w:rsidRDefault="00535469" w:rsidP="00535469">
                  <w:pPr>
                    <w:spacing w:after="0" w:line="240" w:lineRule="auto"/>
                    <w:rPr>
                      <w:rFonts w:ascii="Arial" w:hAnsi="Arial" w:cs="Arial"/>
                      <w:color w:val="000000"/>
                      <w:sz w:val="16"/>
                      <w:szCs w:val="16"/>
                    </w:rPr>
                  </w:pPr>
                </w:p>
              </w:tc>
              <w:tc>
                <w:tcPr>
                  <w:tcW w:w="2377" w:type="dxa"/>
                  <w:gridSpan w:val="10"/>
                  <w:tcBorders>
                    <w:top w:val="single" w:sz="8" w:space="0" w:color="auto"/>
                    <w:left w:val="single" w:sz="4" w:space="0" w:color="auto"/>
                    <w:bottom w:val="single" w:sz="8" w:space="0" w:color="auto"/>
                    <w:right w:val="single" w:sz="8" w:space="0" w:color="000000"/>
                  </w:tcBorders>
                  <w:shd w:val="clear" w:color="auto" w:fill="auto"/>
                  <w:vAlign w:val="center"/>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Сроки реализации муниципальной программы </w:t>
                  </w:r>
                </w:p>
              </w:tc>
              <w:tc>
                <w:tcPr>
                  <w:tcW w:w="3788" w:type="dxa"/>
                  <w:gridSpan w:val="5"/>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2023-2027 годы</w:t>
                  </w:r>
                </w:p>
              </w:tc>
              <w:tc>
                <w:tcPr>
                  <w:tcW w:w="1472" w:type="dxa"/>
                  <w:gridSpan w:val="2"/>
                </w:tcPr>
                <w:p w:rsidR="00C51A62" w:rsidRPr="00C51A62" w:rsidRDefault="00C51A62" w:rsidP="00C51A62">
                  <w:pPr>
                    <w:spacing w:after="160" w:line="259" w:lineRule="auto"/>
                    <w:rPr>
                      <w:sz w:val="16"/>
                      <w:szCs w:val="16"/>
                    </w:rPr>
                  </w:pPr>
                </w:p>
              </w:tc>
              <w:tc>
                <w:tcPr>
                  <w:tcW w:w="1472" w:type="dxa"/>
                  <w:gridSpan w:val="3"/>
                </w:tcPr>
                <w:p w:rsidR="00C51A62" w:rsidRPr="00C51A62" w:rsidRDefault="00C51A62" w:rsidP="00C51A62">
                  <w:pPr>
                    <w:spacing w:after="160" w:line="259" w:lineRule="auto"/>
                    <w:rPr>
                      <w:sz w:val="16"/>
                      <w:szCs w:val="16"/>
                    </w:rPr>
                  </w:pPr>
                </w:p>
              </w:tc>
              <w:tc>
                <w:tcPr>
                  <w:tcW w:w="1472" w:type="dxa"/>
                  <w:gridSpan w:val="3"/>
                </w:tcPr>
                <w:p w:rsidR="00C51A62" w:rsidRPr="00C51A62" w:rsidRDefault="00C51A62" w:rsidP="00C51A62">
                  <w:pPr>
                    <w:spacing w:after="160" w:line="259" w:lineRule="auto"/>
                    <w:rPr>
                      <w:sz w:val="16"/>
                      <w:szCs w:val="16"/>
                    </w:rPr>
                  </w:pPr>
                </w:p>
              </w:tc>
              <w:tc>
                <w:tcPr>
                  <w:tcW w:w="1472" w:type="dxa"/>
                  <w:gridSpan w:val="2"/>
                </w:tcPr>
                <w:p w:rsidR="00C51A62" w:rsidRPr="00C51A62" w:rsidRDefault="00C51A62" w:rsidP="00C51A62">
                  <w:pPr>
                    <w:spacing w:after="160" w:line="259" w:lineRule="auto"/>
                    <w:rPr>
                      <w:sz w:val="16"/>
                      <w:szCs w:val="16"/>
                    </w:rPr>
                  </w:pPr>
                </w:p>
              </w:tc>
              <w:tc>
                <w:tcPr>
                  <w:tcW w:w="1472" w:type="dxa"/>
                  <w:gridSpan w:val="3"/>
                </w:tcPr>
                <w:p w:rsidR="00C51A62" w:rsidRPr="00C51A62" w:rsidRDefault="00C51A62" w:rsidP="00C51A62">
                  <w:pPr>
                    <w:spacing w:after="160" w:line="259" w:lineRule="auto"/>
                    <w:rPr>
                      <w:sz w:val="16"/>
                      <w:szCs w:val="16"/>
                    </w:rPr>
                  </w:pPr>
                </w:p>
              </w:tc>
              <w:tc>
                <w:tcPr>
                  <w:tcW w:w="1472" w:type="dxa"/>
                  <w:gridSpan w:val="4"/>
                </w:tcPr>
                <w:p w:rsidR="00C51A62" w:rsidRPr="00C51A62" w:rsidRDefault="00C51A62" w:rsidP="00C51A62">
                  <w:pPr>
                    <w:spacing w:after="160" w:line="259" w:lineRule="auto"/>
                    <w:rPr>
                      <w:sz w:val="16"/>
                      <w:szCs w:val="16"/>
                    </w:rPr>
                  </w:pPr>
                </w:p>
              </w:tc>
              <w:tc>
                <w:tcPr>
                  <w:tcW w:w="1472" w:type="dxa"/>
                  <w:gridSpan w:val="2"/>
                </w:tcPr>
                <w:p w:rsidR="00C51A62" w:rsidRPr="00C51A62" w:rsidRDefault="00C51A62" w:rsidP="00C51A62">
                  <w:pPr>
                    <w:spacing w:after="160" w:line="259" w:lineRule="auto"/>
                    <w:rPr>
                      <w:sz w:val="16"/>
                      <w:szCs w:val="16"/>
                    </w:rPr>
                  </w:pPr>
                </w:p>
              </w:tc>
              <w:tc>
                <w:tcPr>
                  <w:tcW w:w="1472" w:type="dxa"/>
                  <w:gridSpan w:val="2"/>
                </w:tcPr>
                <w:p w:rsidR="00C51A62" w:rsidRPr="00C51A62" w:rsidRDefault="00C51A62" w:rsidP="00C51A62">
                  <w:pPr>
                    <w:spacing w:after="160" w:line="259" w:lineRule="auto"/>
                    <w:rPr>
                      <w:sz w:val="16"/>
                      <w:szCs w:val="16"/>
                    </w:rPr>
                  </w:pPr>
                </w:p>
              </w:tc>
              <w:tc>
                <w:tcPr>
                  <w:tcW w:w="1472" w:type="dxa"/>
                  <w:gridSpan w:val="2"/>
                </w:tcPr>
                <w:p w:rsidR="00C51A62" w:rsidRPr="00C51A62" w:rsidRDefault="00C51A62" w:rsidP="00C51A62">
                  <w:pPr>
                    <w:spacing w:after="160" w:line="259" w:lineRule="auto"/>
                    <w:rPr>
                      <w:sz w:val="16"/>
                      <w:szCs w:val="16"/>
                    </w:rPr>
                  </w:pPr>
                </w:p>
              </w:tc>
              <w:tc>
                <w:tcPr>
                  <w:tcW w:w="1472" w:type="dxa"/>
                  <w:gridSpan w:val="2"/>
                </w:tcPr>
                <w:p w:rsidR="00C51A62" w:rsidRPr="00C51A62" w:rsidRDefault="00C51A62" w:rsidP="00C51A62">
                  <w:pPr>
                    <w:spacing w:after="160" w:line="259" w:lineRule="auto"/>
                    <w:rPr>
                      <w:sz w:val="16"/>
                      <w:szCs w:val="16"/>
                    </w:rPr>
                  </w:pPr>
                </w:p>
              </w:tc>
              <w:tc>
                <w:tcPr>
                  <w:tcW w:w="1472" w:type="dxa"/>
                  <w:gridSpan w:val="3"/>
                  <w:vAlign w:val="bottom"/>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 xml:space="preserve">«Приложение </w:t>
                  </w:r>
                </w:p>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к постановлению администрации</w:t>
                  </w:r>
                </w:p>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сельского поселения Каркатеевы от _</w:t>
                  </w:r>
                  <w:r w:rsidRPr="00C51A62">
                    <w:rPr>
                      <w:rFonts w:ascii="Arial" w:hAnsi="Arial" w:cs="Arial"/>
                      <w:color w:val="000000"/>
                      <w:sz w:val="16"/>
                      <w:szCs w:val="16"/>
                      <w:u w:val="single"/>
                    </w:rPr>
                    <w:t>08.11.2019</w:t>
                  </w:r>
                  <w:r w:rsidRPr="00C51A62">
                    <w:rPr>
                      <w:rFonts w:ascii="Arial" w:hAnsi="Arial" w:cs="Arial"/>
                      <w:color w:val="000000"/>
                      <w:sz w:val="16"/>
                      <w:szCs w:val="16"/>
                    </w:rPr>
                    <w:t xml:space="preserve">_ № </w:t>
                  </w:r>
                  <w:r w:rsidRPr="00C51A62">
                    <w:rPr>
                      <w:rFonts w:ascii="Arial" w:hAnsi="Arial" w:cs="Arial"/>
                      <w:color w:val="000000"/>
                      <w:sz w:val="16"/>
                      <w:szCs w:val="16"/>
                      <w:u w:val="single"/>
                    </w:rPr>
                    <w:t>196-па</w:t>
                  </w:r>
                </w:p>
              </w:tc>
            </w:tr>
            <w:tr w:rsidR="00C51A62" w:rsidRPr="00C51A62" w:rsidTr="00535469">
              <w:trPr>
                <w:gridAfter w:val="1"/>
                <w:wAfter w:w="7" w:type="dxa"/>
                <w:trHeight w:val="170"/>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Тип муниципальной программы </w:t>
                  </w:r>
                </w:p>
              </w:tc>
              <w:tc>
                <w:tcPr>
                  <w:tcW w:w="13819" w:type="dxa"/>
                  <w:gridSpan w:val="25"/>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Муниципальная программа</w:t>
                  </w: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vAlign w:val="bottom"/>
                </w:tcPr>
                <w:p w:rsidR="00C51A62" w:rsidRPr="00C51A62" w:rsidRDefault="00C51A62" w:rsidP="00C51A62">
                  <w:pPr>
                    <w:jc w:val="right"/>
                    <w:rPr>
                      <w:rFonts w:ascii="Arial" w:hAnsi="Arial" w:cs="Arial"/>
                      <w:color w:val="000000"/>
                      <w:sz w:val="16"/>
                      <w:szCs w:val="16"/>
                    </w:rPr>
                  </w:pPr>
                </w:p>
              </w:tc>
            </w:tr>
            <w:tr w:rsidR="00C51A62" w:rsidRPr="00C51A62" w:rsidTr="00C51A62">
              <w:trPr>
                <w:gridAfter w:val="1"/>
                <w:wAfter w:w="7" w:type="dxa"/>
                <w:trHeight w:val="928"/>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Ответственный исполнитель муниципальной программы </w:t>
                  </w:r>
                </w:p>
              </w:tc>
              <w:tc>
                <w:tcPr>
                  <w:tcW w:w="13819" w:type="dxa"/>
                  <w:gridSpan w:val="25"/>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Администрация сельского поселения Каркатеевы</w:t>
                  </w: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vAlign w:val="bottom"/>
                </w:tcPr>
                <w:p w:rsidR="00C51A62" w:rsidRPr="00C51A62" w:rsidRDefault="00C51A62" w:rsidP="00C51A62">
                  <w:pPr>
                    <w:jc w:val="right"/>
                    <w:rPr>
                      <w:rFonts w:ascii="Arial" w:hAnsi="Arial" w:cs="Arial"/>
                      <w:color w:val="000000"/>
                      <w:sz w:val="16"/>
                      <w:szCs w:val="16"/>
                    </w:rPr>
                  </w:pPr>
                </w:p>
              </w:tc>
            </w:tr>
            <w:tr w:rsidR="00C51A62" w:rsidRPr="00C51A62" w:rsidTr="00C51A62">
              <w:trPr>
                <w:gridAfter w:val="1"/>
                <w:wAfter w:w="7" w:type="dxa"/>
                <w:trHeight w:val="731"/>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Соисполнители муниципальной программы </w:t>
                  </w:r>
                </w:p>
              </w:tc>
              <w:tc>
                <w:tcPr>
                  <w:tcW w:w="13819" w:type="dxa"/>
                  <w:gridSpan w:val="25"/>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нет</w:t>
                  </w: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vAlign w:val="bottom"/>
                </w:tcPr>
                <w:p w:rsidR="00C51A62" w:rsidRPr="00C51A62" w:rsidRDefault="00C51A62" w:rsidP="00C51A62">
                  <w:pPr>
                    <w:jc w:val="right"/>
                    <w:rPr>
                      <w:rFonts w:ascii="Arial" w:hAnsi="Arial" w:cs="Arial"/>
                      <w:color w:val="000000"/>
                      <w:sz w:val="16"/>
                      <w:szCs w:val="16"/>
                    </w:rPr>
                  </w:pPr>
                </w:p>
              </w:tc>
            </w:tr>
            <w:tr w:rsidR="00C51A62" w:rsidRPr="00C51A62" w:rsidTr="00C51A62">
              <w:trPr>
                <w:gridAfter w:val="1"/>
                <w:wAfter w:w="7" w:type="dxa"/>
                <w:trHeight w:val="360"/>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Национальная цель </w:t>
                  </w:r>
                </w:p>
              </w:tc>
              <w:tc>
                <w:tcPr>
                  <w:tcW w:w="13819" w:type="dxa"/>
                  <w:gridSpan w:val="25"/>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нет</w:t>
                  </w: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tcPr>
                <w:p w:rsidR="00C51A62" w:rsidRPr="00C51A62" w:rsidRDefault="00C51A62" w:rsidP="00C51A62">
                  <w:pPr>
                    <w:spacing w:after="160" w:line="259" w:lineRule="auto"/>
                    <w:rPr>
                      <w:sz w:val="16"/>
                      <w:szCs w:val="16"/>
                    </w:rPr>
                  </w:pPr>
                </w:p>
              </w:tc>
              <w:tc>
                <w:tcPr>
                  <w:tcW w:w="1245" w:type="dxa"/>
                  <w:gridSpan w:val="3"/>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gridSpan w:val="2"/>
                </w:tcPr>
                <w:p w:rsidR="00C51A62" w:rsidRPr="00C51A62" w:rsidRDefault="00C51A62" w:rsidP="00C51A62">
                  <w:pPr>
                    <w:spacing w:after="160" w:line="259" w:lineRule="auto"/>
                    <w:rPr>
                      <w:sz w:val="16"/>
                      <w:szCs w:val="16"/>
                    </w:rPr>
                  </w:pPr>
                </w:p>
              </w:tc>
              <w:tc>
                <w:tcPr>
                  <w:tcW w:w="1245" w:type="dxa"/>
                  <w:vAlign w:val="bottom"/>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Таблица 1</w:t>
                  </w:r>
                </w:p>
              </w:tc>
            </w:tr>
            <w:tr w:rsidR="00535469" w:rsidRPr="00C51A62" w:rsidTr="00C51A62">
              <w:trPr>
                <w:gridAfter w:val="28"/>
                <w:wAfter w:w="16192" w:type="dxa"/>
                <w:trHeight w:val="743"/>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Цели муниципальной программы</w:t>
                  </w:r>
                </w:p>
              </w:tc>
              <w:tc>
                <w:tcPr>
                  <w:tcW w:w="13819" w:type="dxa"/>
                  <w:gridSpan w:val="25"/>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Обеспечение общественной безопасности населения, правопорядка и привлечение общественности к осуществлению мероприятий по профилактике правонарушений</w:t>
                  </w:r>
                </w:p>
              </w:tc>
            </w:tr>
            <w:tr w:rsidR="00535469" w:rsidRPr="00C51A62" w:rsidTr="00C51A62">
              <w:trPr>
                <w:gridAfter w:val="28"/>
                <w:wAfter w:w="16192" w:type="dxa"/>
                <w:trHeight w:val="372"/>
              </w:trPr>
              <w:tc>
                <w:tcPr>
                  <w:tcW w:w="1559" w:type="dxa"/>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lastRenderedPageBreak/>
                    <w:t xml:space="preserve">Задачи муниципальной программы </w:t>
                  </w:r>
                </w:p>
              </w:tc>
              <w:tc>
                <w:tcPr>
                  <w:tcW w:w="13819" w:type="dxa"/>
                  <w:gridSpan w:val="25"/>
                  <w:tcBorders>
                    <w:top w:val="single" w:sz="8" w:space="0" w:color="auto"/>
                    <w:left w:val="nil"/>
                    <w:bottom w:val="nil"/>
                    <w:right w:val="single" w:sz="8" w:space="0" w:color="000000"/>
                  </w:tcBorders>
                  <w:shd w:val="clear" w:color="auto" w:fill="auto"/>
                  <w:hideMark/>
                </w:tcPr>
                <w:p w:rsidR="00C51A62" w:rsidRPr="00C51A62" w:rsidRDefault="00C51A62" w:rsidP="00C51A62">
                  <w:pPr>
                    <w:jc w:val="both"/>
                    <w:rPr>
                      <w:rFonts w:ascii="Arial" w:hAnsi="Arial" w:cs="Arial"/>
                      <w:color w:val="000000"/>
                      <w:sz w:val="16"/>
                      <w:szCs w:val="16"/>
                    </w:rPr>
                  </w:pPr>
                  <w:r w:rsidRPr="00C51A62">
                    <w:rPr>
                      <w:rFonts w:ascii="Arial" w:hAnsi="Arial" w:cs="Arial"/>
                      <w:color w:val="000000"/>
                      <w:sz w:val="16"/>
                      <w:szCs w:val="16"/>
                    </w:rPr>
                    <w:t>1.</w:t>
                  </w:r>
                  <w:r w:rsidRPr="00C51A62">
                    <w:rPr>
                      <w:color w:val="000000"/>
                      <w:sz w:val="16"/>
                      <w:szCs w:val="16"/>
                    </w:rPr>
                    <w:t xml:space="preserve">     </w:t>
                  </w:r>
                  <w:r w:rsidRPr="00C51A62">
                    <w:rPr>
                      <w:rFonts w:ascii="Arial" w:hAnsi="Arial" w:cs="Arial"/>
                      <w:color w:val="000000"/>
                      <w:sz w:val="16"/>
                      <w:szCs w:val="16"/>
                    </w:rPr>
                    <w:t>Профилактика правонарушений в общественных местах, в том числе с участием граждан.</w:t>
                  </w:r>
                </w:p>
              </w:tc>
            </w:tr>
            <w:tr w:rsidR="00535469" w:rsidRPr="00C51A62" w:rsidTr="00C51A62">
              <w:trPr>
                <w:gridAfter w:val="28"/>
                <w:wAfter w:w="16192" w:type="dxa"/>
                <w:trHeight w:val="300"/>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3819" w:type="dxa"/>
                  <w:gridSpan w:val="25"/>
                  <w:tcBorders>
                    <w:top w:val="nil"/>
                    <w:left w:val="nil"/>
                    <w:bottom w:val="nil"/>
                    <w:right w:val="single" w:sz="8" w:space="0" w:color="000000"/>
                  </w:tcBorders>
                  <w:shd w:val="clear" w:color="auto" w:fill="auto"/>
                  <w:hideMark/>
                </w:tcPr>
                <w:p w:rsidR="00C51A62" w:rsidRPr="00C51A62" w:rsidRDefault="00C51A62" w:rsidP="00C51A62">
                  <w:pPr>
                    <w:jc w:val="both"/>
                    <w:rPr>
                      <w:rFonts w:ascii="Arial" w:hAnsi="Arial" w:cs="Arial"/>
                      <w:color w:val="000000"/>
                      <w:sz w:val="16"/>
                      <w:szCs w:val="16"/>
                    </w:rPr>
                  </w:pPr>
                  <w:r w:rsidRPr="00C51A62">
                    <w:rPr>
                      <w:rFonts w:ascii="Arial" w:hAnsi="Arial" w:cs="Arial"/>
                      <w:color w:val="000000"/>
                      <w:sz w:val="16"/>
                      <w:szCs w:val="16"/>
                    </w:rPr>
                    <w:t>2.</w:t>
                  </w:r>
                  <w:r w:rsidRPr="00C51A62">
                    <w:rPr>
                      <w:color w:val="000000"/>
                      <w:sz w:val="16"/>
                      <w:szCs w:val="16"/>
                    </w:rPr>
                    <w:t xml:space="preserve">     </w:t>
                  </w:r>
                  <w:r w:rsidRPr="00C51A62">
                    <w:rPr>
                      <w:rFonts w:ascii="Arial" w:hAnsi="Arial" w:cs="Arial"/>
                      <w:color w:val="000000"/>
                      <w:sz w:val="16"/>
                      <w:szCs w:val="16"/>
                    </w:rPr>
                    <w:t>Профилактическая и разъяснительная работа среди населения.</w:t>
                  </w:r>
                </w:p>
              </w:tc>
            </w:tr>
            <w:tr w:rsidR="00535469" w:rsidRPr="00C51A62" w:rsidTr="00535469">
              <w:trPr>
                <w:gridAfter w:val="28"/>
                <w:wAfter w:w="16192" w:type="dxa"/>
                <w:trHeight w:val="60"/>
              </w:trPr>
              <w:tc>
                <w:tcPr>
                  <w:tcW w:w="1559" w:type="dxa"/>
                  <w:vMerge/>
                  <w:tcBorders>
                    <w:top w:val="nil"/>
                    <w:left w:val="single" w:sz="8" w:space="0" w:color="auto"/>
                    <w:bottom w:val="single" w:sz="4" w:space="0" w:color="auto"/>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3819" w:type="dxa"/>
                  <w:gridSpan w:val="25"/>
                  <w:tcBorders>
                    <w:top w:val="nil"/>
                    <w:left w:val="nil"/>
                    <w:bottom w:val="single" w:sz="4" w:space="0" w:color="auto"/>
                    <w:right w:val="single" w:sz="8" w:space="0" w:color="000000"/>
                  </w:tcBorders>
                  <w:shd w:val="clear" w:color="auto" w:fill="auto"/>
                  <w:hideMark/>
                </w:tcPr>
                <w:p w:rsidR="00C51A62" w:rsidRPr="00C51A62" w:rsidRDefault="00C51A62" w:rsidP="00C51A62">
                  <w:pPr>
                    <w:jc w:val="both"/>
                    <w:rPr>
                      <w:rFonts w:ascii="Arial" w:hAnsi="Arial" w:cs="Arial"/>
                      <w:color w:val="000000"/>
                      <w:sz w:val="16"/>
                      <w:szCs w:val="16"/>
                    </w:rPr>
                  </w:pPr>
                  <w:r w:rsidRPr="00C51A62">
                    <w:rPr>
                      <w:rFonts w:ascii="Arial" w:hAnsi="Arial" w:cs="Arial"/>
                      <w:color w:val="000000"/>
                      <w:sz w:val="16"/>
                      <w:szCs w:val="16"/>
                    </w:rPr>
                    <w:t>3.</w:t>
                  </w:r>
                  <w:r w:rsidRPr="00C51A62">
                    <w:rPr>
                      <w:color w:val="000000"/>
                      <w:sz w:val="16"/>
                      <w:szCs w:val="16"/>
                    </w:rPr>
                    <w:t xml:space="preserve">     </w:t>
                  </w:r>
                  <w:r w:rsidRPr="00C51A62">
                    <w:rPr>
                      <w:rFonts w:ascii="Arial" w:hAnsi="Arial" w:cs="Arial"/>
                      <w:color w:val="000000"/>
                      <w:sz w:val="16"/>
                      <w:szCs w:val="16"/>
                    </w:rPr>
                    <w:t>Создание и совершенствование условий для обеспечения общественного порядка.</w:t>
                  </w:r>
                </w:p>
              </w:tc>
            </w:tr>
            <w:tr w:rsidR="00535469" w:rsidRPr="00C51A62" w:rsidTr="00535469">
              <w:trPr>
                <w:gridAfter w:val="28"/>
                <w:wAfter w:w="16192" w:type="dxa"/>
                <w:trHeight w:val="77"/>
              </w:trPr>
              <w:tc>
                <w:tcPr>
                  <w:tcW w:w="1559" w:type="dxa"/>
                  <w:vMerge/>
                  <w:tcBorders>
                    <w:top w:val="single" w:sz="4" w:space="0" w:color="auto"/>
                    <w:left w:val="single" w:sz="8" w:space="0" w:color="auto"/>
                    <w:bottom w:val="single" w:sz="4" w:space="0" w:color="auto"/>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3819" w:type="dxa"/>
                  <w:gridSpan w:val="25"/>
                  <w:tcBorders>
                    <w:top w:val="single" w:sz="4" w:space="0" w:color="auto"/>
                    <w:left w:val="nil"/>
                    <w:bottom w:val="single" w:sz="4" w:space="0" w:color="auto"/>
                    <w:right w:val="single" w:sz="8" w:space="0" w:color="000000"/>
                  </w:tcBorders>
                  <w:shd w:val="clear" w:color="auto" w:fill="auto"/>
                  <w:hideMark/>
                </w:tcPr>
                <w:p w:rsidR="00C51A62" w:rsidRPr="00C51A62" w:rsidRDefault="00C51A62" w:rsidP="00C51A62">
                  <w:pPr>
                    <w:jc w:val="both"/>
                    <w:rPr>
                      <w:rFonts w:ascii="Arial" w:hAnsi="Arial" w:cs="Arial"/>
                      <w:color w:val="000000"/>
                      <w:sz w:val="16"/>
                      <w:szCs w:val="16"/>
                    </w:rPr>
                  </w:pPr>
                  <w:r w:rsidRPr="00C51A62">
                    <w:rPr>
                      <w:rFonts w:ascii="Arial" w:hAnsi="Arial" w:cs="Arial"/>
                      <w:color w:val="000000"/>
                      <w:sz w:val="16"/>
                      <w:szCs w:val="16"/>
                    </w:rPr>
                    <w:t>4.</w:t>
                  </w:r>
                  <w:r w:rsidRPr="00C51A62">
                    <w:rPr>
                      <w:color w:val="000000"/>
                      <w:sz w:val="16"/>
                      <w:szCs w:val="16"/>
                    </w:rPr>
                    <w:t xml:space="preserve">     </w:t>
                  </w:r>
                  <w:r w:rsidRPr="00C51A62">
                    <w:rPr>
                      <w:rFonts w:ascii="Arial" w:hAnsi="Arial" w:cs="Arial"/>
                      <w:color w:val="000000"/>
                      <w:sz w:val="16"/>
                      <w:szCs w:val="16"/>
                    </w:rPr>
                    <w:t>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tc>
            </w:tr>
            <w:tr w:rsidR="00535469" w:rsidRPr="00C51A62" w:rsidTr="00C51A62">
              <w:trPr>
                <w:gridAfter w:val="28"/>
                <w:wAfter w:w="16192" w:type="dxa"/>
                <w:trHeight w:val="315"/>
              </w:trPr>
              <w:tc>
                <w:tcPr>
                  <w:tcW w:w="1559" w:type="dxa"/>
                  <w:tcBorders>
                    <w:top w:val="single" w:sz="4" w:space="0" w:color="auto"/>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Подпрограммы </w:t>
                  </w:r>
                </w:p>
              </w:tc>
              <w:tc>
                <w:tcPr>
                  <w:tcW w:w="13819" w:type="dxa"/>
                  <w:gridSpan w:val="25"/>
                  <w:tcBorders>
                    <w:top w:val="single" w:sz="4" w:space="0" w:color="auto"/>
                    <w:left w:val="nil"/>
                    <w:bottom w:val="single" w:sz="8" w:space="0" w:color="auto"/>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w:t>
                  </w:r>
                </w:p>
              </w:tc>
            </w:tr>
            <w:tr w:rsidR="00C51A62" w:rsidRPr="00C51A62" w:rsidTr="00535469">
              <w:trPr>
                <w:gridAfter w:val="28"/>
                <w:wAfter w:w="16192" w:type="dxa"/>
                <w:trHeight w:val="889"/>
              </w:trPr>
              <w:tc>
                <w:tcPr>
                  <w:tcW w:w="1559" w:type="dxa"/>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Целевые показатели муниципальной программы </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п/п</w:t>
                  </w:r>
                </w:p>
              </w:tc>
              <w:tc>
                <w:tcPr>
                  <w:tcW w:w="1701" w:type="dxa"/>
                  <w:gridSpan w:val="2"/>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Наименование целевого показателя </w:t>
                  </w:r>
                </w:p>
              </w:tc>
              <w:tc>
                <w:tcPr>
                  <w:tcW w:w="1843" w:type="dxa"/>
                  <w:gridSpan w:val="2"/>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Документ -основание </w:t>
                  </w:r>
                </w:p>
              </w:tc>
              <w:tc>
                <w:tcPr>
                  <w:tcW w:w="9708" w:type="dxa"/>
                  <w:gridSpan w:val="20"/>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Значение показателя по годам</w:t>
                  </w:r>
                </w:p>
              </w:tc>
            </w:tr>
            <w:tr w:rsidR="00C51A62" w:rsidRPr="00C51A62" w:rsidTr="00535469">
              <w:trPr>
                <w:gridAfter w:val="28"/>
                <w:wAfter w:w="16192" w:type="dxa"/>
                <w:trHeight w:val="1898"/>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843"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984" w:type="dxa"/>
                  <w:gridSpan w:val="2"/>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Базовое значение</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2023</w:t>
                  </w:r>
                </w:p>
              </w:tc>
              <w:tc>
                <w:tcPr>
                  <w:tcW w:w="850" w:type="dxa"/>
                  <w:gridSpan w:val="2"/>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2024</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2025</w:t>
                  </w:r>
                </w:p>
              </w:tc>
              <w:tc>
                <w:tcPr>
                  <w:tcW w:w="708" w:type="dxa"/>
                  <w:gridSpan w:val="4"/>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2026</w:t>
                  </w:r>
                </w:p>
              </w:tc>
              <w:tc>
                <w:tcPr>
                  <w:tcW w:w="709" w:type="dxa"/>
                  <w:gridSpan w:val="4"/>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2027</w:t>
                  </w:r>
                </w:p>
              </w:tc>
              <w:tc>
                <w:tcPr>
                  <w:tcW w:w="909"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На момент окончания реализации муниципальной программы</w:t>
                  </w:r>
                </w:p>
              </w:tc>
              <w:tc>
                <w:tcPr>
                  <w:tcW w:w="2988" w:type="dxa"/>
                  <w:gridSpan w:val="2"/>
                  <w:vMerge w:val="restart"/>
                  <w:tcBorders>
                    <w:top w:val="nil"/>
                    <w:left w:val="single" w:sz="8" w:space="0" w:color="auto"/>
                    <w:bottom w:val="single" w:sz="8" w:space="0" w:color="000000"/>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Ответственный исполнитель/соисполнитель за достижение показателей</w:t>
                  </w:r>
                </w:p>
              </w:tc>
            </w:tr>
            <w:tr w:rsidR="00C51A62" w:rsidRPr="00C51A62" w:rsidTr="00535469">
              <w:trPr>
                <w:gridAfter w:val="28"/>
                <w:wAfter w:w="16192" w:type="dxa"/>
                <w:trHeight w:val="464"/>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843"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984"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rsidR="00C51A62" w:rsidRPr="00C51A62" w:rsidRDefault="00C51A62" w:rsidP="00C51A62">
                  <w:pPr>
                    <w:rPr>
                      <w:rFonts w:ascii="Arial" w:hAnsi="Arial" w:cs="Arial"/>
                      <w:color w:val="000000"/>
                      <w:sz w:val="16"/>
                      <w:szCs w:val="16"/>
                    </w:rPr>
                  </w:pPr>
                </w:p>
              </w:tc>
              <w:tc>
                <w:tcPr>
                  <w:tcW w:w="708" w:type="dxa"/>
                  <w:gridSpan w:val="4"/>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709" w:type="dxa"/>
                  <w:gridSpan w:val="4"/>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909" w:type="dxa"/>
                  <w:gridSpan w:val="4"/>
                  <w:vMerge/>
                  <w:tcBorders>
                    <w:top w:val="single" w:sz="8" w:space="0" w:color="auto"/>
                    <w:left w:val="single" w:sz="8" w:space="0" w:color="auto"/>
                    <w:bottom w:val="single" w:sz="8" w:space="0" w:color="000000"/>
                    <w:right w:val="single" w:sz="8" w:space="0" w:color="000000"/>
                  </w:tcBorders>
                  <w:vAlign w:val="center"/>
                  <w:hideMark/>
                </w:tcPr>
                <w:p w:rsidR="00C51A62" w:rsidRPr="00C51A62" w:rsidRDefault="00C51A62" w:rsidP="00C51A62">
                  <w:pPr>
                    <w:rPr>
                      <w:rFonts w:ascii="Arial" w:hAnsi="Arial" w:cs="Arial"/>
                      <w:color w:val="000000"/>
                      <w:sz w:val="16"/>
                      <w:szCs w:val="16"/>
                    </w:rPr>
                  </w:pPr>
                </w:p>
              </w:tc>
              <w:tc>
                <w:tcPr>
                  <w:tcW w:w="2988"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r>
            <w:tr w:rsidR="00C51A62" w:rsidRPr="00C51A62" w:rsidTr="00535469">
              <w:trPr>
                <w:gridAfter w:val="28"/>
                <w:wAfter w:w="16192" w:type="dxa"/>
                <w:trHeight w:val="412"/>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701"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843"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1984"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rsidR="00C51A62" w:rsidRPr="00C51A62" w:rsidRDefault="00C51A62" w:rsidP="00C51A62">
                  <w:pPr>
                    <w:rPr>
                      <w:rFonts w:ascii="Arial" w:hAnsi="Arial" w:cs="Arial"/>
                      <w:color w:val="000000"/>
                      <w:sz w:val="16"/>
                      <w:szCs w:val="16"/>
                    </w:rPr>
                  </w:pPr>
                </w:p>
              </w:tc>
              <w:tc>
                <w:tcPr>
                  <w:tcW w:w="708" w:type="dxa"/>
                  <w:gridSpan w:val="4"/>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709" w:type="dxa"/>
                  <w:gridSpan w:val="4"/>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909" w:type="dxa"/>
                  <w:gridSpan w:val="4"/>
                  <w:vMerge/>
                  <w:tcBorders>
                    <w:top w:val="single" w:sz="8" w:space="0" w:color="auto"/>
                    <w:left w:val="single" w:sz="8" w:space="0" w:color="auto"/>
                    <w:bottom w:val="single" w:sz="8" w:space="0" w:color="000000"/>
                    <w:right w:val="single" w:sz="8" w:space="0" w:color="000000"/>
                  </w:tcBorders>
                  <w:vAlign w:val="center"/>
                  <w:hideMark/>
                </w:tcPr>
                <w:p w:rsidR="00C51A62" w:rsidRPr="00C51A62" w:rsidRDefault="00C51A62" w:rsidP="00C51A62">
                  <w:pPr>
                    <w:rPr>
                      <w:rFonts w:ascii="Arial" w:hAnsi="Arial" w:cs="Arial"/>
                      <w:color w:val="000000"/>
                      <w:sz w:val="16"/>
                      <w:szCs w:val="16"/>
                    </w:rPr>
                  </w:pPr>
                </w:p>
              </w:tc>
              <w:tc>
                <w:tcPr>
                  <w:tcW w:w="2988" w:type="dxa"/>
                  <w:gridSpan w:val="2"/>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r>
            <w:tr w:rsidR="00C51A62" w:rsidRPr="00C51A62" w:rsidTr="00535469">
              <w:trPr>
                <w:gridAfter w:val="28"/>
                <w:wAfter w:w="16192" w:type="dxa"/>
                <w:trHeight w:val="544"/>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w:t>
                  </w:r>
                </w:p>
              </w:tc>
              <w:tc>
                <w:tcPr>
                  <w:tcW w:w="567" w:type="dxa"/>
                  <w:tcBorders>
                    <w:top w:val="nil"/>
                    <w:left w:val="nil"/>
                    <w:bottom w:val="single" w:sz="8" w:space="0" w:color="auto"/>
                    <w:right w:val="single" w:sz="8" w:space="0" w:color="auto"/>
                  </w:tcBorders>
                  <w:shd w:val="clear" w:color="auto" w:fill="auto"/>
                  <w:hideMark/>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1</w:t>
                  </w:r>
                </w:p>
              </w:tc>
              <w:tc>
                <w:tcPr>
                  <w:tcW w:w="1701" w:type="dxa"/>
                  <w:gridSpan w:val="2"/>
                  <w:tcBorders>
                    <w:top w:val="nil"/>
                    <w:left w:val="nil"/>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xml:space="preserve">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w:t>
                  </w:r>
                  <w:r w:rsidRPr="00C51A62">
                    <w:rPr>
                      <w:rFonts w:ascii="Arial" w:hAnsi="Arial" w:cs="Arial"/>
                      <w:color w:val="000000"/>
                      <w:sz w:val="16"/>
                      <w:szCs w:val="16"/>
                    </w:rPr>
                    <w:lastRenderedPageBreak/>
                    <w:t>таких правонарушений</w:t>
                  </w:r>
                </w:p>
              </w:tc>
              <w:tc>
                <w:tcPr>
                  <w:tcW w:w="1843" w:type="dxa"/>
                  <w:gridSpan w:val="2"/>
                  <w:tcBorders>
                    <w:top w:val="nil"/>
                    <w:left w:val="nil"/>
                    <w:bottom w:val="single" w:sz="8" w:space="0" w:color="auto"/>
                    <w:right w:val="single" w:sz="8" w:space="0" w:color="auto"/>
                  </w:tcBorders>
                  <w:shd w:val="clear" w:color="auto" w:fill="auto"/>
                  <w:hideMark/>
                </w:tcPr>
                <w:p w:rsidR="00C51A62" w:rsidRPr="00C51A62" w:rsidRDefault="00C51A62" w:rsidP="00C51A62">
                  <w:pPr>
                    <w:rPr>
                      <w:rFonts w:ascii="Arial" w:hAnsi="Arial" w:cs="Arial"/>
                      <w:sz w:val="16"/>
                      <w:szCs w:val="16"/>
                    </w:rPr>
                  </w:pPr>
                  <w:hyperlink r:id="rId35" w:history="1">
                    <w:r w:rsidRPr="00C51A62">
                      <w:rPr>
                        <w:rFonts w:ascii="Arial" w:hAnsi="Arial" w:cs="Arial"/>
                        <w:sz w:val="16"/>
                        <w:szCs w:val="16"/>
                      </w:rPr>
                      <w:t>Федеральный закон от 23.06.2016 № 182-ФЗ «Об основах системы профилактики правонарушений в Российской Федерации»</w:t>
                    </w:r>
                  </w:hyperlink>
                </w:p>
              </w:tc>
              <w:tc>
                <w:tcPr>
                  <w:tcW w:w="1984" w:type="dxa"/>
                  <w:gridSpan w:val="2"/>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90</w:t>
                  </w:r>
                </w:p>
              </w:tc>
              <w:tc>
                <w:tcPr>
                  <w:tcW w:w="709" w:type="dxa"/>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100</w:t>
                  </w:r>
                </w:p>
              </w:tc>
              <w:tc>
                <w:tcPr>
                  <w:tcW w:w="850" w:type="dxa"/>
                  <w:gridSpan w:val="2"/>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100</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100</w:t>
                  </w:r>
                </w:p>
              </w:tc>
              <w:tc>
                <w:tcPr>
                  <w:tcW w:w="708" w:type="dxa"/>
                  <w:gridSpan w:val="4"/>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100</w:t>
                  </w:r>
                </w:p>
              </w:tc>
              <w:tc>
                <w:tcPr>
                  <w:tcW w:w="709" w:type="dxa"/>
                  <w:gridSpan w:val="4"/>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100</w:t>
                  </w:r>
                </w:p>
              </w:tc>
              <w:tc>
                <w:tcPr>
                  <w:tcW w:w="909" w:type="dxa"/>
                  <w:gridSpan w:val="4"/>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100</w:t>
                  </w:r>
                </w:p>
              </w:tc>
              <w:tc>
                <w:tcPr>
                  <w:tcW w:w="2988" w:type="dxa"/>
                  <w:gridSpan w:val="2"/>
                  <w:tcBorders>
                    <w:top w:val="nil"/>
                    <w:left w:val="nil"/>
                    <w:bottom w:val="single" w:sz="8" w:space="0" w:color="auto"/>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МУ "Администрация поселения Каркатеевы"</w:t>
                  </w:r>
                </w:p>
              </w:tc>
            </w:tr>
            <w:tr w:rsidR="00C51A62" w:rsidRPr="00C51A62" w:rsidTr="00535469">
              <w:trPr>
                <w:gridAfter w:val="28"/>
                <w:wAfter w:w="16192" w:type="dxa"/>
                <w:trHeight w:val="1944"/>
              </w:trPr>
              <w:tc>
                <w:tcPr>
                  <w:tcW w:w="1559" w:type="dxa"/>
                  <w:tcBorders>
                    <w:top w:val="single" w:sz="8" w:space="0" w:color="auto"/>
                    <w:left w:val="single" w:sz="8" w:space="0" w:color="auto"/>
                    <w:bottom w:val="single" w:sz="4"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lastRenderedPageBreak/>
                    <w:t> </w:t>
                  </w:r>
                </w:p>
              </w:tc>
              <w:tc>
                <w:tcPr>
                  <w:tcW w:w="567" w:type="dxa"/>
                  <w:tcBorders>
                    <w:top w:val="single" w:sz="8" w:space="0" w:color="auto"/>
                    <w:left w:val="nil"/>
                    <w:bottom w:val="single" w:sz="4" w:space="0" w:color="auto"/>
                    <w:right w:val="single" w:sz="8" w:space="0" w:color="auto"/>
                  </w:tcBorders>
                  <w:shd w:val="clear" w:color="auto" w:fill="auto"/>
                  <w:hideMark/>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2</w:t>
                  </w:r>
                </w:p>
              </w:tc>
              <w:tc>
                <w:tcPr>
                  <w:tcW w:w="1701" w:type="dxa"/>
                  <w:gridSpan w:val="2"/>
                  <w:tcBorders>
                    <w:top w:val="nil"/>
                    <w:left w:val="nil"/>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Доля уличных преступлений в числе зарегистрированных общеуголовных преступлений в %</w:t>
                  </w:r>
                </w:p>
              </w:tc>
              <w:tc>
                <w:tcPr>
                  <w:tcW w:w="1843" w:type="dxa"/>
                  <w:gridSpan w:val="2"/>
                  <w:tcBorders>
                    <w:top w:val="nil"/>
                    <w:left w:val="nil"/>
                    <w:bottom w:val="single" w:sz="8" w:space="0" w:color="auto"/>
                    <w:right w:val="single" w:sz="8" w:space="0" w:color="auto"/>
                  </w:tcBorders>
                  <w:shd w:val="clear" w:color="auto" w:fill="auto"/>
                  <w:hideMark/>
                </w:tcPr>
                <w:p w:rsidR="00C51A62" w:rsidRPr="00C51A62" w:rsidRDefault="00C51A62" w:rsidP="00C51A62">
                  <w:pPr>
                    <w:rPr>
                      <w:rFonts w:ascii="Arial" w:hAnsi="Arial" w:cs="Arial"/>
                      <w:sz w:val="16"/>
                      <w:szCs w:val="16"/>
                    </w:rPr>
                  </w:pPr>
                  <w:hyperlink r:id="rId36" w:history="1">
                    <w:r w:rsidRPr="00C51A62">
                      <w:rPr>
                        <w:rFonts w:ascii="Arial" w:hAnsi="Arial" w:cs="Arial"/>
                        <w:sz w:val="16"/>
                        <w:szCs w:val="16"/>
                      </w:rPr>
                      <w:t>Федеральный закон от 23.06.2016 № 182-ФЗ «Об основах системы профилактики правонарушений в Российской Федерации»</w:t>
                    </w:r>
                  </w:hyperlink>
                </w:p>
              </w:tc>
              <w:tc>
                <w:tcPr>
                  <w:tcW w:w="1984" w:type="dxa"/>
                  <w:gridSpan w:val="2"/>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709" w:type="dxa"/>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850" w:type="dxa"/>
                  <w:gridSpan w:val="2"/>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851" w:type="dxa"/>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708" w:type="dxa"/>
                  <w:gridSpan w:val="4"/>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709" w:type="dxa"/>
                  <w:gridSpan w:val="4"/>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909" w:type="dxa"/>
                  <w:gridSpan w:val="4"/>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8</w:t>
                  </w:r>
                </w:p>
              </w:tc>
              <w:tc>
                <w:tcPr>
                  <w:tcW w:w="2988" w:type="dxa"/>
                  <w:gridSpan w:val="2"/>
                  <w:tcBorders>
                    <w:top w:val="nil"/>
                    <w:left w:val="nil"/>
                    <w:bottom w:val="single" w:sz="8" w:space="0" w:color="auto"/>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МУ "Администрация поселения Каркатеевы"</w:t>
                  </w:r>
                </w:p>
              </w:tc>
            </w:tr>
            <w:tr w:rsidR="00C51A62" w:rsidRPr="00C51A62" w:rsidTr="00535469">
              <w:trPr>
                <w:gridAfter w:val="28"/>
                <w:wAfter w:w="16192" w:type="dxa"/>
                <w:trHeight w:val="1660"/>
              </w:trPr>
              <w:tc>
                <w:tcPr>
                  <w:tcW w:w="1559" w:type="dxa"/>
                  <w:tcBorders>
                    <w:top w:val="single" w:sz="4" w:space="0" w:color="auto"/>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w:t>
                  </w:r>
                </w:p>
              </w:tc>
              <w:tc>
                <w:tcPr>
                  <w:tcW w:w="567" w:type="dxa"/>
                  <w:tcBorders>
                    <w:top w:val="single" w:sz="4" w:space="0" w:color="auto"/>
                    <w:left w:val="nil"/>
                    <w:bottom w:val="single" w:sz="8" w:space="0" w:color="auto"/>
                    <w:right w:val="single" w:sz="8" w:space="0" w:color="auto"/>
                  </w:tcBorders>
                  <w:shd w:val="clear" w:color="auto" w:fill="auto"/>
                  <w:hideMark/>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3</w:t>
                  </w:r>
                </w:p>
              </w:tc>
              <w:tc>
                <w:tcPr>
                  <w:tcW w:w="1701" w:type="dxa"/>
                  <w:gridSpan w:val="2"/>
                  <w:tcBorders>
                    <w:top w:val="single" w:sz="8" w:space="0" w:color="auto"/>
                    <w:left w:val="nil"/>
                    <w:bottom w:val="single" w:sz="4"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Снижение уровня преступности (число зарегистрированных преступлений на 100 тыс. человек населения), ед.</w:t>
                  </w:r>
                </w:p>
              </w:tc>
              <w:tc>
                <w:tcPr>
                  <w:tcW w:w="1843" w:type="dxa"/>
                  <w:gridSpan w:val="2"/>
                  <w:tcBorders>
                    <w:top w:val="single" w:sz="8" w:space="0" w:color="auto"/>
                    <w:left w:val="nil"/>
                    <w:bottom w:val="single" w:sz="4" w:space="0" w:color="auto"/>
                    <w:right w:val="single" w:sz="8" w:space="0" w:color="auto"/>
                  </w:tcBorders>
                  <w:shd w:val="clear" w:color="auto" w:fill="auto"/>
                  <w:hideMark/>
                </w:tcPr>
                <w:p w:rsidR="00C51A62" w:rsidRPr="00C51A62" w:rsidRDefault="00C51A62" w:rsidP="00C51A62">
                  <w:pPr>
                    <w:rPr>
                      <w:rFonts w:ascii="Arial" w:hAnsi="Arial" w:cs="Arial"/>
                      <w:sz w:val="16"/>
                      <w:szCs w:val="16"/>
                    </w:rPr>
                  </w:pPr>
                  <w:hyperlink r:id="rId37" w:history="1">
                    <w:r w:rsidRPr="00C51A62">
                      <w:rPr>
                        <w:rFonts w:ascii="Arial" w:hAnsi="Arial" w:cs="Arial"/>
                        <w:sz w:val="16"/>
                        <w:szCs w:val="16"/>
                      </w:rPr>
                      <w:t>Федеральный закон от 23.06.2016 № 182-ФЗ «Об основах системы профилактики правонарушений в Российской Федерации»</w:t>
                    </w:r>
                  </w:hyperlink>
                </w:p>
              </w:tc>
              <w:tc>
                <w:tcPr>
                  <w:tcW w:w="1984" w:type="dxa"/>
                  <w:gridSpan w:val="2"/>
                  <w:tcBorders>
                    <w:top w:val="single" w:sz="8" w:space="0" w:color="auto"/>
                    <w:left w:val="nil"/>
                    <w:bottom w:val="single" w:sz="4"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709" w:type="dxa"/>
                  <w:tcBorders>
                    <w:top w:val="single" w:sz="8" w:space="0" w:color="auto"/>
                    <w:left w:val="nil"/>
                    <w:bottom w:val="single" w:sz="4"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850" w:type="dxa"/>
                  <w:gridSpan w:val="2"/>
                  <w:tcBorders>
                    <w:top w:val="single" w:sz="8" w:space="0" w:color="auto"/>
                    <w:left w:val="nil"/>
                    <w:bottom w:val="single" w:sz="4"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851" w:type="dxa"/>
                  <w:tcBorders>
                    <w:top w:val="single" w:sz="8" w:space="0" w:color="auto"/>
                    <w:left w:val="nil"/>
                    <w:bottom w:val="single" w:sz="4"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708" w:type="dxa"/>
                  <w:gridSpan w:val="4"/>
                  <w:tcBorders>
                    <w:top w:val="single" w:sz="8" w:space="0" w:color="auto"/>
                    <w:left w:val="nil"/>
                    <w:bottom w:val="single" w:sz="4"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709" w:type="dxa"/>
                  <w:gridSpan w:val="4"/>
                  <w:tcBorders>
                    <w:top w:val="single" w:sz="8" w:space="0" w:color="auto"/>
                    <w:left w:val="nil"/>
                    <w:bottom w:val="single" w:sz="4"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909" w:type="dxa"/>
                  <w:gridSpan w:val="4"/>
                  <w:tcBorders>
                    <w:top w:val="single" w:sz="8" w:space="0" w:color="auto"/>
                    <w:left w:val="nil"/>
                    <w:bottom w:val="single" w:sz="4"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2988" w:type="dxa"/>
                  <w:gridSpan w:val="2"/>
                  <w:tcBorders>
                    <w:top w:val="single" w:sz="8" w:space="0" w:color="auto"/>
                    <w:left w:val="nil"/>
                    <w:bottom w:val="single" w:sz="4" w:space="0" w:color="auto"/>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МУ "Администрация поселения Каркатеевы"</w:t>
                  </w:r>
                </w:p>
              </w:tc>
            </w:tr>
            <w:tr w:rsidR="00C51A62" w:rsidRPr="00C51A62" w:rsidTr="00535469">
              <w:trPr>
                <w:gridAfter w:val="28"/>
                <w:wAfter w:w="16192" w:type="dxa"/>
                <w:trHeight w:val="1967"/>
              </w:trPr>
              <w:tc>
                <w:tcPr>
                  <w:tcW w:w="1559" w:type="dxa"/>
                  <w:tcBorders>
                    <w:top w:val="nil"/>
                    <w:left w:val="single" w:sz="8" w:space="0" w:color="auto"/>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 </w:t>
                  </w:r>
                </w:p>
              </w:tc>
              <w:tc>
                <w:tcPr>
                  <w:tcW w:w="567" w:type="dxa"/>
                  <w:tcBorders>
                    <w:top w:val="nil"/>
                    <w:left w:val="nil"/>
                    <w:bottom w:val="single" w:sz="8" w:space="0" w:color="auto"/>
                    <w:right w:val="single" w:sz="8" w:space="0" w:color="auto"/>
                  </w:tcBorders>
                  <w:shd w:val="clear" w:color="auto" w:fill="auto"/>
                  <w:hideMark/>
                </w:tcPr>
                <w:p w:rsidR="00C51A62" w:rsidRPr="00C51A62" w:rsidRDefault="00C51A62" w:rsidP="00C51A62">
                  <w:pPr>
                    <w:jc w:val="right"/>
                    <w:rPr>
                      <w:rFonts w:ascii="Arial" w:hAnsi="Arial" w:cs="Arial"/>
                      <w:color w:val="000000"/>
                      <w:sz w:val="16"/>
                      <w:szCs w:val="16"/>
                    </w:rPr>
                  </w:pPr>
                  <w:r w:rsidRPr="00C51A62">
                    <w:rPr>
                      <w:rFonts w:ascii="Arial" w:hAnsi="Arial" w:cs="Arial"/>
                      <w:color w:val="000000"/>
                      <w:sz w:val="16"/>
                      <w:szCs w:val="16"/>
                    </w:rPr>
                    <w:t>4</w:t>
                  </w:r>
                </w:p>
              </w:tc>
              <w:tc>
                <w:tcPr>
                  <w:tcW w:w="1701" w:type="dxa"/>
                  <w:gridSpan w:val="2"/>
                  <w:tcBorders>
                    <w:top w:val="single" w:sz="4" w:space="0" w:color="auto"/>
                    <w:left w:val="nil"/>
                    <w:bottom w:val="single" w:sz="8" w:space="0" w:color="auto"/>
                    <w:right w:val="single" w:sz="8" w:space="0" w:color="auto"/>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Уровень преступности на улицах и в общественных местах (число зарегистрированных преступлений на 100 тыс. человек населения), ед.</w:t>
                  </w:r>
                </w:p>
              </w:tc>
              <w:tc>
                <w:tcPr>
                  <w:tcW w:w="1843" w:type="dxa"/>
                  <w:gridSpan w:val="2"/>
                  <w:tcBorders>
                    <w:top w:val="single" w:sz="4" w:space="0" w:color="auto"/>
                    <w:left w:val="nil"/>
                    <w:bottom w:val="single" w:sz="8" w:space="0" w:color="auto"/>
                    <w:right w:val="single" w:sz="8" w:space="0" w:color="auto"/>
                  </w:tcBorders>
                  <w:shd w:val="clear" w:color="auto" w:fill="auto"/>
                  <w:hideMark/>
                </w:tcPr>
                <w:p w:rsidR="00C51A62" w:rsidRPr="00C51A62" w:rsidRDefault="00C51A62" w:rsidP="00C51A62">
                  <w:pPr>
                    <w:rPr>
                      <w:rFonts w:ascii="Arial" w:hAnsi="Arial" w:cs="Arial"/>
                      <w:sz w:val="16"/>
                      <w:szCs w:val="16"/>
                    </w:rPr>
                  </w:pPr>
                  <w:hyperlink r:id="rId38" w:history="1">
                    <w:r w:rsidRPr="00C51A62">
                      <w:rPr>
                        <w:rFonts w:ascii="Arial" w:hAnsi="Arial" w:cs="Arial"/>
                        <w:sz w:val="16"/>
                        <w:szCs w:val="16"/>
                      </w:rPr>
                      <w:t>Федеральный закон от 23.06.2016 № 182-ФЗ «Об основах системы профилактики правонарушений в Российской Федерации»</w:t>
                    </w:r>
                  </w:hyperlink>
                </w:p>
              </w:tc>
              <w:tc>
                <w:tcPr>
                  <w:tcW w:w="1984" w:type="dxa"/>
                  <w:gridSpan w:val="2"/>
                  <w:tcBorders>
                    <w:top w:val="single" w:sz="4" w:space="0" w:color="auto"/>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850" w:type="dxa"/>
                  <w:gridSpan w:val="2"/>
                  <w:tcBorders>
                    <w:top w:val="single" w:sz="4" w:space="0" w:color="auto"/>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851" w:type="dxa"/>
                  <w:tcBorders>
                    <w:top w:val="single" w:sz="4"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708" w:type="dxa"/>
                  <w:gridSpan w:val="4"/>
                  <w:tcBorders>
                    <w:top w:val="single" w:sz="4" w:space="0" w:color="auto"/>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709" w:type="dxa"/>
                  <w:gridSpan w:val="4"/>
                  <w:tcBorders>
                    <w:top w:val="single" w:sz="4" w:space="0" w:color="auto"/>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909" w:type="dxa"/>
                  <w:gridSpan w:val="4"/>
                  <w:tcBorders>
                    <w:top w:val="single" w:sz="4"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0</w:t>
                  </w:r>
                </w:p>
              </w:tc>
              <w:tc>
                <w:tcPr>
                  <w:tcW w:w="2988" w:type="dxa"/>
                  <w:gridSpan w:val="2"/>
                  <w:tcBorders>
                    <w:top w:val="single" w:sz="4" w:space="0" w:color="auto"/>
                    <w:left w:val="nil"/>
                    <w:bottom w:val="single" w:sz="8" w:space="0" w:color="auto"/>
                    <w:right w:val="single" w:sz="8" w:space="0" w:color="auto"/>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МУ "Администрация поселения Каркатеевы"</w:t>
                  </w:r>
                </w:p>
              </w:tc>
            </w:tr>
            <w:tr w:rsidR="00535469" w:rsidRPr="00C51A62" w:rsidTr="00C51A62">
              <w:trPr>
                <w:gridAfter w:val="28"/>
                <w:wAfter w:w="16192" w:type="dxa"/>
                <w:trHeight w:val="300"/>
              </w:trPr>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 xml:space="preserve">Параметры финансового обеспечения муниципальной программы </w:t>
                  </w:r>
                </w:p>
              </w:tc>
              <w:tc>
                <w:tcPr>
                  <w:tcW w:w="2258"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Источники финансирования</w:t>
                  </w:r>
                </w:p>
              </w:tc>
              <w:tc>
                <w:tcPr>
                  <w:tcW w:w="11561" w:type="dxa"/>
                  <w:gridSpan w:val="23"/>
                  <w:tcBorders>
                    <w:top w:val="single" w:sz="8" w:space="0" w:color="auto"/>
                    <w:left w:val="nil"/>
                    <w:bottom w:val="single" w:sz="8" w:space="0" w:color="auto"/>
                    <w:right w:val="single" w:sz="8" w:space="0" w:color="000000"/>
                  </w:tcBorders>
                  <w:shd w:val="clear" w:color="auto" w:fill="auto"/>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Расходы по годам (тыс. рублей)</w:t>
                  </w:r>
                </w:p>
              </w:tc>
            </w:tr>
            <w:tr w:rsidR="00C51A62" w:rsidRPr="00C51A62" w:rsidTr="00C51A62">
              <w:trPr>
                <w:gridAfter w:val="28"/>
                <w:wAfter w:w="16192" w:type="dxa"/>
                <w:trHeight w:val="375"/>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vMerge/>
                  <w:tcBorders>
                    <w:top w:val="single" w:sz="8" w:space="0" w:color="auto"/>
                    <w:left w:val="single" w:sz="8" w:space="0" w:color="auto"/>
                    <w:bottom w:val="single" w:sz="8" w:space="0" w:color="000000"/>
                    <w:right w:val="single" w:sz="8" w:space="0" w:color="000000"/>
                  </w:tcBorders>
                  <w:vAlign w:val="center"/>
                  <w:hideMark/>
                </w:tcPr>
                <w:p w:rsidR="00C51A62" w:rsidRPr="00C51A62" w:rsidRDefault="00C51A62" w:rsidP="00C51A62">
                  <w:pPr>
                    <w:rPr>
                      <w:rFonts w:ascii="Arial" w:hAnsi="Arial" w:cs="Arial"/>
                      <w:color w:val="000000"/>
                      <w:sz w:val="16"/>
                      <w:szCs w:val="16"/>
                    </w:rPr>
                  </w:pPr>
                </w:p>
              </w:tc>
              <w:tc>
                <w:tcPr>
                  <w:tcW w:w="1591" w:type="dxa"/>
                  <w:gridSpan w:val="2"/>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Всего</w:t>
                  </w:r>
                </w:p>
              </w:tc>
              <w:tc>
                <w:tcPr>
                  <w:tcW w:w="2105" w:type="dxa"/>
                  <w:gridSpan w:val="2"/>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2023</w:t>
                  </w:r>
                </w:p>
              </w:tc>
              <w:tc>
                <w:tcPr>
                  <w:tcW w:w="991" w:type="dxa"/>
                  <w:gridSpan w:val="3"/>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2024</w:t>
                  </w:r>
                </w:p>
              </w:tc>
              <w:tc>
                <w:tcPr>
                  <w:tcW w:w="1831" w:type="dxa"/>
                  <w:gridSpan w:val="4"/>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2025</w:t>
                  </w:r>
                </w:p>
              </w:tc>
              <w:tc>
                <w:tcPr>
                  <w:tcW w:w="900" w:type="dxa"/>
                  <w:gridSpan w:val="4"/>
                  <w:tcBorders>
                    <w:top w:val="nil"/>
                    <w:left w:val="nil"/>
                    <w:bottom w:val="single" w:sz="8" w:space="0" w:color="auto"/>
                    <w:right w:val="single" w:sz="8" w:space="0" w:color="auto"/>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2026</w:t>
                  </w:r>
                </w:p>
              </w:tc>
              <w:tc>
                <w:tcPr>
                  <w:tcW w:w="4143" w:type="dxa"/>
                  <w:gridSpan w:val="8"/>
                  <w:tcBorders>
                    <w:top w:val="single" w:sz="8" w:space="0" w:color="auto"/>
                    <w:left w:val="nil"/>
                    <w:bottom w:val="single" w:sz="8" w:space="0" w:color="auto"/>
                    <w:right w:val="single" w:sz="8" w:space="0" w:color="000000"/>
                  </w:tcBorders>
                  <w:shd w:val="clear" w:color="auto" w:fill="auto"/>
                  <w:vAlign w:val="center"/>
                  <w:hideMark/>
                </w:tcPr>
                <w:p w:rsidR="00C51A62" w:rsidRPr="00C51A62" w:rsidRDefault="00C51A62" w:rsidP="00C51A62">
                  <w:pPr>
                    <w:jc w:val="center"/>
                    <w:rPr>
                      <w:rFonts w:ascii="Arial" w:hAnsi="Arial" w:cs="Arial"/>
                      <w:color w:val="000000"/>
                      <w:sz w:val="16"/>
                      <w:szCs w:val="16"/>
                    </w:rPr>
                  </w:pPr>
                  <w:r w:rsidRPr="00C51A62">
                    <w:rPr>
                      <w:rFonts w:ascii="Arial" w:hAnsi="Arial" w:cs="Arial"/>
                      <w:color w:val="000000"/>
                      <w:sz w:val="16"/>
                      <w:szCs w:val="16"/>
                    </w:rPr>
                    <w:t>2027</w:t>
                  </w:r>
                </w:p>
              </w:tc>
            </w:tr>
            <w:tr w:rsidR="00C51A62" w:rsidRPr="00C51A62" w:rsidTr="00C51A62">
              <w:trPr>
                <w:gridAfter w:val="28"/>
                <w:wAfter w:w="16192" w:type="dxa"/>
                <w:trHeight w:val="420"/>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всего</w:t>
                  </w:r>
                </w:p>
              </w:tc>
              <w:tc>
                <w:tcPr>
                  <w:tcW w:w="1591" w:type="dxa"/>
                  <w:gridSpan w:val="2"/>
                  <w:tcBorders>
                    <w:top w:val="nil"/>
                    <w:left w:val="nil"/>
                    <w:bottom w:val="single" w:sz="8" w:space="0" w:color="auto"/>
                    <w:right w:val="single" w:sz="8"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1 569,49467</w:t>
                  </w:r>
                </w:p>
              </w:tc>
              <w:tc>
                <w:tcPr>
                  <w:tcW w:w="2105" w:type="dxa"/>
                  <w:gridSpan w:val="2"/>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113,38148</w:t>
                  </w:r>
                </w:p>
              </w:tc>
              <w:tc>
                <w:tcPr>
                  <w:tcW w:w="991" w:type="dxa"/>
                  <w:gridSpan w:val="3"/>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95,94772</w:t>
                  </w:r>
                </w:p>
              </w:tc>
              <w:tc>
                <w:tcPr>
                  <w:tcW w:w="1831" w:type="dxa"/>
                  <w:gridSpan w:val="4"/>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390,98864</w:t>
                  </w:r>
                </w:p>
              </w:tc>
              <w:tc>
                <w:tcPr>
                  <w:tcW w:w="900" w:type="dxa"/>
                  <w:gridSpan w:val="4"/>
                  <w:tcBorders>
                    <w:top w:val="nil"/>
                    <w:left w:val="nil"/>
                    <w:bottom w:val="single" w:sz="8" w:space="0" w:color="auto"/>
                    <w:right w:val="single" w:sz="8"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480,98864</w:t>
                  </w:r>
                </w:p>
              </w:tc>
              <w:tc>
                <w:tcPr>
                  <w:tcW w:w="4143" w:type="dxa"/>
                  <w:gridSpan w:val="8"/>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488,18819</w:t>
                  </w:r>
                </w:p>
              </w:tc>
            </w:tr>
            <w:tr w:rsidR="00C51A62" w:rsidRPr="00C51A62" w:rsidTr="00C51A62">
              <w:trPr>
                <w:gridAfter w:val="28"/>
                <w:wAfter w:w="16192" w:type="dxa"/>
                <w:trHeight w:val="360"/>
              </w:trPr>
              <w:tc>
                <w:tcPr>
                  <w:tcW w:w="1559" w:type="dxa"/>
                  <w:vMerge/>
                  <w:tcBorders>
                    <w:top w:val="nil"/>
                    <w:left w:val="single" w:sz="8" w:space="0" w:color="auto"/>
                    <w:bottom w:val="single" w:sz="8" w:space="0" w:color="000000"/>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федеральный бюджет</w:t>
                  </w:r>
                </w:p>
              </w:tc>
              <w:tc>
                <w:tcPr>
                  <w:tcW w:w="1591" w:type="dxa"/>
                  <w:gridSpan w:val="2"/>
                  <w:tcBorders>
                    <w:top w:val="nil"/>
                    <w:left w:val="nil"/>
                    <w:bottom w:val="single" w:sz="8" w:space="0" w:color="auto"/>
                    <w:right w:val="single" w:sz="8"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2105" w:type="dxa"/>
                  <w:gridSpan w:val="2"/>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991" w:type="dxa"/>
                  <w:gridSpan w:val="3"/>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31" w:type="dxa"/>
                  <w:gridSpan w:val="4"/>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900" w:type="dxa"/>
                  <w:gridSpan w:val="4"/>
                  <w:tcBorders>
                    <w:top w:val="nil"/>
                    <w:left w:val="nil"/>
                    <w:bottom w:val="single" w:sz="8" w:space="0" w:color="auto"/>
                    <w:right w:val="single" w:sz="8"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4143" w:type="dxa"/>
                  <w:gridSpan w:val="8"/>
                  <w:tcBorders>
                    <w:top w:val="single" w:sz="8" w:space="0" w:color="auto"/>
                    <w:left w:val="nil"/>
                    <w:bottom w:val="single" w:sz="8"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C51A62" w:rsidRPr="00C51A62" w:rsidTr="00535469">
              <w:trPr>
                <w:gridAfter w:val="28"/>
                <w:wAfter w:w="16192" w:type="dxa"/>
                <w:trHeight w:val="345"/>
              </w:trPr>
              <w:tc>
                <w:tcPr>
                  <w:tcW w:w="1559" w:type="dxa"/>
                  <w:vMerge/>
                  <w:tcBorders>
                    <w:top w:val="nil"/>
                    <w:left w:val="single" w:sz="8" w:space="0" w:color="auto"/>
                    <w:bottom w:val="single" w:sz="4" w:space="0" w:color="auto"/>
                    <w:right w:val="single" w:sz="8"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tcBorders>
                    <w:top w:val="single" w:sz="8" w:space="0" w:color="auto"/>
                    <w:left w:val="nil"/>
                    <w:bottom w:val="single" w:sz="4" w:space="0" w:color="auto"/>
                    <w:right w:val="single" w:sz="8" w:space="0" w:color="000000"/>
                  </w:tcBorders>
                  <w:shd w:val="clear" w:color="auto" w:fill="auto"/>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бюджет автономного округа</w:t>
                  </w:r>
                </w:p>
              </w:tc>
              <w:tc>
                <w:tcPr>
                  <w:tcW w:w="1591" w:type="dxa"/>
                  <w:gridSpan w:val="2"/>
                  <w:tcBorders>
                    <w:top w:val="nil"/>
                    <w:left w:val="nil"/>
                    <w:bottom w:val="single" w:sz="4" w:space="0" w:color="auto"/>
                    <w:right w:val="single" w:sz="8"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76,45256</w:t>
                  </w:r>
                </w:p>
              </w:tc>
              <w:tc>
                <w:tcPr>
                  <w:tcW w:w="2105" w:type="dxa"/>
                  <w:gridSpan w:val="2"/>
                  <w:tcBorders>
                    <w:top w:val="single" w:sz="8" w:space="0" w:color="auto"/>
                    <w:left w:val="nil"/>
                    <w:bottom w:val="single" w:sz="4"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14,49574</w:t>
                  </w:r>
                </w:p>
              </w:tc>
              <w:tc>
                <w:tcPr>
                  <w:tcW w:w="991" w:type="dxa"/>
                  <w:gridSpan w:val="3"/>
                  <w:tcBorders>
                    <w:top w:val="single" w:sz="8" w:space="0" w:color="auto"/>
                    <w:left w:val="nil"/>
                    <w:bottom w:val="single" w:sz="4"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15,47386</w:t>
                  </w:r>
                </w:p>
              </w:tc>
              <w:tc>
                <w:tcPr>
                  <w:tcW w:w="1831" w:type="dxa"/>
                  <w:gridSpan w:val="4"/>
                  <w:tcBorders>
                    <w:top w:val="single" w:sz="8" w:space="0" w:color="auto"/>
                    <w:left w:val="nil"/>
                    <w:bottom w:val="single" w:sz="4"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15,49432</w:t>
                  </w:r>
                </w:p>
              </w:tc>
              <w:tc>
                <w:tcPr>
                  <w:tcW w:w="900" w:type="dxa"/>
                  <w:gridSpan w:val="4"/>
                  <w:tcBorders>
                    <w:top w:val="nil"/>
                    <w:left w:val="nil"/>
                    <w:bottom w:val="single" w:sz="4" w:space="0" w:color="auto"/>
                    <w:right w:val="single" w:sz="8"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15,49432</w:t>
                  </w:r>
                </w:p>
              </w:tc>
              <w:tc>
                <w:tcPr>
                  <w:tcW w:w="4143" w:type="dxa"/>
                  <w:gridSpan w:val="8"/>
                  <w:tcBorders>
                    <w:top w:val="single" w:sz="8" w:space="0" w:color="auto"/>
                    <w:left w:val="nil"/>
                    <w:bottom w:val="single" w:sz="4" w:space="0" w:color="auto"/>
                    <w:right w:val="single" w:sz="8" w:space="0" w:color="000000"/>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15,49432</w:t>
                  </w:r>
                </w:p>
              </w:tc>
            </w:tr>
            <w:tr w:rsidR="00C51A62" w:rsidRPr="00C51A62" w:rsidTr="00535469">
              <w:trPr>
                <w:gridAfter w:val="28"/>
                <w:wAfter w:w="16192" w:type="dxa"/>
                <w:trHeight w:val="589"/>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бюджет Нефтеюганского района</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3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414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C51A62" w:rsidRPr="00C51A62" w:rsidTr="00535469">
              <w:trPr>
                <w:gridAfter w:val="28"/>
                <w:wAfter w:w="16192" w:type="dxa"/>
                <w:trHeight w:val="383"/>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местный бюджет</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1 493,04211</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98,88574</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80,47386</w:t>
                  </w:r>
                </w:p>
              </w:tc>
              <w:tc>
                <w:tcPr>
                  <w:tcW w:w="183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375,49432</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465,49432</w:t>
                  </w:r>
                </w:p>
              </w:tc>
              <w:tc>
                <w:tcPr>
                  <w:tcW w:w="414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472,69387</w:t>
                  </w:r>
                </w:p>
              </w:tc>
            </w:tr>
            <w:tr w:rsidR="00C51A62" w:rsidRPr="00C51A62" w:rsidTr="00535469">
              <w:trPr>
                <w:gridAfter w:val="28"/>
                <w:wAfter w:w="16192" w:type="dxa"/>
                <w:trHeight w:val="398"/>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C51A62" w:rsidRPr="00C51A62" w:rsidRDefault="00C51A62" w:rsidP="00C51A62">
                  <w:pPr>
                    <w:rPr>
                      <w:rFonts w:ascii="Arial" w:hAnsi="Arial" w:cs="Arial"/>
                      <w:color w:val="000000"/>
                      <w:sz w:val="16"/>
                      <w:szCs w:val="16"/>
                    </w:rPr>
                  </w:pPr>
                </w:p>
              </w:tc>
              <w:tc>
                <w:tcPr>
                  <w:tcW w:w="225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rPr>
                      <w:rFonts w:ascii="Arial" w:hAnsi="Arial" w:cs="Arial"/>
                      <w:color w:val="000000"/>
                      <w:sz w:val="16"/>
                      <w:szCs w:val="16"/>
                    </w:rPr>
                  </w:pPr>
                  <w:r w:rsidRPr="00C51A62">
                    <w:rPr>
                      <w:rFonts w:ascii="Arial" w:hAnsi="Arial" w:cs="Arial"/>
                      <w:color w:val="000000"/>
                      <w:sz w:val="16"/>
                      <w:szCs w:val="16"/>
                    </w:rPr>
                    <w:t>иные источники</w:t>
                  </w:r>
                </w:p>
              </w:tc>
              <w:tc>
                <w:tcPr>
                  <w:tcW w:w="15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210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3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4143"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51A62" w:rsidRPr="00C51A62" w:rsidRDefault="00C51A62" w:rsidP="00C51A62">
                  <w:pPr>
                    <w:jc w:val="center"/>
                    <w:rPr>
                      <w:rFonts w:ascii="Arial" w:hAnsi="Arial" w:cs="Arial"/>
                      <w:b/>
                      <w:bCs/>
                      <w:color w:val="000000"/>
                      <w:sz w:val="16"/>
                      <w:szCs w:val="16"/>
                    </w:rPr>
                  </w:pPr>
                  <w:r w:rsidRPr="00C51A62">
                    <w:rPr>
                      <w:rFonts w:ascii="Arial" w:hAnsi="Arial" w:cs="Arial"/>
                      <w:b/>
                      <w:bCs/>
                      <w:color w:val="000000"/>
                      <w:sz w:val="16"/>
                      <w:szCs w:val="16"/>
                    </w:rPr>
                    <w:t>0,00000</w:t>
                  </w:r>
                </w:p>
              </w:tc>
            </w:tr>
          </w:tbl>
          <w:p w:rsidR="00A56A37" w:rsidRPr="00C51A62" w:rsidRDefault="00A56A37" w:rsidP="00535469">
            <w:pPr>
              <w:jc w:val="both"/>
              <w:rPr>
                <w:rFonts w:ascii="Arial" w:hAnsi="Arial" w:cs="Arial"/>
                <w:sz w:val="16"/>
                <w:szCs w:val="16"/>
              </w:rPr>
            </w:pPr>
          </w:p>
        </w:tc>
      </w:tr>
    </w:tbl>
    <w:p w:rsidR="00A56A37" w:rsidRPr="00C51A62" w:rsidRDefault="00A56A37" w:rsidP="00A56A37">
      <w:pPr>
        <w:jc w:val="both"/>
        <w:rPr>
          <w:rFonts w:ascii="Arial" w:hAnsi="Arial" w:cs="Arial"/>
          <w:sz w:val="16"/>
          <w:szCs w:val="16"/>
        </w:rPr>
      </w:pPr>
    </w:p>
    <w:tbl>
      <w:tblPr>
        <w:tblW w:w="15627" w:type="dxa"/>
        <w:tblInd w:w="108" w:type="dxa"/>
        <w:tblLayout w:type="fixed"/>
        <w:tblLook w:val="04A0" w:firstRow="1" w:lastRow="0" w:firstColumn="1" w:lastColumn="0" w:noHBand="0" w:noVBand="1"/>
      </w:tblPr>
      <w:tblGrid>
        <w:gridCol w:w="1275"/>
        <w:gridCol w:w="1986"/>
        <w:gridCol w:w="1701"/>
        <w:gridCol w:w="1701"/>
        <w:gridCol w:w="1701"/>
        <w:gridCol w:w="1009"/>
        <w:gridCol w:w="236"/>
        <w:gridCol w:w="30"/>
        <w:gridCol w:w="206"/>
        <w:gridCol w:w="1212"/>
        <w:gridCol w:w="1417"/>
        <w:gridCol w:w="1276"/>
        <w:gridCol w:w="1877"/>
      </w:tblGrid>
      <w:tr w:rsidR="00A56A37" w:rsidRPr="00C51A62" w:rsidTr="00535469">
        <w:trPr>
          <w:trHeight w:val="300"/>
        </w:trPr>
        <w:tc>
          <w:tcPr>
            <w:tcW w:w="1275"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986"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701"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701"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2710" w:type="dxa"/>
            <w:gridSpan w:val="2"/>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236"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236" w:type="dxa"/>
            <w:gridSpan w:val="2"/>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212"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417"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3153" w:type="dxa"/>
            <w:gridSpan w:val="2"/>
            <w:tcBorders>
              <w:top w:val="nil"/>
              <w:left w:val="nil"/>
              <w:bottom w:val="nil"/>
              <w:right w:val="nil"/>
            </w:tcBorders>
            <w:shd w:val="clear" w:color="auto" w:fill="auto"/>
            <w:noWrap/>
            <w:vAlign w:val="bottom"/>
            <w:hideMark/>
          </w:tcPr>
          <w:p w:rsidR="00A56A37" w:rsidRPr="00C51A62" w:rsidRDefault="00A56A37" w:rsidP="00535469">
            <w:pPr>
              <w:rPr>
                <w:rFonts w:ascii="Arial" w:hAnsi="Arial" w:cs="Arial"/>
                <w:color w:val="000000"/>
                <w:sz w:val="16"/>
                <w:szCs w:val="16"/>
              </w:rPr>
            </w:pPr>
          </w:p>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Таблица 2</w:t>
            </w:r>
          </w:p>
        </w:tc>
      </w:tr>
      <w:tr w:rsidR="00A56A37" w:rsidRPr="00C51A62" w:rsidTr="00535469">
        <w:trPr>
          <w:trHeight w:val="300"/>
        </w:trPr>
        <w:tc>
          <w:tcPr>
            <w:tcW w:w="1275"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986"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1701"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7512" w:type="dxa"/>
            <w:gridSpan w:val="8"/>
            <w:tcBorders>
              <w:top w:val="nil"/>
              <w:left w:val="nil"/>
              <w:bottom w:val="nil"/>
              <w:right w:val="nil"/>
            </w:tcBorders>
            <w:shd w:val="clear" w:color="auto" w:fill="auto"/>
            <w:noWrap/>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Распределение финансовых ресурсов муниципальной программы</w:t>
            </w:r>
          </w:p>
        </w:tc>
        <w:tc>
          <w:tcPr>
            <w:tcW w:w="1276" w:type="dxa"/>
            <w:tcBorders>
              <w:top w:val="nil"/>
              <w:left w:val="nil"/>
              <w:bottom w:val="nil"/>
              <w:right w:val="nil"/>
            </w:tcBorders>
            <w:shd w:val="clear" w:color="auto" w:fill="auto"/>
            <w:noWrap/>
            <w:vAlign w:val="bottom"/>
            <w:hideMark/>
          </w:tcPr>
          <w:p w:rsidR="00A56A37" w:rsidRPr="00C51A62" w:rsidRDefault="00A56A37" w:rsidP="00535469">
            <w:pPr>
              <w:rPr>
                <w:rFonts w:ascii="Arial" w:hAnsi="Arial" w:cs="Arial"/>
                <w:color w:val="000000"/>
                <w:sz w:val="16"/>
                <w:szCs w:val="16"/>
              </w:rPr>
            </w:pPr>
          </w:p>
        </w:tc>
        <w:tc>
          <w:tcPr>
            <w:tcW w:w="1877"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r>
      <w:tr w:rsidR="00A56A37" w:rsidRPr="00C51A62" w:rsidTr="00535469">
        <w:trPr>
          <w:trHeight w:val="464"/>
        </w:trPr>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 № структурного элемента (основного мероприятия)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Структурный элемент (основное мероприятие) муниципальной программы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Ответственный исполнитель / соисполнитель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Источники финансирования</w:t>
            </w:r>
          </w:p>
        </w:tc>
        <w:tc>
          <w:tcPr>
            <w:tcW w:w="896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Финансовые затраты на реализацию (тыс.  рублей)</w:t>
            </w:r>
          </w:p>
        </w:tc>
      </w:tr>
      <w:tr w:rsidR="00A56A37" w:rsidRPr="00C51A62" w:rsidTr="00535469">
        <w:trPr>
          <w:trHeight w:val="464"/>
        </w:trPr>
        <w:tc>
          <w:tcPr>
            <w:tcW w:w="1275" w:type="dxa"/>
            <w:vMerge/>
            <w:tcBorders>
              <w:top w:val="single" w:sz="4" w:space="0" w:color="auto"/>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8964" w:type="dxa"/>
            <w:gridSpan w:val="9"/>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r>
      <w:tr w:rsidR="00A56A37" w:rsidRPr="00C51A62" w:rsidTr="00535469">
        <w:trPr>
          <w:trHeight w:val="300"/>
        </w:trPr>
        <w:tc>
          <w:tcPr>
            <w:tcW w:w="1275" w:type="dxa"/>
            <w:vMerge/>
            <w:tcBorders>
              <w:top w:val="single" w:sz="4" w:space="0" w:color="auto"/>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8964" w:type="dxa"/>
            <w:gridSpan w:val="9"/>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в том числе</w:t>
            </w:r>
          </w:p>
        </w:tc>
      </w:tr>
      <w:tr w:rsidR="00A56A37" w:rsidRPr="00C51A62" w:rsidTr="00535469">
        <w:trPr>
          <w:trHeight w:val="300"/>
        </w:trPr>
        <w:tc>
          <w:tcPr>
            <w:tcW w:w="1275" w:type="dxa"/>
            <w:vMerge/>
            <w:tcBorders>
              <w:top w:val="single" w:sz="4" w:space="0" w:color="auto"/>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всего</w:t>
            </w:r>
          </w:p>
        </w:tc>
        <w:tc>
          <w:tcPr>
            <w:tcW w:w="7263" w:type="dxa"/>
            <w:gridSpan w:val="8"/>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в том числе</w:t>
            </w:r>
          </w:p>
        </w:tc>
      </w:tr>
      <w:tr w:rsidR="00A56A37" w:rsidRPr="00C51A62" w:rsidTr="00535469">
        <w:trPr>
          <w:trHeight w:val="300"/>
        </w:trPr>
        <w:tc>
          <w:tcPr>
            <w:tcW w:w="1275" w:type="dxa"/>
            <w:vMerge/>
            <w:tcBorders>
              <w:top w:val="single" w:sz="4" w:space="0" w:color="auto"/>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275" w:type="dxa"/>
            <w:gridSpan w:val="3"/>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2023</w:t>
            </w:r>
          </w:p>
        </w:tc>
        <w:tc>
          <w:tcPr>
            <w:tcW w:w="1418" w:type="dxa"/>
            <w:gridSpan w:val="2"/>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2024</w:t>
            </w:r>
          </w:p>
        </w:tc>
        <w:tc>
          <w:tcPr>
            <w:tcW w:w="1417"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2025</w:t>
            </w:r>
          </w:p>
        </w:tc>
        <w:tc>
          <w:tcPr>
            <w:tcW w:w="1276"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2026</w:t>
            </w:r>
          </w:p>
        </w:tc>
        <w:tc>
          <w:tcPr>
            <w:tcW w:w="1877"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2027</w:t>
            </w:r>
          </w:p>
        </w:tc>
      </w:tr>
      <w:tr w:rsidR="00A56A37" w:rsidRPr="00C51A62" w:rsidTr="00535469">
        <w:trPr>
          <w:trHeight w:val="300"/>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w:t>
            </w:r>
          </w:p>
        </w:tc>
        <w:tc>
          <w:tcPr>
            <w:tcW w:w="1986" w:type="dxa"/>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w:t>
            </w:r>
          </w:p>
        </w:tc>
        <w:tc>
          <w:tcPr>
            <w:tcW w:w="1701" w:type="dxa"/>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3</w:t>
            </w:r>
          </w:p>
        </w:tc>
        <w:tc>
          <w:tcPr>
            <w:tcW w:w="1701" w:type="dxa"/>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5</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7</w:t>
            </w:r>
          </w:p>
        </w:tc>
        <w:tc>
          <w:tcPr>
            <w:tcW w:w="1417" w:type="dxa"/>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8</w:t>
            </w:r>
          </w:p>
        </w:tc>
        <w:tc>
          <w:tcPr>
            <w:tcW w:w="1276" w:type="dxa"/>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9</w:t>
            </w:r>
          </w:p>
        </w:tc>
        <w:tc>
          <w:tcPr>
            <w:tcW w:w="1877" w:type="dxa"/>
            <w:tcBorders>
              <w:top w:val="nil"/>
              <w:left w:val="nil"/>
              <w:bottom w:val="single" w:sz="4" w:space="0" w:color="auto"/>
              <w:right w:val="single" w:sz="4" w:space="0" w:color="auto"/>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10</w:t>
            </w:r>
          </w:p>
        </w:tc>
      </w:tr>
      <w:tr w:rsidR="00A56A37" w:rsidRPr="00C51A62" w:rsidTr="00535469">
        <w:trPr>
          <w:trHeight w:val="300"/>
        </w:trPr>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w:t>
            </w:r>
          </w:p>
        </w:tc>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Профилактика правонарушений</w:t>
            </w:r>
            <w:r w:rsidRPr="00C51A62">
              <w:rPr>
                <w:rFonts w:ascii="Arial" w:hAnsi="Arial" w:cs="Arial"/>
                <w:color w:val="000000"/>
                <w:sz w:val="16"/>
                <w:szCs w:val="16"/>
              </w:rPr>
              <w:br/>
              <w:t xml:space="preserve">(показатель </w:t>
            </w:r>
            <w:r w:rsidRPr="00C51A62">
              <w:rPr>
                <w:rFonts w:ascii="Arial" w:hAnsi="Arial" w:cs="Arial"/>
                <w:color w:val="000000"/>
                <w:sz w:val="16"/>
                <w:szCs w:val="16"/>
              </w:rPr>
              <w:br/>
              <w:t>№ 1,2,3,4)</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МУ "Администрация поселения Каркатеевы"</w:t>
            </w: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всего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1 569,49467</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113,38148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95,94772</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390,98864</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480,98864</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488,18819</w:t>
            </w:r>
          </w:p>
        </w:tc>
      </w:tr>
      <w:tr w:rsidR="00A56A37" w:rsidRPr="00C51A62" w:rsidTr="00535469">
        <w:trPr>
          <w:trHeight w:val="585"/>
        </w:trPr>
        <w:tc>
          <w:tcPr>
            <w:tcW w:w="1275"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федеральный бюджет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r>
      <w:tr w:rsidR="00A56A37" w:rsidRPr="00C51A62" w:rsidTr="00535469">
        <w:trPr>
          <w:trHeight w:val="870"/>
        </w:trPr>
        <w:tc>
          <w:tcPr>
            <w:tcW w:w="1275"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автономного округа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76,45256</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14,49574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15,47386</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15,49432</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15,49432</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15,49432</w:t>
            </w:r>
          </w:p>
        </w:tc>
      </w:tr>
      <w:tr w:rsidR="00A56A37" w:rsidRPr="00C51A62" w:rsidTr="00535469">
        <w:trPr>
          <w:trHeight w:val="855"/>
        </w:trPr>
        <w:tc>
          <w:tcPr>
            <w:tcW w:w="1275"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Нефтеюганского района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r>
      <w:tr w:rsidR="00A56A37" w:rsidRPr="00C51A62" w:rsidTr="00535469">
        <w:trPr>
          <w:trHeight w:val="300"/>
        </w:trPr>
        <w:tc>
          <w:tcPr>
            <w:tcW w:w="1275"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местный бюджет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1 493,04211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98,88574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80,47386</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375,49432</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465,49432</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472,69387</w:t>
            </w:r>
          </w:p>
        </w:tc>
      </w:tr>
      <w:tr w:rsidR="00A56A37" w:rsidRPr="00C51A62" w:rsidTr="00535469">
        <w:trPr>
          <w:trHeight w:val="300"/>
        </w:trPr>
        <w:tc>
          <w:tcPr>
            <w:tcW w:w="1275"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986"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иные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r>
      <w:tr w:rsidR="00A56A37" w:rsidRPr="00C51A62" w:rsidTr="00535469">
        <w:trPr>
          <w:trHeight w:val="300"/>
        </w:trPr>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lastRenderedPageBreak/>
              <w:t>Всего по муниципальной программе</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всего</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1 569,49467</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113,38148</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95,94772</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390,98864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480,98864</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488,18819</w:t>
            </w:r>
          </w:p>
        </w:tc>
      </w:tr>
      <w:tr w:rsidR="00A56A37" w:rsidRPr="00C51A62" w:rsidTr="00535469">
        <w:trPr>
          <w:trHeight w:val="585"/>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федеральный бюджет</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r>
      <w:tr w:rsidR="00A56A37" w:rsidRPr="00C51A62" w:rsidTr="00535469">
        <w:trPr>
          <w:trHeight w:val="87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автономного округа</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76,45256</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14,49574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15,47386</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15,49432</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15,49432</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15,49432</w:t>
            </w:r>
          </w:p>
        </w:tc>
      </w:tr>
      <w:tr w:rsidR="00A56A37" w:rsidRPr="00C51A62" w:rsidTr="00535469">
        <w:trPr>
          <w:trHeight w:val="855"/>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Нефтеюганского района</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r>
      <w:tr w:rsidR="00A56A37" w:rsidRPr="00C51A62" w:rsidTr="00535469">
        <w:trPr>
          <w:trHeight w:val="30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местный бюджет</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1 493,04211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98,88574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80,47386</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375,49432</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465,49432</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472,69387</w:t>
            </w:r>
          </w:p>
        </w:tc>
      </w:tr>
      <w:tr w:rsidR="00A56A37" w:rsidRPr="00C51A62" w:rsidTr="00535469">
        <w:trPr>
          <w:trHeight w:val="30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иные источники</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0,00000</w:t>
            </w:r>
          </w:p>
        </w:tc>
      </w:tr>
      <w:tr w:rsidR="00A56A37" w:rsidRPr="00C51A62" w:rsidTr="00535469">
        <w:trPr>
          <w:trHeight w:val="300"/>
        </w:trPr>
        <w:tc>
          <w:tcPr>
            <w:tcW w:w="15627"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в том числе:</w:t>
            </w:r>
          </w:p>
        </w:tc>
      </w:tr>
      <w:tr w:rsidR="00A56A37" w:rsidRPr="00C51A62" w:rsidTr="00535469">
        <w:trPr>
          <w:trHeight w:val="300"/>
        </w:trPr>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Ответственный исполнитель (МУ "Администрация сельского поселения Каркатеевы")</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всего</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1 569,49467</w:t>
            </w:r>
          </w:p>
        </w:tc>
        <w:tc>
          <w:tcPr>
            <w:tcW w:w="1275" w:type="dxa"/>
            <w:gridSpan w:val="3"/>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113,38148</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95,94772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390,98864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480,98864</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488,18819</w:t>
            </w:r>
          </w:p>
        </w:tc>
      </w:tr>
      <w:tr w:rsidR="00A56A37" w:rsidRPr="00C51A62" w:rsidTr="00535469">
        <w:trPr>
          <w:trHeight w:val="585"/>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федеральный бюджет</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87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автономного округа</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76,45256</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14,49574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15,47386</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15,49432</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15,49432</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15,49432</w:t>
            </w:r>
          </w:p>
        </w:tc>
      </w:tr>
      <w:tr w:rsidR="00A56A37" w:rsidRPr="00C51A62" w:rsidTr="00535469">
        <w:trPr>
          <w:trHeight w:val="855"/>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Нефтеюганского района</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30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местный бюджет</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1 493,04211</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98,88574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80,47386</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375,49432</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465,49432</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472,69387</w:t>
            </w:r>
          </w:p>
        </w:tc>
      </w:tr>
      <w:tr w:rsidR="00A56A37" w:rsidRPr="00C51A62" w:rsidTr="00535469">
        <w:trPr>
          <w:trHeight w:val="30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иные источники</w:t>
            </w:r>
          </w:p>
        </w:tc>
        <w:tc>
          <w:tcPr>
            <w:tcW w:w="1701" w:type="dxa"/>
            <w:tcBorders>
              <w:top w:val="single" w:sz="4" w:space="0" w:color="auto"/>
              <w:left w:val="nil"/>
              <w:bottom w:val="single" w:sz="4" w:space="0" w:color="auto"/>
              <w:right w:val="single" w:sz="4" w:space="0" w:color="000000"/>
            </w:tcBorders>
            <w:shd w:val="clear" w:color="auto" w:fill="auto"/>
            <w:vAlign w:val="bottom"/>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300"/>
        </w:trPr>
        <w:tc>
          <w:tcPr>
            <w:tcW w:w="496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Соисполнитель (наименование структурного подразделения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всего</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585"/>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федеральный бюджет</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622"/>
        </w:trPr>
        <w:tc>
          <w:tcPr>
            <w:tcW w:w="4962" w:type="dxa"/>
            <w:gridSpan w:val="3"/>
            <w:vMerge/>
            <w:tcBorders>
              <w:top w:val="single" w:sz="4" w:space="0" w:color="auto"/>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автономного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855"/>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бюджет Нефтеюганского района</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30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местный бюджет</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r w:rsidR="00A56A37" w:rsidRPr="00C51A62" w:rsidTr="00535469">
        <w:trPr>
          <w:trHeight w:val="300"/>
        </w:trPr>
        <w:tc>
          <w:tcPr>
            <w:tcW w:w="4962" w:type="dxa"/>
            <w:gridSpan w:val="3"/>
            <w:vMerge/>
            <w:tcBorders>
              <w:top w:val="single" w:sz="4" w:space="0" w:color="auto"/>
              <w:left w:val="single" w:sz="4" w:space="0" w:color="auto"/>
              <w:bottom w:val="single" w:sz="4" w:space="0" w:color="000000"/>
              <w:right w:val="single" w:sz="4" w:space="0" w:color="000000"/>
            </w:tcBorders>
            <w:vAlign w:val="center"/>
            <w:hideMark/>
          </w:tcPr>
          <w:p w:rsidR="00A56A37" w:rsidRPr="00C51A62" w:rsidRDefault="00A56A37" w:rsidP="00535469">
            <w:pPr>
              <w:rPr>
                <w:rFonts w:ascii="Arial" w:hAnsi="Arial" w:cs="Arial"/>
                <w:color w:val="000000"/>
                <w:sz w:val="16"/>
                <w:szCs w:val="16"/>
              </w:rPr>
            </w:pPr>
          </w:p>
        </w:tc>
        <w:tc>
          <w:tcPr>
            <w:tcW w:w="1701"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иные источники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5" w:type="dxa"/>
            <w:gridSpan w:val="3"/>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417"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c>
          <w:tcPr>
            <w:tcW w:w="1877" w:type="dxa"/>
            <w:tcBorders>
              <w:top w:val="nil"/>
              <w:left w:val="nil"/>
              <w:bottom w:val="single" w:sz="4" w:space="0" w:color="auto"/>
              <w:right w:val="single" w:sz="4" w:space="0" w:color="auto"/>
            </w:tcBorders>
            <w:shd w:val="clear" w:color="auto" w:fill="auto"/>
            <w:noWrap/>
            <w:vAlign w:val="center"/>
            <w:hideMark/>
          </w:tcPr>
          <w:p w:rsidR="00A56A37" w:rsidRPr="00C51A62" w:rsidRDefault="00A56A37" w:rsidP="00535469">
            <w:pPr>
              <w:jc w:val="center"/>
              <w:rPr>
                <w:rFonts w:ascii="Arial" w:hAnsi="Arial" w:cs="Arial"/>
                <w:b/>
                <w:bCs/>
                <w:color w:val="000000"/>
                <w:sz w:val="16"/>
                <w:szCs w:val="16"/>
              </w:rPr>
            </w:pPr>
            <w:r w:rsidRPr="00C51A62">
              <w:rPr>
                <w:rFonts w:ascii="Arial" w:hAnsi="Arial" w:cs="Arial"/>
                <w:b/>
                <w:bCs/>
                <w:color w:val="000000"/>
                <w:sz w:val="16"/>
                <w:szCs w:val="16"/>
              </w:rPr>
              <w:t>0,00000</w:t>
            </w:r>
          </w:p>
        </w:tc>
      </w:tr>
    </w:tbl>
    <w:p w:rsidR="00A56A37" w:rsidRPr="00C51A62" w:rsidRDefault="00A56A37" w:rsidP="00A56A37">
      <w:pPr>
        <w:jc w:val="both"/>
        <w:rPr>
          <w:rFonts w:ascii="Arial" w:hAnsi="Arial" w:cs="Arial"/>
          <w:sz w:val="16"/>
          <w:szCs w:val="16"/>
        </w:rPr>
      </w:pPr>
    </w:p>
    <w:tbl>
      <w:tblPr>
        <w:tblW w:w="15343" w:type="dxa"/>
        <w:tblInd w:w="108" w:type="dxa"/>
        <w:tblLook w:val="04A0" w:firstRow="1" w:lastRow="0" w:firstColumn="1" w:lastColumn="0" w:noHBand="0" w:noVBand="1"/>
      </w:tblPr>
      <w:tblGrid>
        <w:gridCol w:w="1634"/>
        <w:gridCol w:w="2761"/>
        <w:gridCol w:w="7229"/>
        <w:gridCol w:w="3719"/>
      </w:tblGrid>
      <w:tr w:rsidR="00A56A37" w:rsidRPr="00C51A62" w:rsidTr="00535469">
        <w:trPr>
          <w:trHeight w:val="300"/>
        </w:trPr>
        <w:tc>
          <w:tcPr>
            <w:tcW w:w="1634"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2761"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7229"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3719" w:type="dxa"/>
            <w:tcBorders>
              <w:top w:val="nil"/>
              <w:left w:val="nil"/>
              <w:bottom w:val="nil"/>
              <w:right w:val="nil"/>
            </w:tcBorders>
            <w:shd w:val="clear" w:color="auto" w:fill="auto"/>
            <w:noWrap/>
            <w:vAlign w:val="bottom"/>
            <w:hideMark/>
          </w:tcPr>
          <w:p w:rsidR="00A56A37" w:rsidRPr="00C51A62" w:rsidRDefault="00A56A37" w:rsidP="00535469">
            <w:pPr>
              <w:rPr>
                <w:rFonts w:ascii="Arial" w:hAnsi="Arial" w:cs="Arial"/>
                <w:color w:val="000000"/>
                <w:sz w:val="16"/>
                <w:szCs w:val="16"/>
              </w:rPr>
            </w:pPr>
          </w:p>
          <w:p w:rsidR="00A56A37" w:rsidRPr="00C51A62" w:rsidRDefault="00A56A37" w:rsidP="00535469">
            <w:pPr>
              <w:jc w:val="right"/>
              <w:rPr>
                <w:rFonts w:ascii="Arial" w:hAnsi="Arial" w:cs="Arial"/>
                <w:color w:val="000000"/>
                <w:sz w:val="16"/>
                <w:szCs w:val="16"/>
              </w:rPr>
            </w:pPr>
            <w:r w:rsidRPr="00C51A62">
              <w:rPr>
                <w:rFonts w:ascii="Arial" w:hAnsi="Arial" w:cs="Arial"/>
                <w:color w:val="000000"/>
                <w:sz w:val="16"/>
                <w:szCs w:val="16"/>
              </w:rPr>
              <w:t>Таблица 3</w:t>
            </w:r>
          </w:p>
        </w:tc>
      </w:tr>
      <w:tr w:rsidR="00A56A37" w:rsidRPr="00C51A62" w:rsidTr="00535469">
        <w:trPr>
          <w:trHeight w:val="300"/>
        </w:trPr>
        <w:tc>
          <w:tcPr>
            <w:tcW w:w="1634" w:type="dxa"/>
            <w:tcBorders>
              <w:top w:val="nil"/>
              <w:left w:val="nil"/>
              <w:bottom w:val="nil"/>
              <w:right w:val="nil"/>
            </w:tcBorders>
            <w:shd w:val="clear" w:color="auto" w:fill="auto"/>
            <w:noWrap/>
            <w:vAlign w:val="bottom"/>
            <w:hideMark/>
          </w:tcPr>
          <w:p w:rsidR="00A56A37" w:rsidRPr="00C51A62" w:rsidRDefault="00A56A37" w:rsidP="00535469">
            <w:pPr>
              <w:jc w:val="right"/>
              <w:rPr>
                <w:rFonts w:ascii="Arial" w:hAnsi="Arial" w:cs="Arial"/>
                <w:color w:val="000000"/>
                <w:sz w:val="16"/>
                <w:szCs w:val="16"/>
              </w:rPr>
            </w:pPr>
          </w:p>
        </w:tc>
        <w:tc>
          <w:tcPr>
            <w:tcW w:w="2761"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7229"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3719"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r>
      <w:tr w:rsidR="00A56A37" w:rsidRPr="00C51A62" w:rsidTr="00535469">
        <w:trPr>
          <w:trHeight w:val="300"/>
        </w:trPr>
        <w:tc>
          <w:tcPr>
            <w:tcW w:w="15343" w:type="dxa"/>
            <w:gridSpan w:val="4"/>
            <w:tcBorders>
              <w:top w:val="nil"/>
              <w:left w:val="nil"/>
              <w:bottom w:val="nil"/>
              <w:right w:val="nil"/>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Перечень структурных элементов (основных мероприятий) муниципальной программы</w:t>
            </w:r>
          </w:p>
        </w:tc>
      </w:tr>
      <w:tr w:rsidR="00A56A37" w:rsidRPr="00C51A62" w:rsidTr="00535469">
        <w:trPr>
          <w:trHeight w:val="300"/>
        </w:trPr>
        <w:tc>
          <w:tcPr>
            <w:tcW w:w="1634" w:type="dxa"/>
            <w:tcBorders>
              <w:top w:val="nil"/>
              <w:left w:val="nil"/>
              <w:bottom w:val="nil"/>
              <w:right w:val="nil"/>
            </w:tcBorders>
            <w:shd w:val="clear" w:color="auto" w:fill="auto"/>
            <w:noWrap/>
            <w:vAlign w:val="bottom"/>
            <w:hideMark/>
          </w:tcPr>
          <w:p w:rsidR="00A56A37" w:rsidRPr="00C51A62" w:rsidRDefault="00A56A37" w:rsidP="00535469">
            <w:pPr>
              <w:jc w:val="center"/>
              <w:rPr>
                <w:rFonts w:ascii="Arial" w:hAnsi="Arial" w:cs="Arial"/>
                <w:color w:val="000000"/>
                <w:sz w:val="16"/>
                <w:szCs w:val="16"/>
              </w:rPr>
            </w:pPr>
          </w:p>
        </w:tc>
        <w:tc>
          <w:tcPr>
            <w:tcW w:w="2761"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7229"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c>
          <w:tcPr>
            <w:tcW w:w="3719" w:type="dxa"/>
            <w:tcBorders>
              <w:top w:val="nil"/>
              <w:left w:val="nil"/>
              <w:bottom w:val="nil"/>
              <w:right w:val="nil"/>
            </w:tcBorders>
            <w:shd w:val="clear" w:color="auto" w:fill="auto"/>
            <w:noWrap/>
            <w:vAlign w:val="bottom"/>
            <w:hideMark/>
          </w:tcPr>
          <w:p w:rsidR="00A56A37" w:rsidRPr="00C51A62" w:rsidRDefault="00A56A37" w:rsidP="00535469">
            <w:pPr>
              <w:rPr>
                <w:sz w:val="16"/>
                <w:szCs w:val="16"/>
              </w:rPr>
            </w:pPr>
          </w:p>
        </w:tc>
      </w:tr>
      <w:tr w:rsidR="00A56A37" w:rsidRPr="00C51A62" w:rsidTr="00535469">
        <w:trPr>
          <w:trHeight w:val="1248"/>
        </w:trPr>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 № структурного элемента (основного мероприятия)</w:t>
            </w:r>
          </w:p>
        </w:tc>
        <w:tc>
          <w:tcPr>
            <w:tcW w:w="2761" w:type="dxa"/>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Наименование структурного элемента (основного мероприятия)</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Направления расходов структурного элемента (основного мероприятия)</w:t>
            </w:r>
          </w:p>
        </w:tc>
        <w:tc>
          <w:tcPr>
            <w:tcW w:w="3719" w:type="dxa"/>
            <w:tcBorders>
              <w:top w:val="single" w:sz="4" w:space="0" w:color="auto"/>
              <w:left w:val="nil"/>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Наименование порядка, номер приложения (при наличии) либо реквизиты  нормативно правового акта утвержденного Порядка </w:t>
            </w:r>
          </w:p>
        </w:tc>
      </w:tr>
      <w:tr w:rsidR="00A56A37" w:rsidRPr="00C51A62" w:rsidTr="00535469">
        <w:trPr>
          <w:trHeight w:val="300"/>
        </w:trPr>
        <w:tc>
          <w:tcPr>
            <w:tcW w:w="16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w:t>
            </w:r>
          </w:p>
        </w:tc>
        <w:tc>
          <w:tcPr>
            <w:tcW w:w="2761" w:type="dxa"/>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2</w:t>
            </w:r>
          </w:p>
        </w:tc>
        <w:tc>
          <w:tcPr>
            <w:tcW w:w="7229" w:type="dxa"/>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3</w:t>
            </w:r>
          </w:p>
        </w:tc>
        <w:tc>
          <w:tcPr>
            <w:tcW w:w="3719" w:type="dxa"/>
            <w:tcBorders>
              <w:top w:val="single" w:sz="4" w:space="0" w:color="auto"/>
              <w:left w:val="nil"/>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4</w:t>
            </w:r>
          </w:p>
        </w:tc>
      </w:tr>
      <w:tr w:rsidR="00A56A37" w:rsidRPr="00C51A62" w:rsidTr="00535469">
        <w:trPr>
          <w:trHeight w:val="300"/>
        </w:trPr>
        <w:tc>
          <w:tcPr>
            <w:tcW w:w="153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Цель: </w:t>
            </w:r>
          </w:p>
        </w:tc>
      </w:tr>
      <w:tr w:rsidR="00A56A37" w:rsidRPr="00C51A62" w:rsidTr="00535469">
        <w:trPr>
          <w:trHeight w:val="792"/>
        </w:trPr>
        <w:tc>
          <w:tcPr>
            <w:tcW w:w="153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Обеспечение общественной безопасности населения, правопорядка и привлечение общественности к осуществлению мероприятий по профилактике правонарушений </w:t>
            </w:r>
          </w:p>
        </w:tc>
      </w:tr>
      <w:tr w:rsidR="00A56A37" w:rsidRPr="00C51A62" w:rsidTr="00535469">
        <w:trPr>
          <w:trHeight w:val="300"/>
        </w:trPr>
        <w:tc>
          <w:tcPr>
            <w:tcW w:w="153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 xml:space="preserve">Задачи: </w:t>
            </w:r>
          </w:p>
        </w:tc>
      </w:tr>
      <w:tr w:rsidR="00A56A37" w:rsidRPr="00C51A62" w:rsidTr="00535469">
        <w:trPr>
          <w:trHeight w:val="1185"/>
        </w:trPr>
        <w:tc>
          <w:tcPr>
            <w:tcW w:w="153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lastRenderedPageBreak/>
              <w:t>1.</w:t>
            </w:r>
            <w:r w:rsidRPr="00C51A62">
              <w:rPr>
                <w:color w:val="000000"/>
                <w:sz w:val="16"/>
                <w:szCs w:val="16"/>
              </w:rPr>
              <w:t xml:space="preserve">     </w:t>
            </w:r>
            <w:r w:rsidRPr="00C51A62">
              <w:rPr>
                <w:rFonts w:ascii="Arial" w:hAnsi="Arial" w:cs="Arial"/>
                <w:color w:val="000000"/>
                <w:sz w:val="16"/>
                <w:szCs w:val="16"/>
              </w:rPr>
              <w:t>Профилактика правонарушений в общественных местах, в том числе с участием граждан.  2. Профилактическая и разъяснительная работа среди населения.  3. Создание и совершенствование условий для обеспечения общественного порядка.  4. 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tc>
      </w:tr>
      <w:tr w:rsidR="00A56A37" w:rsidRPr="00C51A62" w:rsidTr="00535469">
        <w:trPr>
          <w:trHeight w:val="1429"/>
        </w:trPr>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rsidR="00A56A37" w:rsidRPr="00C51A62" w:rsidRDefault="00A56A37" w:rsidP="00535469">
            <w:pPr>
              <w:jc w:val="center"/>
              <w:rPr>
                <w:rFonts w:ascii="Arial" w:hAnsi="Arial" w:cs="Arial"/>
                <w:color w:val="000000"/>
                <w:sz w:val="16"/>
                <w:szCs w:val="16"/>
              </w:rPr>
            </w:pPr>
            <w:r w:rsidRPr="00C51A62">
              <w:rPr>
                <w:rFonts w:ascii="Arial" w:hAnsi="Arial" w:cs="Arial"/>
                <w:color w:val="000000"/>
                <w:sz w:val="16"/>
                <w:szCs w:val="16"/>
              </w:rPr>
              <w:t>1.</w:t>
            </w:r>
          </w:p>
        </w:tc>
        <w:tc>
          <w:tcPr>
            <w:tcW w:w="2761" w:type="dxa"/>
            <w:vMerge w:val="restart"/>
            <w:tcBorders>
              <w:top w:val="nil"/>
              <w:left w:val="single" w:sz="4" w:space="0" w:color="auto"/>
              <w:bottom w:val="single" w:sz="4" w:space="0" w:color="000000"/>
              <w:right w:val="single" w:sz="4" w:space="0" w:color="auto"/>
            </w:tcBorders>
            <w:shd w:val="clear" w:color="auto" w:fill="auto"/>
            <w:vAlign w:val="center"/>
            <w:hideMark/>
          </w:tcPr>
          <w:p w:rsidR="00A56A37" w:rsidRPr="00C51A62" w:rsidRDefault="00A56A37" w:rsidP="00535469">
            <w:pPr>
              <w:rPr>
                <w:rFonts w:ascii="Arial" w:hAnsi="Arial" w:cs="Arial"/>
                <w:color w:val="000000"/>
                <w:sz w:val="16"/>
                <w:szCs w:val="16"/>
              </w:rPr>
            </w:pPr>
            <w:r w:rsidRPr="00C51A62">
              <w:rPr>
                <w:rFonts w:ascii="Arial" w:hAnsi="Arial" w:cs="Arial"/>
                <w:color w:val="000000"/>
                <w:sz w:val="16"/>
                <w:szCs w:val="16"/>
              </w:rPr>
              <w:t>Профилактика правонарушений</w:t>
            </w:r>
          </w:p>
        </w:tc>
        <w:tc>
          <w:tcPr>
            <w:tcW w:w="7229"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both"/>
              <w:rPr>
                <w:rFonts w:ascii="Arial" w:hAnsi="Arial" w:cs="Arial"/>
                <w:color w:val="000000"/>
                <w:sz w:val="16"/>
                <w:szCs w:val="16"/>
              </w:rPr>
            </w:pPr>
            <w:r w:rsidRPr="00C51A62">
              <w:rPr>
                <w:rFonts w:ascii="Arial" w:hAnsi="Arial" w:cs="Arial"/>
                <w:color w:val="000000"/>
                <w:sz w:val="16"/>
                <w:szCs w:val="16"/>
              </w:rPr>
              <w:t>1.1.</w:t>
            </w:r>
            <w:r w:rsidRPr="00C51A62">
              <w:rPr>
                <w:color w:val="000000"/>
                <w:sz w:val="16"/>
                <w:szCs w:val="16"/>
              </w:rPr>
              <w:t xml:space="preserve"> </w:t>
            </w:r>
            <w:r w:rsidRPr="00C51A62">
              <w:rPr>
                <w:rFonts w:ascii="Arial" w:hAnsi="Arial" w:cs="Arial"/>
                <w:color w:val="000000"/>
                <w:sz w:val="16"/>
                <w:szCs w:val="16"/>
              </w:rPr>
              <w:t xml:space="preserve">Создание условий для деятельности народных дружин (показатель  № 1,4): данное мероприятие направлено на создание условий для деятельности народной дружины сельского поселения Каркатеевы, что предусматривает стимулирование, поощрение народной дружины; </w:t>
            </w:r>
          </w:p>
        </w:tc>
        <w:tc>
          <w:tcPr>
            <w:tcW w:w="3719"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both"/>
              <w:rPr>
                <w:rFonts w:ascii="Arial" w:hAnsi="Arial" w:cs="Arial"/>
                <w:color w:val="000000"/>
                <w:sz w:val="16"/>
                <w:szCs w:val="16"/>
              </w:rPr>
            </w:pPr>
            <w:r w:rsidRPr="00C51A62">
              <w:rPr>
                <w:rFonts w:ascii="Arial" w:hAnsi="Arial" w:cs="Arial"/>
                <w:color w:val="000000"/>
                <w:sz w:val="16"/>
                <w:szCs w:val="16"/>
              </w:rPr>
              <w:t> </w:t>
            </w:r>
          </w:p>
        </w:tc>
      </w:tr>
      <w:tr w:rsidR="00A56A37" w:rsidRPr="00C51A62" w:rsidTr="00535469">
        <w:trPr>
          <w:trHeight w:val="938"/>
        </w:trPr>
        <w:tc>
          <w:tcPr>
            <w:tcW w:w="1634" w:type="dxa"/>
            <w:vMerge/>
            <w:tcBorders>
              <w:top w:val="nil"/>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276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7229"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both"/>
              <w:rPr>
                <w:rFonts w:ascii="Arial" w:hAnsi="Arial" w:cs="Arial"/>
                <w:color w:val="000000"/>
                <w:sz w:val="16"/>
                <w:szCs w:val="16"/>
              </w:rPr>
            </w:pPr>
            <w:r w:rsidRPr="00C51A62">
              <w:rPr>
                <w:rFonts w:ascii="Arial" w:hAnsi="Arial" w:cs="Arial"/>
                <w:color w:val="000000"/>
                <w:sz w:val="16"/>
                <w:szCs w:val="16"/>
              </w:rPr>
              <w:t>1.2.</w:t>
            </w:r>
            <w:r w:rsidRPr="00C51A62">
              <w:rPr>
                <w:color w:val="000000"/>
                <w:sz w:val="16"/>
                <w:szCs w:val="16"/>
              </w:rPr>
              <w:t xml:space="preserve"> </w:t>
            </w:r>
            <w:r w:rsidRPr="00C51A62">
              <w:rPr>
                <w:rFonts w:ascii="Arial" w:hAnsi="Arial" w:cs="Arial"/>
                <w:color w:val="000000"/>
                <w:sz w:val="16"/>
                <w:szCs w:val="16"/>
              </w:rPr>
              <w:t>Страхование граждан - народных дружинников (показатели № 1):данное мероприятие направлено на страхование  жизни дружинников при исполнении.</w:t>
            </w:r>
          </w:p>
        </w:tc>
        <w:tc>
          <w:tcPr>
            <w:tcW w:w="3719"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both"/>
              <w:rPr>
                <w:rFonts w:ascii="Arial" w:hAnsi="Arial" w:cs="Arial"/>
                <w:color w:val="000000"/>
                <w:sz w:val="16"/>
                <w:szCs w:val="16"/>
              </w:rPr>
            </w:pPr>
            <w:r w:rsidRPr="00C51A62">
              <w:rPr>
                <w:rFonts w:ascii="Arial" w:hAnsi="Arial" w:cs="Arial"/>
                <w:color w:val="000000"/>
                <w:sz w:val="16"/>
                <w:szCs w:val="16"/>
              </w:rPr>
              <w:t> </w:t>
            </w:r>
          </w:p>
        </w:tc>
      </w:tr>
      <w:tr w:rsidR="00A56A37" w:rsidRPr="00C51A62" w:rsidTr="00535469">
        <w:trPr>
          <w:trHeight w:val="1155"/>
        </w:trPr>
        <w:tc>
          <w:tcPr>
            <w:tcW w:w="1634" w:type="dxa"/>
            <w:vMerge/>
            <w:tcBorders>
              <w:top w:val="nil"/>
              <w:left w:val="single" w:sz="4" w:space="0" w:color="auto"/>
              <w:bottom w:val="single" w:sz="4" w:space="0" w:color="auto"/>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2761" w:type="dxa"/>
            <w:vMerge/>
            <w:tcBorders>
              <w:top w:val="nil"/>
              <w:left w:val="single" w:sz="4" w:space="0" w:color="auto"/>
              <w:bottom w:val="single" w:sz="4" w:space="0" w:color="000000"/>
              <w:right w:val="single" w:sz="4" w:space="0" w:color="auto"/>
            </w:tcBorders>
            <w:vAlign w:val="center"/>
            <w:hideMark/>
          </w:tcPr>
          <w:p w:rsidR="00A56A37" w:rsidRPr="00C51A62" w:rsidRDefault="00A56A37" w:rsidP="00535469">
            <w:pPr>
              <w:rPr>
                <w:rFonts w:ascii="Arial" w:hAnsi="Arial" w:cs="Arial"/>
                <w:color w:val="000000"/>
                <w:sz w:val="16"/>
                <w:szCs w:val="16"/>
              </w:rPr>
            </w:pPr>
          </w:p>
        </w:tc>
        <w:tc>
          <w:tcPr>
            <w:tcW w:w="7229" w:type="dxa"/>
            <w:tcBorders>
              <w:top w:val="nil"/>
              <w:left w:val="nil"/>
              <w:bottom w:val="single" w:sz="4" w:space="0" w:color="auto"/>
              <w:right w:val="single" w:sz="4" w:space="0" w:color="auto"/>
            </w:tcBorders>
            <w:shd w:val="clear" w:color="auto" w:fill="auto"/>
            <w:vAlign w:val="center"/>
            <w:hideMark/>
          </w:tcPr>
          <w:p w:rsidR="00A56A37" w:rsidRPr="00C51A62" w:rsidRDefault="00A56A37" w:rsidP="00535469">
            <w:pPr>
              <w:jc w:val="both"/>
              <w:rPr>
                <w:rFonts w:ascii="Arial" w:hAnsi="Arial" w:cs="Arial"/>
                <w:color w:val="000000"/>
                <w:sz w:val="16"/>
                <w:szCs w:val="16"/>
              </w:rPr>
            </w:pPr>
            <w:r w:rsidRPr="00C51A62">
              <w:rPr>
                <w:rFonts w:ascii="Arial" w:hAnsi="Arial" w:cs="Arial"/>
                <w:color w:val="000000"/>
                <w:sz w:val="16"/>
                <w:szCs w:val="16"/>
              </w:rPr>
              <w:t>1.3.</w:t>
            </w:r>
            <w:r w:rsidRPr="00C51A62">
              <w:rPr>
                <w:color w:val="000000"/>
                <w:sz w:val="16"/>
                <w:szCs w:val="16"/>
              </w:rPr>
              <w:t xml:space="preserve"> </w:t>
            </w:r>
            <w:r w:rsidRPr="00C51A62">
              <w:rPr>
                <w:rFonts w:ascii="Arial" w:hAnsi="Arial" w:cs="Arial"/>
                <w:color w:val="000000"/>
                <w:sz w:val="16"/>
                <w:szCs w:val="16"/>
              </w:rPr>
              <w:t>Организация видеонаблюдения мест общего пользования (показатели № 2,3,): данное мероприятие направлено на  инженерно-техническую укрепленность, антитеррористическую защищенность объекта с массовым пребыванием людей</w:t>
            </w:r>
          </w:p>
        </w:tc>
        <w:tc>
          <w:tcPr>
            <w:tcW w:w="3719" w:type="dxa"/>
            <w:tcBorders>
              <w:top w:val="nil"/>
              <w:left w:val="nil"/>
              <w:bottom w:val="single" w:sz="4" w:space="0" w:color="auto"/>
              <w:right w:val="single" w:sz="4" w:space="0" w:color="auto"/>
            </w:tcBorders>
            <w:shd w:val="clear" w:color="auto" w:fill="auto"/>
            <w:vAlign w:val="bottom"/>
            <w:hideMark/>
          </w:tcPr>
          <w:p w:rsidR="00A56A37" w:rsidRPr="00C51A62" w:rsidRDefault="00A56A37" w:rsidP="00535469">
            <w:pPr>
              <w:jc w:val="both"/>
              <w:rPr>
                <w:rFonts w:ascii="Arial" w:hAnsi="Arial" w:cs="Arial"/>
                <w:color w:val="000000"/>
                <w:sz w:val="16"/>
                <w:szCs w:val="16"/>
              </w:rPr>
            </w:pPr>
            <w:r w:rsidRPr="00C51A62">
              <w:rPr>
                <w:rFonts w:ascii="Arial" w:hAnsi="Arial" w:cs="Arial"/>
                <w:color w:val="000000"/>
                <w:sz w:val="16"/>
                <w:szCs w:val="16"/>
              </w:rPr>
              <w:t> </w:t>
            </w:r>
          </w:p>
        </w:tc>
      </w:tr>
    </w:tbl>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pPr>
    </w:p>
    <w:p w:rsidR="00535469" w:rsidRDefault="00535469" w:rsidP="00535469">
      <w:pPr>
        <w:ind w:right="18"/>
        <w:rPr>
          <w:rFonts w:cs="Arial"/>
          <w:b/>
        </w:rPr>
        <w:sectPr w:rsidR="00535469" w:rsidSect="00535469">
          <w:pgSz w:w="16838" w:h="11906" w:orient="landscape"/>
          <w:pgMar w:top="1701" w:right="1134" w:bottom="567" w:left="851" w:header="709" w:footer="709" w:gutter="0"/>
          <w:cols w:space="708"/>
          <w:docGrid w:linePitch="360"/>
        </w:sectPr>
      </w:pP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lastRenderedPageBreak/>
        <w:t>Муниципальное образование</w:t>
      </w: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Сельское поселение Каркатеевы</w:t>
      </w: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Нефтеюганский муниципальный район</w:t>
      </w: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Ханты-Мансийский автономный округ – Югра</w:t>
      </w:r>
    </w:p>
    <w:p w:rsidR="00535469" w:rsidRPr="00535469" w:rsidRDefault="00535469" w:rsidP="00535469">
      <w:pPr>
        <w:spacing w:after="0" w:line="240" w:lineRule="auto"/>
        <w:jc w:val="center"/>
        <w:rPr>
          <w:rFonts w:ascii="Arial" w:eastAsia="Times New Roman" w:hAnsi="Arial" w:cs="Arial"/>
          <w:b/>
          <w:lang w:eastAsia="ru-RU"/>
        </w:rPr>
      </w:pP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 xml:space="preserve">АДМИНИСТРАЦИЯ </w:t>
      </w: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СЕЛЬСКОГО ПОСЕЛЕНИЯ КАРКАТЕЕВЫ</w:t>
      </w:r>
    </w:p>
    <w:p w:rsidR="00535469" w:rsidRPr="00535469" w:rsidRDefault="00535469" w:rsidP="00535469">
      <w:pPr>
        <w:spacing w:after="0" w:line="240" w:lineRule="auto"/>
        <w:jc w:val="center"/>
        <w:rPr>
          <w:rFonts w:ascii="Arial" w:eastAsia="Times New Roman" w:hAnsi="Arial" w:cs="Arial"/>
          <w:b/>
          <w:lang w:eastAsia="ru-RU"/>
        </w:rPr>
      </w:pPr>
    </w:p>
    <w:p w:rsidR="00535469" w:rsidRPr="00535469" w:rsidRDefault="00535469" w:rsidP="00535469">
      <w:pPr>
        <w:spacing w:after="0" w:line="240" w:lineRule="auto"/>
        <w:jc w:val="center"/>
        <w:rPr>
          <w:rFonts w:ascii="Arial" w:eastAsia="Times New Roman" w:hAnsi="Arial" w:cs="Arial"/>
          <w:b/>
          <w:lang w:eastAsia="ru-RU"/>
        </w:rPr>
      </w:pPr>
    </w:p>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ПОСТАНОВЛЕНИЕ</w:t>
      </w:r>
    </w:p>
    <w:p w:rsidR="00535469" w:rsidRPr="00535469" w:rsidRDefault="00535469" w:rsidP="00535469">
      <w:pPr>
        <w:spacing w:after="0" w:line="240" w:lineRule="auto"/>
        <w:jc w:val="center"/>
        <w:rPr>
          <w:rFonts w:ascii="Arial" w:eastAsia="Times New Roman" w:hAnsi="Arial" w:cs="Arial"/>
          <w:b/>
          <w:lang w:eastAsia="ru-RU"/>
        </w:rPr>
      </w:pPr>
    </w:p>
    <w:tbl>
      <w:tblPr>
        <w:tblW w:w="6734" w:type="dxa"/>
        <w:tblInd w:w="70" w:type="dxa"/>
        <w:tblLayout w:type="fixed"/>
        <w:tblCellMar>
          <w:left w:w="70" w:type="dxa"/>
          <w:right w:w="70" w:type="dxa"/>
        </w:tblCellMar>
        <w:tblLook w:val="0000" w:firstRow="0" w:lastRow="0" w:firstColumn="0" w:lastColumn="0" w:noHBand="0" w:noVBand="0"/>
      </w:tblPr>
      <w:tblGrid>
        <w:gridCol w:w="2127"/>
        <w:gridCol w:w="3048"/>
        <w:gridCol w:w="1559"/>
      </w:tblGrid>
      <w:tr w:rsidR="00535469" w:rsidRPr="00535469" w:rsidTr="00535469">
        <w:tblPrEx>
          <w:tblCellMar>
            <w:top w:w="0" w:type="dxa"/>
            <w:bottom w:w="0" w:type="dxa"/>
          </w:tblCellMar>
        </w:tblPrEx>
        <w:trPr>
          <w:cantSplit/>
          <w:trHeight w:val="232"/>
        </w:trPr>
        <w:tc>
          <w:tcPr>
            <w:tcW w:w="2127" w:type="dxa"/>
            <w:tcBorders>
              <w:bottom w:val="single" w:sz="4" w:space="0" w:color="auto"/>
            </w:tcBorders>
            <w:vAlign w:val="bottom"/>
          </w:tcPr>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15.04.2025</w:t>
            </w:r>
          </w:p>
        </w:tc>
        <w:tc>
          <w:tcPr>
            <w:tcW w:w="3048" w:type="dxa"/>
            <w:shd w:val="clear" w:color="auto" w:fill="auto"/>
            <w:vAlign w:val="bottom"/>
          </w:tcPr>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w:t>
            </w:r>
          </w:p>
        </w:tc>
        <w:tc>
          <w:tcPr>
            <w:tcW w:w="1559" w:type="dxa"/>
            <w:tcBorders>
              <w:bottom w:val="single" w:sz="4" w:space="0" w:color="auto"/>
            </w:tcBorders>
            <w:shd w:val="clear" w:color="auto" w:fill="auto"/>
            <w:vAlign w:val="bottom"/>
          </w:tcPr>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58-па</w:t>
            </w:r>
          </w:p>
        </w:tc>
      </w:tr>
    </w:tbl>
    <w:p w:rsidR="00535469" w:rsidRPr="00535469" w:rsidRDefault="00535469" w:rsidP="00535469">
      <w:pPr>
        <w:spacing w:after="0" w:line="240" w:lineRule="auto"/>
        <w:jc w:val="center"/>
        <w:rPr>
          <w:rFonts w:ascii="Arial" w:eastAsia="Times New Roman" w:hAnsi="Arial" w:cs="Arial"/>
          <w:b/>
          <w:lang w:eastAsia="ru-RU"/>
        </w:rPr>
      </w:pPr>
      <w:r w:rsidRPr="00535469">
        <w:rPr>
          <w:rFonts w:ascii="Arial" w:eastAsia="Times New Roman" w:hAnsi="Arial" w:cs="Arial"/>
          <w:b/>
          <w:lang w:eastAsia="ru-RU"/>
        </w:rPr>
        <w:t>п. Каркатеевы</w:t>
      </w:r>
    </w:p>
    <w:p w:rsidR="00535469" w:rsidRPr="00535469" w:rsidRDefault="00535469" w:rsidP="00535469">
      <w:pPr>
        <w:spacing w:after="0" w:line="240" w:lineRule="auto"/>
        <w:jc w:val="center"/>
        <w:rPr>
          <w:rFonts w:ascii="Arial" w:eastAsia="Times New Roman" w:hAnsi="Arial" w:cs="Arial"/>
          <w:b/>
          <w:lang w:eastAsia="ru-RU"/>
        </w:rPr>
      </w:pPr>
    </w:p>
    <w:p w:rsidR="00535469" w:rsidRPr="00535469" w:rsidRDefault="00535469" w:rsidP="00535469">
      <w:pPr>
        <w:spacing w:after="0" w:line="240" w:lineRule="auto"/>
        <w:jc w:val="center"/>
        <w:rPr>
          <w:rFonts w:ascii="Arial" w:eastAsia="Times New Roman" w:hAnsi="Arial" w:cs="Arial"/>
          <w:lang w:eastAsia="ru-RU"/>
        </w:rPr>
      </w:pPr>
      <w:r w:rsidRPr="00535469">
        <w:rPr>
          <w:rFonts w:ascii="Arial" w:eastAsia="Times New Roman" w:hAnsi="Arial" w:cs="Arial"/>
          <w:lang w:eastAsia="ru-RU"/>
        </w:rPr>
        <w:t xml:space="preserve">О внесении изменений в постановление администрации сельского поселения Каркатеевы от 21.10.2019 № 157-па «Об утверждении муниципальной программы «Развитие муниципальной службы в муниципальном образовании сельское поселение Каркатеевы» </w:t>
      </w:r>
    </w:p>
    <w:p w:rsidR="00535469" w:rsidRPr="00535469" w:rsidRDefault="00535469" w:rsidP="00535469">
      <w:pPr>
        <w:spacing w:after="0" w:line="240" w:lineRule="auto"/>
        <w:jc w:val="center"/>
        <w:rPr>
          <w:rFonts w:ascii="Arial" w:eastAsia="Times New Roman" w:hAnsi="Arial" w:cs="Arial"/>
          <w:lang w:eastAsia="ru-RU"/>
        </w:rPr>
      </w:pPr>
    </w:p>
    <w:p w:rsidR="00535469" w:rsidRPr="00535469" w:rsidRDefault="00535469" w:rsidP="00535469">
      <w:pPr>
        <w:spacing w:after="0" w:line="240" w:lineRule="auto"/>
        <w:jc w:val="center"/>
        <w:rPr>
          <w:rFonts w:ascii="Arial" w:eastAsia="Times New Roman" w:hAnsi="Arial" w:cs="Arial"/>
          <w:lang w:eastAsia="ru-RU"/>
        </w:rPr>
      </w:pPr>
    </w:p>
    <w:p w:rsidR="00535469" w:rsidRPr="00535469" w:rsidRDefault="00535469" w:rsidP="00535469">
      <w:pPr>
        <w:spacing w:after="0" w:line="240" w:lineRule="auto"/>
        <w:jc w:val="both"/>
        <w:rPr>
          <w:rFonts w:ascii="Arial" w:eastAsia="Times New Roman" w:hAnsi="Arial" w:cs="Arial"/>
          <w:lang w:eastAsia="ru-RU"/>
        </w:rPr>
      </w:pPr>
      <w:r w:rsidRPr="00535469">
        <w:rPr>
          <w:rFonts w:ascii="Arial" w:eastAsia="Times New Roman" w:hAnsi="Arial" w:cs="Arial"/>
          <w:lang w:eastAsia="ru-RU"/>
        </w:rPr>
        <w:t>В соответствии со статьей 179 Бюджетного кодекса Российской Федерации, постановлениями администрации сельского поселения Каркатеевы от 27.10.2016 № 154-па «О порядке разработки и реализации муниципальных программ муниципального образования сельское поселение Каркатеевы» (в ред. от 28.10.2024 № 210-па), от 11.09.2019 №</w:t>
      </w:r>
      <w:r>
        <w:rPr>
          <w:rFonts w:ascii="Arial" w:eastAsia="Times New Roman" w:hAnsi="Arial" w:cs="Arial"/>
          <w:lang w:eastAsia="ru-RU"/>
        </w:rPr>
        <w:t xml:space="preserve"> 139-па «Об утверждении перечня муниципальных </w:t>
      </w:r>
      <w:r w:rsidRPr="00535469">
        <w:rPr>
          <w:rFonts w:ascii="Arial" w:eastAsia="Times New Roman" w:hAnsi="Arial" w:cs="Arial"/>
          <w:lang w:eastAsia="ru-RU"/>
        </w:rPr>
        <w:lastRenderedPageBreak/>
        <w:t>программ сельского поселения Каркатеевы» (в ред. от 28.10.2024 № 211-па), на основании Устава сельского поселения Каркатеевы Нефтеюганского муниципального района Ханты-Мансийского автономного округа – Югры, в целях повышения профессиональной компетенции муниципальных служащих, п о с т а н о в л я ю:</w:t>
      </w:r>
    </w:p>
    <w:p w:rsidR="00535469" w:rsidRPr="00535469" w:rsidRDefault="00535469" w:rsidP="00535469">
      <w:pPr>
        <w:pStyle w:val="a7"/>
        <w:numPr>
          <w:ilvl w:val="0"/>
          <w:numId w:val="20"/>
        </w:numPr>
        <w:spacing w:after="0" w:line="240" w:lineRule="auto"/>
        <w:jc w:val="both"/>
        <w:rPr>
          <w:rFonts w:ascii="Arial" w:eastAsia="Times New Roman" w:hAnsi="Arial" w:cs="Arial"/>
          <w:lang w:eastAsia="ru-RU"/>
        </w:rPr>
      </w:pPr>
      <w:r w:rsidRPr="00535469">
        <w:rPr>
          <w:rFonts w:ascii="Arial" w:eastAsia="Times New Roman" w:hAnsi="Arial" w:cs="Arial"/>
          <w:lang w:eastAsia="ru-RU"/>
        </w:rPr>
        <w:t>Внести изменения в постановление администрации сельского поселения Каркатеевы от 21.10.2019 № 157-па «Об утверждении муниципальной программы «Развитие муниципальной службы в муниципальном образовании сельское поселение Каркатеевы» (в ред. от 06.03.2020 № 30-па, от 09.12.2020 № 176-па, от 30.12.2020 № 200-па, от 07.07.2021 № 102-па, от 21.12.2021 № 188-па, от 17.02.2022 № 16-па, от 28.12.2022 № 182-па, от 13.03.2023 № 26-па, от 29.12.2023 № 223-па, от 10.01.2024 № 4-па, от 01.07.2024 № 129-па, от 21.10.2024 № 198-па, от 03.02.2025 № 11-па), изложив приложение к постановлению в редакции согласно приложению к настоящему постановлению.</w:t>
      </w:r>
    </w:p>
    <w:p w:rsidR="00535469" w:rsidRPr="00535469" w:rsidRDefault="00535469" w:rsidP="00535469">
      <w:pPr>
        <w:pStyle w:val="a7"/>
        <w:numPr>
          <w:ilvl w:val="0"/>
          <w:numId w:val="20"/>
        </w:numPr>
        <w:spacing w:after="0" w:line="240" w:lineRule="auto"/>
        <w:jc w:val="both"/>
        <w:rPr>
          <w:rFonts w:ascii="Arial" w:eastAsia="Times New Roman" w:hAnsi="Arial" w:cs="Arial"/>
          <w:lang w:eastAsia="ru-RU"/>
        </w:rPr>
      </w:pPr>
      <w:r w:rsidRPr="00535469">
        <w:rPr>
          <w:rFonts w:ascii="Arial" w:eastAsia="Times New Roman" w:hAnsi="Arial" w:cs="Arial"/>
          <w:lang w:eastAsia="ru-RU"/>
        </w:rPr>
        <w:t xml:space="preserve">Настоящее постановление подлежит опубликованию (обнародованию) в бюллетене «Каркатеевский вестник» и размещению на официальном сайте органа местного самоуправления сельского поселения Каркатеевы в сети «Интернет». </w:t>
      </w:r>
    </w:p>
    <w:p w:rsidR="00535469" w:rsidRPr="00535469" w:rsidRDefault="00535469" w:rsidP="00535469">
      <w:pPr>
        <w:pStyle w:val="a7"/>
        <w:numPr>
          <w:ilvl w:val="0"/>
          <w:numId w:val="20"/>
        </w:numPr>
        <w:tabs>
          <w:tab w:val="num" w:pos="1418"/>
        </w:tabs>
        <w:spacing w:after="0" w:line="240" w:lineRule="auto"/>
        <w:jc w:val="both"/>
        <w:rPr>
          <w:rFonts w:ascii="Arial" w:eastAsia="Times New Roman" w:hAnsi="Arial" w:cs="Arial"/>
          <w:lang w:eastAsia="ru-RU"/>
        </w:rPr>
      </w:pPr>
      <w:r w:rsidRPr="00535469">
        <w:rPr>
          <w:rFonts w:ascii="Arial" w:eastAsia="Times New Roman" w:hAnsi="Arial" w:cs="Arial"/>
          <w:lang w:eastAsia="ru-RU"/>
        </w:rPr>
        <w:t>Настоящее постановление вступает в силу после официального опубликования (обнародования).</w:t>
      </w:r>
    </w:p>
    <w:p w:rsidR="00535469" w:rsidRPr="00535469" w:rsidRDefault="00535469" w:rsidP="00535469">
      <w:pPr>
        <w:spacing w:after="0" w:line="240" w:lineRule="auto"/>
        <w:jc w:val="center"/>
        <w:rPr>
          <w:rFonts w:ascii="Arial" w:eastAsia="Times New Roman" w:hAnsi="Arial" w:cs="Arial"/>
          <w:b/>
          <w:lang w:eastAsia="ru-RU"/>
        </w:rPr>
      </w:pPr>
    </w:p>
    <w:p w:rsidR="00535469" w:rsidRPr="00535469" w:rsidRDefault="00535469" w:rsidP="00535469">
      <w:pPr>
        <w:spacing w:after="0" w:line="240" w:lineRule="auto"/>
        <w:jc w:val="center"/>
        <w:rPr>
          <w:rFonts w:ascii="Arial" w:eastAsia="Times New Roman" w:hAnsi="Arial" w:cs="Arial"/>
          <w:b/>
          <w:lang w:eastAsia="ru-RU"/>
        </w:rPr>
      </w:pPr>
    </w:p>
    <w:p w:rsidR="00535469" w:rsidRDefault="00535469" w:rsidP="00535469">
      <w:pPr>
        <w:jc w:val="both"/>
        <w:rPr>
          <w:rFonts w:cs="Arial"/>
          <w:szCs w:val="26"/>
        </w:rPr>
        <w:sectPr w:rsidR="00535469" w:rsidSect="00535469">
          <w:type w:val="continuous"/>
          <w:pgSz w:w="16838" w:h="11906" w:orient="landscape"/>
          <w:pgMar w:top="1701" w:right="1134" w:bottom="567" w:left="851" w:header="709" w:footer="709" w:gutter="0"/>
          <w:cols w:num="2" w:space="708"/>
          <w:docGrid w:linePitch="360"/>
        </w:sectPr>
      </w:pPr>
    </w:p>
    <w:p w:rsidR="00535469" w:rsidRDefault="00535469" w:rsidP="00535469">
      <w:pPr>
        <w:jc w:val="both"/>
        <w:rPr>
          <w:rFonts w:cs="Arial"/>
          <w:szCs w:val="26"/>
        </w:rPr>
        <w:sectPr w:rsidR="00535469" w:rsidSect="00535469">
          <w:type w:val="continuous"/>
          <w:pgSz w:w="16838" w:h="11906" w:orient="landscape"/>
          <w:pgMar w:top="1701" w:right="1134" w:bottom="567" w:left="85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0"/>
      </w:tblGrid>
      <w:tr w:rsidR="00535469" w:rsidRPr="00D60831" w:rsidTr="00535469">
        <w:tc>
          <w:tcPr>
            <w:tcW w:w="15068" w:type="dxa"/>
            <w:tcBorders>
              <w:top w:val="nil"/>
              <w:left w:val="nil"/>
              <w:right w:val="nil"/>
            </w:tcBorders>
            <w:shd w:val="clear" w:color="auto" w:fill="auto"/>
          </w:tcPr>
          <w:tbl>
            <w:tblPr>
              <w:tblpPr w:leftFromText="180" w:rightFromText="180" w:horzAnchor="margin" w:tblpY="-915"/>
              <w:tblOverlap w:val="never"/>
              <w:tblW w:w="15184" w:type="dxa"/>
              <w:tblLook w:val="04A0" w:firstRow="1" w:lastRow="0" w:firstColumn="1" w:lastColumn="0" w:noHBand="0" w:noVBand="1"/>
            </w:tblPr>
            <w:tblGrid>
              <w:gridCol w:w="1920"/>
              <w:gridCol w:w="501"/>
              <w:gridCol w:w="1868"/>
              <w:gridCol w:w="459"/>
              <w:gridCol w:w="1045"/>
              <w:gridCol w:w="503"/>
              <w:gridCol w:w="1061"/>
              <w:gridCol w:w="318"/>
              <w:gridCol w:w="338"/>
              <w:gridCol w:w="652"/>
              <w:gridCol w:w="318"/>
              <w:gridCol w:w="338"/>
              <w:gridCol w:w="652"/>
              <w:gridCol w:w="432"/>
              <w:gridCol w:w="224"/>
              <w:gridCol w:w="638"/>
              <w:gridCol w:w="738"/>
              <w:gridCol w:w="279"/>
              <w:gridCol w:w="1079"/>
              <w:gridCol w:w="1821"/>
            </w:tblGrid>
            <w:tr w:rsidR="00535469" w:rsidRPr="00D60831" w:rsidTr="00D60831">
              <w:trPr>
                <w:gridBefore w:val="1"/>
                <w:wBefore w:w="1920" w:type="dxa"/>
                <w:trHeight w:val="315"/>
              </w:trPr>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917" w:type="dxa"/>
                  <w:gridSpan w:val="4"/>
                  <w:vMerge w:val="restart"/>
                  <w:tcBorders>
                    <w:top w:val="nil"/>
                    <w:left w:val="nil"/>
                    <w:right w:val="nil"/>
                  </w:tcBorders>
                  <w:shd w:val="clear" w:color="auto" w:fill="auto"/>
                  <w:noWrap/>
                  <w:vAlign w:val="bottom"/>
                  <w:hideMark/>
                </w:tcPr>
                <w:p w:rsidR="00D60831" w:rsidRPr="00D60831" w:rsidRDefault="00535469" w:rsidP="00D60831">
                  <w:pPr>
                    <w:spacing w:line="240" w:lineRule="auto"/>
                    <w:jc w:val="right"/>
                    <w:rPr>
                      <w:rFonts w:ascii="Arial" w:hAnsi="Arial" w:cs="Arial"/>
                      <w:color w:val="000000"/>
                      <w:sz w:val="16"/>
                      <w:szCs w:val="16"/>
                    </w:rPr>
                  </w:pPr>
                  <w:r w:rsidRPr="00D60831">
                    <w:rPr>
                      <w:rFonts w:ascii="Arial" w:hAnsi="Arial" w:cs="Arial"/>
                      <w:color w:val="000000"/>
                      <w:sz w:val="16"/>
                      <w:szCs w:val="16"/>
                    </w:rPr>
                    <w:t xml:space="preserve">Приложение </w:t>
                  </w:r>
                  <w:r w:rsidR="00D60831" w:rsidRPr="00D60831">
                    <w:rPr>
                      <w:rFonts w:ascii="Arial" w:hAnsi="Arial" w:cs="Arial"/>
                      <w:color w:val="000000"/>
                      <w:sz w:val="16"/>
                      <w:szCs w:val="16"/>
                    </w:rPr>
                    <w:t>к постановлению</w:t>
                  </w:r>
                </w:p>
                <w:p w:rsidR="00535469" w:rsidRPr="00D60831" w:rsidRDefault="00535469" w:rsidP="00D60831">
                  <w:pPr>
                    <w:spacing w:line="240" w:lineRule="auto"/>
                    <w:jc w:val="right"/>
                    <w:rPr>
                      <w:rFonts w:ascii="Arial" w:hAnsi="Arial" w:cs="Arial"/>
                      <w:color w:val="000000"/>
                      <w:sz w:val="16"/>
                      <w:szCs w:val="16"/>
                    </w:rPr>
                  </w:pPr>
                  <w:r w:rsidRPr="00D60831">
                    <w:rPr>
                      <w:rFonts w:ascii="Arial" w:hAnsi="Arial" w:cs="Arial"/>
                      <w:color w:val="000000"/>
                      <w:sz w:val="16"/>
                      <w:szCs w:val="16"/>
                    </w:rPr>
                    <w:t xml:space="preserve">администрации </w:t>
                  </w:r>
                </w:p>
                <w:p w:rsidR="00535469" w:rsidRPr="00D60831" w:rsidRDefault="00535469" w:rsidP="00D60831">
                  <w:pPr>
                    <w:spacing w:line="240" w:lineRule="auto"/>
                    <w:jc w:val="right"/>
                    <w:rPr>
                      <w:rFonts w:ascii="Arial" w:hAnsi="Arial" w:cs="Arial"/>
                      <w:color w:val="000000"/>
                      <w:sz w:val="16"/>
                      <w:szCs w:val="16"/>
                    </w:rPr>
                  </w:pPr>
                  <w:r w:rsidRPr="00D60831">
                    <w:rPr>
                      <w:rFonts w:ascii="Arial" w:hAnsi="Arial" w:cs="Arial"/>
                      <w:color w:val="000000"/>
                      <w:sz w:val="16"/>
                      <w:szCs w:val="16"/>
                    </w:rPr>
                    <w:t xml:space="preserve">сельского поселения Каркатеевы </w:t>
                  </w:r>
                </w:p>
                <w:p w:rsidR="00535469" w:rsidRPr="00D60831" w:rsidRDefault="00535469" w:rsidP="00D60831">
                  <w:pPr>
                    <w:jc w:val="right"/>
                    <w:rPr>
                      <w:rFonts w:ascii="Arial" w:hAnsi="Arial" w:cs="Arial"/>
                      <w:color w:val="000000"/>
                      <w:sz w:val="16"/>
                      <w:szCs w:val="16"/>
                    </w:rPr>
                  </w:pPr>
                  <w:r w:rsidRPr="00D60831">
                    <w:rPr>
                      <w:rFonts w:ascii="Arial" w:hAnsi="Arial" w:cs="Arial"/>
                      <w:color w:val="000000"/>
                      <w:sz w:val="16"/>
                      <w:szCs w:val="16"/>
                    </w:rPr>
                    <w:t>от15.04.2025 №58-па</w:t>
                  </w:r>
                </w:p>
              </w:tc>
            </w:tr>
            <w:tr w:rsidR="00535469" w:rsidRPr="00D60831" w:rsidTr="00D60831">
              <w:trPr>
                <w:trHeight w:val="315"/>
              </w:trPr>
              <w:tc>
                <w:tcPr>
                  <w:tcW w:w="1920"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917" w:type="dxa"/>
                  <w:gridSpan w:val="4"/>
                  <w:vMerge/>
                  <w:tcBorders>
                    <w:left w:val="nil"/>
                    <w:right w:val="nil"/>
                  </w:tcBorders>
                  <w:shd w:val="clear" w:color="auto" w:fill="auto"/>
                  <w:noWrap/>
                  <w:vAlign w:val="bottom"/>
                  <w:hideMark/>
                </w:tcPr>
                <w:p w:rsidR="00535469" w:rsidRPr="00D60831" w:rsidRDefault="00535469" w:rsidP="00535469">
                  <w:pPr>
                    <w:jc w:val="right"/>
                    <w:rPr>
                      <w:rFonts w:ascii="Arial" w:hAnsi="Arial" w:cs="Arial"/>
                      <w:color w:val="000000"/>
                      <w:sz w:val="16"/>
                      <w:szCs w:val="16"/>
                    </w:rPr>
                  </w:pPr>
                </w:p>
              </w:tc>
            </w:tr>
            <w:tr w:rsidR="00535469" w:rsidRPr="00D60831" w:rsidTr="00D60831">
              <w:trPr>
                <w:trHeight w:val="315"/>
              </w:trPr>
              <w:tc>
                <w:tcPr>
                  <w:tcW w:w="1920"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917" w:type="dxa"/>
                  <w:gridSpan w:val="4"/>
                  <w:vMerge/>
                  <w:tcBorders>
                    <w:left w:val="nil"/>
                    <w:right w:val="nil"/>
                  </w:tcBorders>
                  <w:shd w:val="clear" w:color="auto" w:fill="auto"/>
                  <w:noWrap/>
                  <w:vAlign w:val="bottom"/>
                  <w:hideMark/>
                </w:tcPr>
                <w:p w:rsidR="00535469" w:rsidRPr="00D60831" w:rsidRDefault="00535469" w:rsidP="00535469">
                  <w:pPr>
                    <w:jc w:val="right"/>
                    <w:rPr>
                      <w:rFonts w:ascii="Arial" w:hAnsi="Arial" w:cs="Arial"/>
                      <w:color w:val="000000"/>
                      <w:sz w:val="16"/>
                      <w:szCs w:val="16"/>
                    </w:rPr>
                  </w:pPr>
                </w:p>
              </w:tc>
            </w:tr>
            <w:tr w:rsidR="00535469" w:rsidRPr="00D60831" w:rsidTr="00D60831">
              <w:trPr>
                <w:trHeight w:val="569"/>
              </w:trPr>
              <w:tc>
                <w:tcPr>
                  <w:tcW w:w="1920"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917" w:type="dxa"/>
                  <w:gridSpan w:val="4"/>
                  <w:vMerge/>
                  <w:tcBorders>
                    <w:left w:val="nil"/>
                    <w:bottom w:val="nil"/>
                    <w:right w:val="nil"/>
                  </w:tcBorders>
                  <w:shd w:val="clear" w:color="auto" w:fill="auto"/>
                  <w:noWrap/>
                  <w:vAlign w:val="bottom"/>
                  <w:hideMark/>
                </w:tcPr>
                <w:p w:rsidR="00535469" w:rsidRPr="00D60831" w:rsidRDefault="00535469" w:rsidP="00535469">
                  <w:pPr>
                    <w:jc w:val="right"/>
                    <w:rPr>
                      <w:rFonts w:ascii="Arial" w:hAnsi="Arial" w:cs="Arial"/>
                      <w:color w:val="000000"/>
                      <w:sz w:val="16"/>
                      <w:szCs w:val="16"/>
                    </w:rPr>
                  </w:pPr>
                </w:p>
              </w:tc>
            </w:tr>
            <w:tr w:rsidR="00535469" w:rsidRPr="00D60831" w:rsidTr="00D60831">
              <w:trPr>
                <w:trHeight w:val="315"/>
              </w:trPr>
              <w:tc>
                <w:tcPr>
                  <w:tcW w:w="1920"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096"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821" w:type="dxa"/>
                  <w:vMerge w:val="restart"/>
                  <w:tcBorders>
                    <w:top w:val="nil"/>
                    <w:left w:val="nil"/>
                    <w:right w:val="nil"/>
                  </w:tcBorders>
                  <w:shd w:val="clear" w:color="auto" w:fill="auto"/>
                  <w:noWrap/>
                  <w:vAlign w:val="bottom"/>
                  <w:hideMark/>
                </w:tcPr>
                <w:p w:rsidR="00535469" w:rsidRPr="00D60831" w:rsidRDefault="00535469" w:rsidP="00D60831">
                  <w:pPr>
                    <w:jc w:val="right"/>
                    <w:rPr>
                      <w:rFonts w:ascii="Arial" w:hAnsi="Arial" w:cs="Arial"/>
                      <w:color w:val="000000"/>
                      <w:sz w:val="16"/>
                      <w:szCs w:val="16"/>
                    </w:rPr>
                  </w:pPr>
                  <w:r w:rsidRPr="00D60831">
                    <w:rPr>
                      <w:rFonts w:ascii="Arial" w:hAnsi="Arial" w:cs="Arial"/>
                      <w:color w:val="000000"/>
                      <w:sz w:val="16"/>
                      <w:szCs w:val="16"/>
                    </w:rPr>
                    <w:t>"Приложение к постановлению администрации сельского поселения Каркатеевы от _21.10.2019_ № _157-па_</w:t>
                  </w:r>
                </w:p>
                <w:p w:rsidR="00535469" w:rsidRPr="00D60831" w:rsidRDefault="00535469" w:rsidP="00D60831">
                  <w:pPr>
                    <w:jc w:val="right"/>
                    <w:rPr>
                      <w:rFonts w:ascii="Arial" w:hAnsi="Arial" w:cs="Arial"/>
                      <w:color w:val="000000"/>
                      <w:sz w:val="16"/>
                      <w:szCs w:val="16"/>
                    </w:rPr>
                  </w:pPr>
                  <w:r w:rsidRPr="00D60831">
                    <w:rPr>
                      <w:rFonts w:ascii="Arial" w:hAnsi="Arial" w:cs="Arial"/>
                      <w:color w:val="000000"/>
                      <w:sz w:val="16"/>
                      <w:szCs w:val="16"/>
                    </w:rPr>
                    <w:t>Таблица 1</w:t>
                  </w:r>
                </w:p>
              </w:tc>
            </w:tr>
            <w:tr w:rsidR="00535469" w:rsidRPr="00D60831" w:rsidTr="00D60831">
              <w:trPr>
                <w:trHeight w:val="315"/>
              </w:trPr>
              <w:tc>
                <w:tcPr>
                  <w:tcW w:w="1920"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096"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821" w:type="dxa"/>
                  <w:vMerge/>
                  <w:tcBorders>
                    <w:left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r>
            <w:tr w:rsidR="00535469" w:rsidRPr="00D60831" w:rsidTr="00D60831">
              <w:trPr>
                <w:trHeight w:val="315"/>
              </w:trPr>
              <w:tc>
                <w:tcPr>
                  <w:tcW w:w="1920"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096"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821" w:type="dxa"/>
                  <w:vMerge/>
                  <w:tcBorders>
                    <w:left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r>
            <w:tr w:rsidR="00535469" w:rsidRPr="00D60831" w:rsidTr="00D60831">
              <w:trPr>
                <w:trHeight w:val="315"/>
              </w:trPr>
              <w:tc>
                <w:tcPr>
                  <w:tcW w:w="1920"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096"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821" w:type="dxa"/>
                  <w:vMerge/>
                  <w:tcBorders>
                    <w:left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r>
            <w:tr w:rsidR="00535469" w:rsidRPr="00D60831" w:rsidTr="00AA5BA0">
              <w:trPr>
                <w:trHeight w:val="171"/>
              </w:trPr>
              <w:tc>
                <w:tcPr>
                  <w:tcW w:w="1920"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50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27"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548"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06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2"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56" w:type="dxa"/>
                  <w:gridSpan w:val="2"/>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3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096"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821" w:type="dxa"/>
                  <w:vMerge/>
                  <w:tcBorders>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r>
            <w:tr w:rsidR="00D60831" w:rsidRPr="00D60831" w:rsidTr="00AA5BA0">
              <w:trPr>
                <w:trHeight w:val="80"/>
              </w:trPr>
              <w:tc>
                <w:tcPr>
                  <w:tcW w:w="15184" w:type="dxa"/>
                  <w:gridSpan w:val="20"/>
                  <w:tcBorders>
                    <w:top w:val="nil"/>
                    <w:left w:val="nil"/>
                    <w:right w:val="nil"/>
                  </w:tcBorders>
                  <w:shd w:val="clear" w:color="auto" w:fill="auto"/>
                  <w:noWrap/>
                  <w:vAlign w:val="bottom"/>
                  <w:hideMark/>
                </w:tcPr>
                <w:p w:rsidR="00D60831" w:rsidRPr="00D60831" w:rsidRDefault="00D60831" w:rsidP="00535469">
                  <w:pPr>
                    <w:rPr>
                      <w:rFonts w:cs="Arial"/>
                      <w:color w:val="000000"/>
                      <w:sz w:val="16"/>
                      <w:szCs w:val="16"/>
                    </w:rPr>
                  </w:pPr>
                  <w:r>
                    <w:rPr>
                      <w:rFonts w:cs="Arial"/>
                      <w:color w:val="000000"/>
                      <w:sz w:val="16"/>
                      <w:szCs w:val="16"/>
                    </w:rPr>
                    <w:t>Па</w:t>
                  </w:r>
                  <w:r w:rsidRPr="00D60831">
                    <w:rPr>
                      <w:rFonts w:cs="Arial"/>
                      <w:color w:val="000000"/>
                      <w:sz w:val="16"/>
                      <w:szCs w:val="16"/>
                    </w:rPr>
                    <w:t>спорт</w:t>
                  </w:r>
                  <w:r>
                    <w:rPr>
                      <w:rFonts w:cs="Arial"/>
                      <w:color w:val="000000"/>
                      <w:sz w:val="16"/>
                      <w:szCs w:val="16"/>
                    </w:rPr>
                    <w:t xml:space="preserve"> </w:t>
                  </w:r>
                  <w:r w:rsidRPr="00D60831">
                    <w:rPr>
                      <w:rFonts w:cs="Arial"/>
                      <w:color w:val="000000"/>
                      <w:sz w:val="16"/>
                      <w:szCs w:val="16"/>
                    </w:rPr>
                    <w:t>муниципальной программы сельского поселения Каркатеевы</w:t>
                  </w:r>
                </w:p>
              </w:tc>
            </w:tr>
            <w:tr w:rsidR="00535469" w:rsidRPr="00D60831" w:rsidTr="00D60831">
              <w:trPr>
                <w:trHeight w:val="78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Наименование муниципальной программы </w:t>
                  </w:r>
                </w:p>
              </w:tc>
              <w:tc>
                <w:tcPr>
                  <w:tcW w:w="7063" w:type="dxa"/>
                  <w:gridSpan w:val="10"/>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«Развитие муниципальной службы в муниципальном образовании сельское поселение Каркатеевы»</w:t>
                  </w:r>
                </w:p>
              </w:tc>
              <w:tc>
                <w:tcPr>
                  <w:tcW w:w="3022" w:type="dxa"/>
                  <w:gridSpan w:val="6"/>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Сроки реализации муниципальной программы </w:t>
                  </w:r>
                </w:p>
              </w:tc>
              <w:tc>
                <w:tcPr>
                  <w:tcW w:w="3179" w:type="dxa"/>
                  <w:gridSpan w:val="3"/>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2023-2027</w:t>
                  </w:r>
                </w:p>
              </w:tc>
            </w:tr>
            <w:tr w:rsidR="00535469" w:rsidRPr="00D60831" w:rsidTr="00D60831">
              <w:trPr>
                <w:trHeight w:val="510"/>
              </w:trPr>
              <w:tc>
                <w:tcPr>
                  <w:tcW w:w="1920" w:type="dxa"/>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Тип муниципальной программы </w:t>
                  </w:r>
                </w:p>
              </w:tc>
              <w:tc>
                <w:tcPr>
                  <w:tcW w:w="13264" w:type="dxa"/>
                  <w:gridSpan w:val="19"/>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Муниципальная программа</w:t>
                  </w:r>
                </w:p>
              </w:tc>
            </w:tr>
            <w:tr w:rsidR="00535469" w:rsidRPr="00D60831" w:rsidTr="00D60831">
              <w:trPr>
                <w:trHeight w:val="990"/>
              </w:trPr>
              <w:tc>
                <w:tcPr>
                  <w:tcW w:w="1920" w:type="dxa"/>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Ответственный исполнитель муниципальной программы </w:t>
                  </w:r>
                </w:p>
              </w:tc>
              <w:tc>
                <w:tcPr>
                  <w:tcW w:w="13264" w:type="dxa"/>
                  <w:gridSpan w:val="19"/>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Муниципальное учреждение «Администрация сельского поселения Каркатеевы»</w:t>
                  </w:r>
                </w:p>
              </w:tc>
            </w:tr>
            <w:tr w:rsidR="00535469" w:rsidRPr="00D60831" w:rsidTr="00D60831">
              <w:trPr>
                <w:trHeight w:val="780"/>
              </w:trPr>
              <w:tc>
                <w:tcPr>
                  <w:tcW w:w="1920" w:type="dxa"/>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Соисполнители муниципальной программы </w:t>
                  </w:r>
                </w:p>
              </w:tc>
              <w:tc>
                <w:tcPr>
                  <w:tcW w:w="13264" w:type="dxa"/>
                  <w:gridSpan w:val="19"/>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Нет</w:t>
                  </w:r>
                </w:p>
              </w:tc>
            </w:tr>
            <w:tr w:rsidR="00535469" w:rsidRPr="00D60831" w:rsidTr="00D60831">
              <w:trPr>
                <w:trHeight w:val="255"/>
              </w:trPr>
              <w:tc>
                <w:tcPr>
                  <w:tcW w:w="1920" w:type="dxa"/>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Национальная цель </w:t>
                  </w:r>
                </w:p>
              </w:tc>
              <w:tc>
                <w:tcPr>
                  <w:tcW w:w="13264" w:type="dxa"/>
                  <w:gridSpan w:val="19"/>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Нет</w:t>
                  </w:r>
                </w:p>
              </w:tc>
            </w:tr>
            <w:tr w:rsidR="00535469" w:rsidRPr="00D60831" w:rsidTr="00D60831">
              <w:trPr>
                <w:trHeight w:val="765"/>
              </w:trPr>
              <w:tc>
                <w:tcPr>
                  <w:tcW w:w="1920" w:type="dxa"/>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Цели муниципальной программы </w:t>
                  </w:r>
                </w:p>
              </w:tc>
              <w:tc>
                <w:tcPr>
                  <w:tcW w:w="13264" w:type="dxa"/>
                  <w:gridSpan w:val="19"/>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111111"/>
                      <w:sz w:val="16"/>
                      <w:szCs w:val="16"/>
                    </w:rPr>
                  </w:pPr>
                  <w:r w:rsidRPr="00D60831">
                    <w:rPr>
                      <w:rFonts w:cs="Arial"/>
                      <w:color w:val="111111"/>
                      <w:sz w:val="16"/>
                      <w:szCs w:val="16"/>
                    </w:rPr>
                    <w:t>1.Обеспечение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сельского поселения Каркатеевы.</w:t>
                  </w:r>
                  <w:r w:rsidRPr="00D60831">
                    <w:rPr>
                      <w:rFonts w:cs="Arial"/>
                      <w:color w:val="111111"/>
                      <w:sz w:val="16"/>
                      <w:szCs w:val="16"/>
                    </w:rPr>
                    <w:br/>
                    <w:t>2.Повышение эффективности и престижности муниципальной службы путем создания системы  поддержки данной службы.</w:t>
                  </w:r>
                </w:p>
              </w:tc>
            </w:tr>
            <w:tr w:rsidR="00535469" w:rsidRPr="00D60831" w:rsidTr="00D60831">
              <w:trPr>
                <w:trHeight w:val="1455"/>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lastRenderedPageBreak/>
                    <w:t xml:space="preserve">Задачи муниципальной программы </w:t>
                  </w:r>
                </w:p>
              </w:tc>
              <w:tc>
                <w:tcPr>
                  <w:tcW w:w="13264" w:type="dxa"/>
                  <w:gridSpan w:val="19"/>
                  <w:vMerge w:val="restart"/>
                  <w:tcBorders>
                    <w:top w:val="single" w:sz="4" w:space="0" w:color="auto"/>
                    <w:left w:val="single" w:sz="4" w:space="0" w:color="auto"/>
                    <w:bottom w:val="nil"/>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 Формирование условий по повышению квалификации муниципальных служащих.</w:t>
                  </w:r>
                  <w:r w:rsidRPr="00D60831">
                    <w:rPr>
                      <w:rFonts w:cs="Arial"/>
                      <w:color w:val="000000"/>
                      <w:sz w:val="16"/>
                      <w:szCs w:val="16"/>
                    </w:rPr>
                    <w:br/>
                    <w:t>2.Создание единой системы непрерывного обучения муниципальных служащих.</w:t>
                  </w:r>
                  <w:r w:rsidRPr="00D60831">
                    <w:rPr>
                      <w:rFonts w:cs="Arial"/>
                      <w:color w:val="000000"/>
                      <w:sz w:val="16"/>
                      <w:szCs w:val="16"/>
                    </w:rPr>
                    <w:br/>
                    <w:t>3.Формирование необходимой и достаточной нормативной правовой базы.</w:t>
                  </w:r>
                  <w:r w:rsidRPr="00D60831">
                    <w:rPr>
                      <w:rFonts w:cs="Arial"/>
                      <w:color w:val="000000"/>
                      <w:sz w:val="16"/>
                      <w:szCs w:val="16"/>
                    </w:rPr>
                    <w:br/>
                    <w:t>4.Оценка потребности в обучении (количество муниципальных служащих и направления подготовки).</w:t>
                  </w:r>
                  <w:r w:rsidRPr="00D60831">
                    <w:rPr>
                      <w:rFonts w:cs="Arial"/>
                      <w:color w:val="000000"/>
                      <w:sz w:val="16"/>
                      <w:szCs w:val="16"/>
                    </w:rPr>
                    <w:br/>
                    <w:t>5.Совершенствование механизмов работы с кадрами.</w:t>
                  </w:r>
                  <w:r w:rsidRPr="00D60831">
                    <w:rPr>
                      <w:rFonts w:cs="Arial"/>
                      <w:color w:val="000000"/>
                      <w:sz w:val="16"/>
                      <w:szCs w:val="16"/>
                    </w:rPr>
                    <w:br/>
                    <w:t>6.Формирование резерва управленческих кадров.</w:t>
                  </w:r>
                </w:p>
              </w:tc>
            </w:tr>
            <w:tr w:rsidR="00535469" w:rsidRPr="00D60831" w:rsidTr="00AA5BA0">
              <w:trPr>
                <w:trHeight w:val="425"/>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3264" w:type="dxa"/>
                  <w:gridSpan w:val="19"/>
                  <w:vMerge/>
                  <w:tcBorders>
                    <w:top w:val="single" w:sz="4" w:space="0" w:color="auto"/>
                    <w:left w:val="single" w:sz="4" w:space="0" w:color="auto"/>
                    <w:bottom w:val="nil"/>
                    <w:right w:val="single" w:sz="4" w:space="0" w:color="000000"/>
                  </w:tcBorders>
                  <w:vAlign w:val="center"/>
                  <w:hideMark/>
                </w:tcPr>
                <w:p w:rsidR="00535469" w:rsidRPr="00D60831" w:rsidRDefault="00535469" w:rsidP="00535469">
                  <w:pPr>
                    <w:rPr>
                      <w:rFonts w:cs="Arial"/>
                      <w:color w:val="000000"/>
                      <w:sz w:val="16"/>
                      <w:szCs w:val="16"/>
                    </w:rPr>
                  </w:pPr>
                </w:p>
              </w:tc>
            </w:tr>
            <w:tr w:rsidR="00535469" w:rsidRPr="00D60831" w:rsidTr="00D60831">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Подпрограммы </w:t>
                  </w:r>
                </w:p>
              </w:tc>
              <w:tc>
                <w:tcPr>
                  <w:tcW w:w="13264" w:type="dxa"/>
                  <w:gridSpan w:val="19"/>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Нет</w:t>
                  </w:r>
                </w:p>
              </w:tc>
            </w:tr>
            <w:tr w:rsidR="00535469" w:rsidRPr="00D60831" w:rsidTr="00D60831">
              <w:trPr>
                <w:trHeight w:val="300"/>
              </w:trPr>
              <w:tc>
                <w:tcPr>
                  <w:tcW w:w="1920" w:type="dxa"/>
                  <w:vMerge w:val="restart"/>
                  <w:tcBorders>
                    <w:top w:val="nil"/>
                    <w:left w:val="single" w:sz="4" w:space="0" w:color="auto"/>
                    <w:bottom w:val="nil"/>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Целевые показатели муниципальной программы</w:t>
                  </w:r>
                </w:p>
              </w:tc>
              <w:tc>
                <w:tcPr>
                  <w:tcW w:w="501" w:type="dxa"/>
                  <w:vMerge w:val="restart"/>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п/п</w:t>
                  </w:r>
                </w:p>
              </w:tc>
              <w:tc>
                <w:tcPr>
                  <w:tcW w:w="2327" w:type="dxa"/>
                  <w:gridSpan w:val="2"/>
                  <w:vMerge w:val="restart"/>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Наименование целевого показателя </w:t>
                  </w:r>
                </w:p>
              </w:tc>
              <w:tc>
                <w:tcPr>
                  <w:tcW w:w="1548" w:type="dxa"/>
                  <w:gridSpan w:val="2"/>
                  <w:vMerge w:val="restart"/>
                  <w:tcBorders>
                    <w:top w:val="nil"/>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Документ - основание </w:t>
                  </w:r>
                </w:p>
              </w:tc>
              <w:tc>
                <w:tcPr>
                  <w:tcW w:w="8888" w:type="dxa"/>
                  <w:gridSpan w:val="14"/>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Значение показателя по годам</w:t>
                  </w:r>
                </w:p>
              </w:tc>
            </w:tr>
            <w:tr w:rsidR="00535469" w:rsidRPr="00D60831" w:rsidTr="00D60831">
              <w:trPr>
                <w:trHeight w:val="1130"/>
              </w:trPr>
              <w:tc>
                <w:tcPr>
                  <w:tcW w:w="1920" w:type="dxa"/>
                  <w:vMerge/>
                  <w:tcBorders>
                    <w:top w:val="nil"/>
                    <w:left w:val="single" w:sz="4" w:space="0" w:color="auto"/>
                    <w:bottom w:val="nil"/>
                    <w:right w:val="single" w:sz="4" w:space="0" w:color="auto"/>
                  </w:tcBorders>
                  <w:vAlign w:val="center"/>
                  <w:hideMark/>
                </w:tcPr>
                <w:p w:rsidR="00535469" w:rsidRPr="00D60831" w:rsidRDefault="00535469" w:rsidP="00535469">
                  <w:pPr>
                    <w:rPr>
                      <w:rFonts w:cs="Arial"/>
                      <w:color w:val="000000"/>
                      <w:sz w:val="16"/>
                      <w:szCs w:val="16"/>
                    </w:rPr>
                  </w:pPr>
                </w:p>
              </w:tc>
              <w:tc>
                <w:tcPr>
                  <w:tcW w:w="501" w:type="dxa"/>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27" w:type="dxa"/>
                  <w:gridSpan w:val="2"/>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061"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Базовое значение</w:t>
                  </w:r>
                </w:p>
              </w:tc>
              <w:tc>
                <w:tcPr>
                  <w:tcW w:w="656" w:type="dxa"/>
                  <w:gridSpan w:val="2"/>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2023</w:t>
                  </w:r>
                </w:p>
              </w:tc>
              <w:tc>
                <w:tcPr>
                  <w:tcW w:w="652"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2024</w:t>
                  </w:r>
                </w:p>
              </w:tc>
              <w:tc>
                <w:tcPr>
                  <w:tcW w:w="656" w:type="dxa"/>
                  <w:gridSpan w:val="2"/>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2025</w:t>
                  </w:r>
                </w:p>
              </w:tc>
              <w:tc>
                <w:tcPr>
                  <w:tcW w:w="652"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2026</w:t>
                  </w:r>
                </w:p>
              </w:tc>
              <w:tc>
                <w:tcPr>
                  <w:tcW w:w="656" w:type="dxa"/>
                  <w:gridSpan w:val="2"/>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2027</w:t>
                  </w:r>
                </w:p>
              </w:tc>
              <w:tc>
                <w:tcPr>
                  <w:tcW w:w="1655" w:type="dxa"/>
                  <w:gridSpan w:val="3"/>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На момент окончания реализации муниципальной программы</w:t>
                  </w:r>
                </w:p>
              </w:tc>
              <w:tc>
                <w:tcPr>
                  <w:tcW w:w="2900" w:type="dxa"/>
                  <w:gridSpan w:val="2"/>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Ответственный исполнитель/соисполнитель за достижение показателей</w:t>
                  </w:r>
                </w:p>
              </w:tc>
            </w:tr>
            <w:tr w:rsidR="00535469" w:rsidRPr="00D60831" w:rsidTr="00D60831">
              <w:trPr>
                <w:trHeight w:val="1020"/>
              </w:trPr>
              <w:tc>
                <w:tcPr>
                  <w:tcW w:w="1920" w:type="dxa"/>
                  <w:vMerge/>
                  <w:tcBorders>
                    <w:top w:val="nil"/>
                    <w:left w:val="single" w:sz="4" w:space="0" w:color="auto"/>
                    <w:bottom w:val="nil"/>
                    <w:right w:val="single" w:sz="4" w:space="0" w:color="auto"/>
                  </w:tcBorders>
                  <w:vAlign w:val="center"/>
                  <w:hideMark/>
                </w:tcPr>
                <w:p w:rsidR="00535469" w:rsidRPr="00D60831" w:rsidRDefault="00535469" w:rsidP="00535469">
                  <w:pPr>
                    <w:rPr>
                      <w:rFonts w:cs="Arial"/>
                      <w:color w:val="000000"/>
                      <w:sz w:val="16"/>
                      <w:szCs w:val="16"/>
                    </w:rPr>
                  </w:pPr>
                </w:p>
              </w:tc>
              <w:tc>
                <w:tcPr>
                  <w:tcW w:w="501" w:type="dxa"/>
                  <w:tcBorders>
                    <w:top w:val="nil"/>
                    <w:left w:val="nil"/>
                    <w:bottom w:val="single" w:sz="4" w:space="0" w:color="auto"/>
                    <w:right w:val="single" w:sz="4" w:space="0" w:color="auto"/>
                  </w:tcBorders>
                  <w:shd w:val="clear" w:color="auto" w:fill="auto"/>
                  <w:hideMark/>
                </w:tcPr>
                <w:p w:rsidR="00535469" w:rsidRPr="00D60831" w:rsidRDefault="00535469" w:rsidP="00535469">
                  <w:pPr>
                    <w:jc w:val="right"/>
                    <w:rPr>
                      <w:rFonts w:cs="Arial"/>
                      <w:color w:val="000000"/>
                      <w:sz w:val="16"/>
                      <w:szCs w:val="16"/>
                    </w:rPr>
                  </w:pPr>
                  <w:r w:rsidRPr="00D60831">
                    <w:rPr>
                      <w:rFonts w:cs="Arial"/>
                      <w:color w:val="000000"/>
                      <w:sz w:val="16"/>
                      <w:szCs w:val="16"/>
                    </w:rPr>
                    <w:t>1</w:t>
                  </w:r>
                </w:p>
              </w:tc>
              <w:tc>
                <w:tcPr>
                  <w:tcW w:w="2327"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Доля муниципальных служащих прошедших обучение по программам повышения квалификации, %</w:t>
                  </w:r>
                </w:p>
              </w:tc>
              <w:tc>
                <w:tcPr>
                  <w:tcW w:w="1548"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w:t>
                  </w:r>
                </w:p>
              </w:tc>
              <w:tc>
                <w:tcPr>
                  <w:tcW w:w="1061" w:type="dxa"/>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79</w:t>
                  </w:r>
                </w:p>
              </w:tc>
              <w:tc>
                <w:tcPr>
                  <w:tcW w:w="656"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w:t>
                  </w:r>
                </w:p>
              </w:tc>
              <w:tc>
                <w:tcPr>
                  <w:tcW w:w="652" w:type="dxa"/>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w:t>
                  </w:r>
                </w:p>
              </w:tc>
              <w:tc>
                <w:tcPr>
                  <w:tcW w:w="656"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w:t>
                  </w:r>
                </w:p>
              </w:tc>
              <w:tc>
                <w:tcPr>
                  <w:tcW w:w="652" w:type="dxa"/>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w:t>
                  </w:r>
                </w:p>
              </w:tc>
              <w:tc>
                <w:tcPr>
                  <w:tcW w:w="656"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w:t>
                  </w:r>
                </w:p>
              </w:tc>
              <w:tc>
                <w:tcPr>
                  <w:tcW w:w="1655"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w:t>
                  </w:r>
                </w:p>
              </w:tc>
              <w:tc>
                <w:tcPr>
                  <w:tcW w:w="2900"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МУ "Администрация сельского поселения Каркатеевы"</w:t>
                  </w:r>
                </w:p>
              </w:tc>
            </w:tr>
            <w:tr w:rsidR="00535469" w:rsidRPr="00D60831" w:rsidTr="00D60831">
              <w:trPr>
                <w:trHeight w:val="1035"/>
              </w:trPr>
              <w:tc>
                <w:tcPr>
                  <w:tcW w:w="1920" w:type="dxa"/>
                  <w:vMerge/>
                  <w:tcBorders>
                    <w:top w:val="nil"/>
                    <w:left w:val="single" w:sz="4" w:space="0" w:color="auto"/>
                    <w:bottom w:val="nil"/>
                    <w:right w:val="single" w:sz="4" w:space="0" w:color="auto"/>
                  </w:tcBorders>
                  <w:vAlign w:val="center"/>
                  <w:hideMark/>
                </w:tcPr>
                <w:p w:rsidR="00535469" w:rsidRPr="00D60831" w:rsidRDefault="00535469" w:rsidP="00535469">
                  <w:pPr>
                    <w:rPr>
                      <w:rFonts w:cs="Arial"/>
                      <w:color w:val="000000"/>
                      <w:sz w:val="16"/>
                      <w:szCs w:val="16"/>
                    </w:rPr>
                  </w:pPr>
                </w:p>
              </w:tc>
              <w:tc>
                <w:tcPr>
                  <w:tcW w:w="501" w:type="dxa"/>
                  <w:tcBorders>
                    <w:top w:val="nil"/>
                    <w:left w:val="nil"/>
                    <w:bottom w:val="single" w:sz="4" w:space="0" w:color="auto"/>
                    <w:right w:val="single" w:sz="4" w:space="0" w:color="auto"/>
                  </w:tcBorders>
                  <w:shd w:val="clear" w:color="auto" w:fill="auto"/>
                  <w:hideMark/>
                </w:tcPr>
                <w:p w:rsidR="00535469" w:rsidRPr="00D60831" w:rsidRDefault="00535469" w:rsidP="00535469">
                  <w:pPr>
                    <w:jc w:val="right"/>
                    <w:rPr>
                      <w:rFonts w:cs="Arial"/>
                      <w:color w:val="000000"/>
                      <w:sz w:val="16"/>
                      <w:szCs w:val="16"/>
                    </w:rPr>
                  </w:pPr>
                  <w:r w:rsidRPr="00D60831">
                    <w:rPr>
                      <w:rFonts w:cs="Arial"/>
                      <w:color w:val="000000"/>
                      <w:sz w:val="16"/>
                      <w:szCs w:val="16"/>
                    </w:rPr>
                    <w:t>2</w:t>
                  </w:r>
                </w:p>
              </w:tc>
              <w:tc>
                <w:tcPr>
                  <w:tcW w:w="2327"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Количество муниципальных служащих, прошедших обучение, с которыми сохранены трудовые отношения, (чел.)</w:t>
                  </w:r>
                </w:p>
              </w:tc>
              <w:tc>
                <w:tcPr>
                  <w:tcW w:w="1548"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w:t>
                  </w:r>
                </w:p>
              </w:tc>
              <w:tc>
                <w:tcPr>
                  <w:tcW w:w="1061" w:type="dxa"/>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4</w:t>
                  </w:r>
                </w:p>
              </w:tc>
              <w:tc>
                <w:tcPr>
                  <w:tcW w:w="656"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652" w:type="dxa"/>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656"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652" w:type="dxa"/>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656"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1655"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2900" w:type="dxa"/>
                  <w:gridSpan w:val="2"/>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МУ "Администрация сельского поселения Каркатеевы"</w:t>
                  </w:r>
                </w:p>
              </w:tc>
            </w:tr>
            <w:tr w:rsidR="00535469" w:rsidRPr="00D60831" w:rsidTr="00D60831">
              <w:trPr>
                <w:trHeight w:val="255"/>
              </w:trPr>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 xml:space="preserve">Параметры финансового обеспечения муниципальной программы </w:t>
                  </w:r>
                </w:p>
              </w:tc>
              <w:tc>
                <w:tcPr>
                  <w:tcW w:w="236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Источники финансирования</w:t>
                  </w:r>
                </w:p>
              </w:tc>
              <w:tc>
                <w:tcPr>
                  <w:tcW w:w="10895" w:type="dxa"/>
                  <w:gridSpan w:val="17"/>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Расходы по годам (тыс. рублей)</w:t>
                  </w:r>
                </w:p>
              </w:tc>
            </w:tr>
            <w:tr w:rsidR="00535469" w:rsidRPr="00D60831" w:rsidTr="00D60831">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504"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1882"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2023</w:t>
                  </w:r>
                </w:p>
              </w:tc>
              <w:tc>
                <w:tcPr>
                  <w:tcW w:w="1308"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2024</w:t>
                  </w:r>
                </w:p>
              </w:tc>
              <w:tc>
                <w:tcPr>
                  <w:tcW w:w="1422"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2025</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2026</w:t>
                  </w:r>
                </w:p>
              </w:tc>
              <w:tc>
                <w:tcPr>
                  <w:tcW w:w="3179"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2027</w:t>
                  </w:r>
                </w:p>
              </w:tc>
            </w:tr>
            <w:tr w:rsidR="00535469" w:rsidRPr="00D60831" w:rsidTr="00D60831">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1504" w:type="dxa"/>
                  <w:gridSpan w:val="2"/>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104,89500</w:t>
                  </w:r>
                </w:p>
              </w:tc>
              <w:tc>
                <w:tcPr>
                  <w:tcW w:w="1882"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20,00000</w:t>
                  </w:r>
                </w:p>
              </w:tc>
              <w:tc>
                <w:tcPr>
                  <w:tcW w:w="1308"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5,89500</w:t>
                  </w:r>
                </w:p>
              </w:tc>
              <w:tc>
                <w:tcPr>
                  <w:tcW w:w="1422"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10,00000</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30,00000</w:t>
                  </w:r>
                </w:p>
              </w:tc>
              <w:tc>
                <w:tcPr>
                  <w:tcW w:w="3179"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39,00000</w:t>
                  </w:r>
                </w:p>
              </w:tc>
            </w:tr>
            <w:tr w:rsidR="00535469" w:rsidRPr="00D60831" w:rsidTr="00D60831">
              <w:trPr>
                <w:trHeight w:val="383"/>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федеральный бюджет</w:t>
                  </w:r>
                </w:p>
              </w:tc>
              <w:tc>
                <w:tcPr>
                  <w:tcW w:w="1504" w:type="dxa"/>
                  <w:gridSpan w:val="2"/>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882"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308"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22"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600"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3179"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D60831">
              <w:trPr>
                <w:trHeight w:val="36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бюджет автономного округа</w:t>
                  </w:r>
                </w:p>
              </w:tc>
              <w:tc>
                <w:tcPr>
                  <w:tcW w:w="1504" w:type="dxa"/>
                  <w:gridSpan w:val="2"/>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882"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308"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22"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3179"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D60831">
              <w:trPr>
                <w:trHeight w:val="372"/>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бюджет Нефтеюганского района</w:t>
                  </w:r>
                </w:p>
              </w:tc>
              <w:tc>
                <w:tcPr>
                  <w:tcW w:w="1504" w:type="dxa"/>
                  <w:gridSpan w:val="2"/>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882"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308"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22"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3179"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D60831">
              <w:trPr>
                <w:trHeight w:val="338"/>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местный бюджет</w:t>
                  </w:r>
                </w:p>
              </w:tc>
              <w:tc>
                <w:tcPr>
                  <w:tcW w:w="1504" w:type="dxa"/>
                  <w:gridSpan w:val="2"/>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65,89500</w:t>
                  </w:r>
                </w:p>
              </w:tc>
              <w:tc>
                <w:tcPr>
                  <w:tcW w:w="1882"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20,00000</w:t>
                  </w:r>
                </w:p>
              </w:tc>
              <w:tc>
                <w:tcPr>
                  <w:tcW w:w="1308"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5,89500</w:t>
                  </w:r>
                </w:p>
              </w:tc>
              <w:tc>
                <w:tcPr>
                  <w:tcW w:w="1422"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10,00000</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30,00000</w:t>
                  </w:r>
                </w:p>
              </w:tc>
              <w:tc>
                <w:tcPr>
                  <w:tcW w:w="3179"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D60831">
              <w:trPr>
                <w:trHeight w:val="300"/>
              </w:trPr>
              <w:tc>
                <w:tcPr>
                  <w:tcW w:w="1920"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369" w:type="dxa"/>
                  <w:gridSpan w:val="2"/>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иные источники</w:t>
                  </w:r>
                </w:p>
              </w:tc>
              <w:tc>
                <w:tcPr>
                  <w:tcW w:w="1504" w:type="dxa"/>
                  <w:gridSpan w:val="2"/>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39,00000</w:t>
                  </w:r>
                </w:p>
              </w:tc>
              <w:tc>
                <w:tcPr>
                  <w:tcW w:w="1882"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308" w:type="dxa"/>
                  <w:gridSpan w:val="3"/>
                  <w:tcBorders>
                    <w:top w:val="single" w:sz="4" w:space="0" w:color="auto"/>
                    <w:left w:val="nil"/>
                    <w:bottom w:val="single" w:sz="4" w:space="0" w:color="auto"/>
                    <w:right w:val="single" w:sz="4" w:space="0" w:color="000000"/>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22"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3179" w:type="dxa"/>
                  <w:gridSpan w:val="3"/>
                  <w:tcBorders>
                    <w:top w:val="nil"/>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39,00000</w:t>
                  </w:r>
                </w:p>
              </w:tc>
            </w:tr>
          </w:tbl>
          <w:p w:rsidR="00535469" w:rsidRPr="00D60831" w:rsidRDefault="00535469" w:rsidP="00535469">
            <w:pPr>
              <w:jc w:val="both"/>
              <w:rPr>
                <w:rFonts w:cs="Arial"/>
                <w:sz w:val="16"/>
                <w:szCs w:val="16"/>
              </w:rPr>
            </w:pPr>
          </w:p>
        </w:tc>
      </w:tr>
    </w:tbl>
    <w:p w:rsidR="00535469" w:rsidRPr="00D60831" w:rsidRDefault="00535469" w:rsidP="00535469">
      <w:pPr>
        <w:jc w:val="both"/>
        <w:rPr>
          <w:rFonts w:cs="Arial"/>
          <w:sz w:val="16"/>
          <w:szCs w:val="16"/>
        </w:rPr>
      </w:pPr>
    </w:p>
    <w:p w:rsidR="00535469" w:rsidRPr="00D60831" w:rsidRDefault="00535469" w:rsidP="00535469">
      <w:pPr>
        <w:jc w:val="both"/>
        <w:rPr>
          <w:rFonts w:cs="Arial"/>
          <w:sz w:val="16"/>
          <w:szCs w:val="16"/>
        </w:rPr>
      </w:pPr>
    </w:p>
    <w:p w:rsidR="00535469" w:rsidRPr="00D60831" w:rsidRDefault="00535469" w:rsidP="00535469">
      <w:pPr>
        <w:jc w:val="both"/>
        <w:rPr>
          <w:rFonts w:cs="Arial"/>
          <w:sz w:val="16"/>
          <w:szCs w:val="16"/>
        </w:rPr>
      </w:pPr>
    </w:p>
    <w:tbl>
      <w:tblPr>
        <w:tblW w:w="15526" w:type="dxa"/>
        <w:tblInd w:w="108" w:type="dxa"/>
        <w:tblLook w:val="04A0" w:firstRow="1" w:lastRow="0" w:firstColumn="1" w:lastColumn="0" w:noHBand="0" w:noVBand="1"/>
      </w:tblPr>
      <w:tblGrid>
        <w:gridCol w:w="1505"/>
        <w:gridCol w:w="2039"/>
        <w:gridCol w:w="1758"/>
        <w:gridCol w:w="1928"/>
        <w:gridCol w:w="1559"/>
        <w:gridCol w:w="1276"/>
        <w:gridCol w:w="539"/>
        <w:gridCol w:w="236"/>
        <w:gridCol w:w="236"/>
        <w:gridCol w:w="406"/>
        <w:gridCol w:w="1276"/>
        <w:gridCol w:w="1276"/>
        <w:gridCol w:w="1480"/>
        <w:gridCol w:w="12"/>
      </w:tblGrid>
      <w:tr w:rsidR="00535469" w:rsidRPr="00D60831" w:rsidTr="00535469">
        <w:trPr>
          <w:gridAfter w:val="1"/>
          <w:wAfter w:w="12" w:type="dxa"/>
          <w:trHeight w:val="315"/>
        </w:trPr>
        <w:tc>
          <w:tcPr>
            <w:tcW w:w="1505"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039"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75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92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374"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40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rsidR="00535469" w:rsidRPr="00D60831" w:rsidRDefault="00535469" w:rsidP="00535469">
            <w:pPr>
              <w:jc w:val="both"/>
              <w:rPr>
                <w:rFonts w:cs="Arial"/>
                <w:color w:val="000000"/>
                <w:sz w:val="16"/>
                <w:szCs w:val="16"/>
              </w:rPr>
            </w:pPr>
            <w:r w:rsidRPr="00D60831">
              <w:rPr>
                <w:rFonts w:cs="Arial"/>
                <w:color w:val="000000"/>
                <w:sz w:val="16"/>
                <w:szCs w:val="16"/>
              </w:rPr>
              <w:t>Таблица 2</w:t>
            </w:r>
          </w:p>
        </w:tc>
      </w:tr>
      <w:tr w:rsidR="00535469" w:rsidRPr="00D60831" w:rsidTr="00535469">
        <w:trPr>
          <w:gridAfter w:val="1"/>
          <w:wAfter w:w="12" w:type="dxa"/>
          <w:trHeight w:val="90"/>
        </w:trPr>
        <w:tc>
          <w:tcPr>
            <w:tcW w:w="1505" w:type="dxa"/>
            <w:tcBorders>
              <w:top w:val="nil"/>
              <w:left w:val="nil"/>
              <w:bottom w:val="nil"/>
              <w:right w:val="nil"/>
            </w:tcBorders>
            <w:shd w:val="clear" w:color="auto" w:fill="auto"/>
            <w:noWrap/>
            <w:vAlign w:val="bottom"/>
            <w:hideMark/>
          </w:tcPr>
          <w:p w:rsidR="00535469" w:rsidRPr="00D60831" w:rsidRDefault="00535469" w:rsidP="00535469">
            <w:pPr>
              <w:jc w:val="both"/>
              <w:rPr>
                <w:rFonts w:cs="Arial"/>
                <w:color w:val="000000"/>
                <w:sz w:val="16"/>
                <w:szCs w:val="16"/>
              </w:rPr>
            </w:pPr>
          </w:p>
        </w:tc>
        <w:tc>
          <w:tcPr>
            <w:tcW w:w="2039"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75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92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374"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40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r>
      <w:tr w:rsidR="00535469" w:rsidRPr="00D60831" w:rsidTr="00535469">
        <w:trPr>
          <w:trHeight w:val="315"/>
        </w:trPr>
        <w:tc>
          <w:tcPr>
            <w:tcW w:w="15526" w:type="dxa"/>
            <w:gridSpan w:val="14"/>
            <w:tcBorders>
              <w:top w:val="nil"/>
              <w:left w:val="nil"/>
              <w:bottom w:val="nil"/>
              <w:right w:val="nil"/>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 xml:space="preserve">Распределение финансовых ресурсов муниципальной программы </w:t>
            </w:r>
          </w:p>
        </w:tc>
      </w:tr>
      <w:tr w:rsidR="00535469" w:rsidRPr="00D60831" w:rsidTr="00535469">
        <w:trPr>
          <w:gridAfter w:val="1"/>
          <w:wAfter w:w="12" w:type="dxa"/>
          <w:trHeight w:val="165"/>
        </w:trPr>
        <w:tc>
          <w:tcPr>
            <w:tcW w:w="1505" w:type="dxa"/>
            <w:tcBorders>
              <w:top w:val="nil"/>
              <w:left w:val="nil"/>
              <w:bottom w:val="nil"/>
              <w:right w:val="nil"/>
            </w:tcBorders>
            <w:shd w:val="clear" w:color="auto" w:fill="auto"/>
            <w:noWrap/>
            <w:vAlign w:val="bottom"/>
            <w:hideMark/>
          </w:tcPr>
          <w:p w:rsidR="00535469" w:rsidRPr="00D60831" w:rsidRDefault="00535469" w:rsidP="00535469">
            <w:pPr>
              <w:rPr>
                <w:rFonts w:cs="Arial"/>
                <w:color w:val="000000"/>
                <w:sz w:val="16"/>
                <w:szCs w:val="16"/>
              </w:rPr>
            </w:pPr>
          </w:p>
        </w:tc>
        <w:tc>
          <w:tcPr>
            <w:tcW w:w="2039"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75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928"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374" w:type="dxa"/>
            <w:gridSpan w:val="3"/>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40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27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1480"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r>
      <w:tr w:rsidR="00535469" w:rsidRPr="00D60831" w:rsidTr="00535469">
        <w:trPr>
          <w:trHeight w:val="481"/>
        </w:trPr>
        <w:tc>
          <w:tcPr>
            <w:tcW w:w="1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 № структурного элемента (основного мероприятия)</w:t>
            </w:r>
          </w:p>
        </w:tc>
        <w:tc>
          <w:tcPr>
            <w:tcW w:w="2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Структурный элемент (основное мероприятие) муниципальной программы </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Ответственный исполнитель / соисполнитель </w:t>
            </w: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Источники финансирования</w:t>
            </w:r>
          </w:p>
        </w:tc>
        <w:tc>
          <w:tcPr>
            <w:tcW w:w="8296"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Финансовые затраты на реализацию (тыс.  рублей)</w:t>
            </w:r>
          </w:p>
        </w:tc>
      </w:tr>
      <w:tr w:rsidR="00535469" w:rsidRPr="00D60831" w:rsidTr="00535469">
        <w:trPr>
          <w:trHeight w:val="481"/>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8296" w:type="dxa"/>
            <w:gridSpan w:val="10"/>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r>
      <w:tr w:rsidR="00535469" w:rsidRPr="00D60831" w:rsidTr="00535469">
        <w:trPr>
          <w:trHeight w:val="27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8296" w:type="dxa"/>
            <w:gridSpan w:val="10"/>
            <w:tcBorders>
              <w:top w:val="single" w:sz="4" w:space="0" w:color="auto"/>
              <w:left w:val="nil"/>
              <w:bottom w:val="single" w:sz="4" w:space="0" w:color="auto"/>
              <w:right w:val="single" w:sz="4" w:space="0" w:color="000000"/>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 в том числе</w:t>
            </w:r>
          </w:p>
        </w:tc>
      </w:tr>
      <w:tr w:rsidR="00535469" w:rsidRPr="00D60831" w:rsidTr="00535469">
        <w:trPr>
          <w:trHeight w:val="240"/>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6737" w:type="dxa"/>
            <w:gridSpan w:val="9"/>
            <w:tcBorders>
              <w:top w:val="single" w:sz="4" w:space="0" w:color="auto"/>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 том числе</w:t>
            </w:r>
          </w:p>
        </w:tc>
      </w:tr>
      <w:tr w:rsidR="00535469" w:rsidRPr="00D60831" w:rsidTr="00535469">
        <w:trPr>
          <w:gridAfter w:val="1"/>
          <w:wAfter w:w="12" w:type="dxa"/>
          <w:trHeight w:val="255"/>
        </w:trPr>
        <w:tc>
          <w:tcPr>
            <w:tcW w:w="1505"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276"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2023г.</w:t>
            </w:r>
          </w:p>
        </w:tc>
        <w:tc>
          <w:tcPr>
            <w:tcW w:w="1417" w:type="dxa"/>
            <w:gridSpan w:val="4"/>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2024г.</w:t>
            </w:r>
          </w:p>
        </w:tc>
        <w:tc>
          <w:tcPr>
            <w:tcW w:w="1276"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2025г.</w:t>
            </w:r>
          </w:p>
        </w:tc>
        <w:tc>
          <w:tcPr>
            <w:tcW w:w="1276"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2026г.</w:t>
            </w:r>
          </w:p>
        </w:tc>
        <w:tc>
          <w:tcPr>
            <w:tcW w:w="1480"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2027г.</w:t>
            </w:r>
          </w:p>
        </w:tc>
      </w:tr>
      <w:tr w:rsidR="00535469" w:rsidRPr="00D60831" w:rsidTr="00535469">
        <w:trPr>
          <w:gridAfter w:val="1"/>
          <w:wAfter w:w="12" w:type="dxa"/>
          <w:trHeight w:val="300"/>
        </w:trPr>
        <w:tc>
          <w:tcPr>
            <w:tcW w:w="1505" w:type="dxa"/>
            <w:tcBorders>
              <w:top w:val="nil"/>
              <w:left w:val="single" w:sz="4" w:space="0" w:color="auto"/>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1</w:t>
            </w:r>
          </w:p>
        </w:tc>
        <w:tc>
          <w:tcPr>
            <w:tcW w:w="2039"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2</w:t>
            </w:r>
          </w:p>
        </w:tc>
        <w:tc>
          <w:tcPr>
            <w:tcW w:w="1758"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3</w:t>
            </w:r>
          </w:p>
        </w:tc>
        <w:tc>
          <w:tcPr>
            <w:tcW w:w="1928"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5</w:t>
            </w:r>
          </w:p>
        </w:tc>
        <w:tc>
          <w:tcPr>
            <w:tcW w:w="1276"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6</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7</w:t>
            </w:r>
          </w:p>
        </w:tc>
        <w:tc>
          <w:tcPr>
            <w:tcW w:w="1276"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8</w:t>
            </w:r>
          </w:p>
        </w:tc>
        <w:tc>
          <w:tcPr>
            <w:tcW w:w="1276"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Calibri"/>
                <w:color w:val="000000"/>
                <w:sz w:val="16"/>
                <w:szCs w:val="16"/>
              </w:rPr>
            </w:pPr>
            <w:r w:rsidRPr="00D60831">
              <w:rPr>
                <w:rFonts w:cs="Calibri"/>
                <w:color w:val="000000"/>
                <w:sz w:val="16"/>
                <w:szCs w:val="16"/>
              </w:rPr>
              <w:t>9</w:t>
            </w:r>
          </w:p>
        </w:tc>
        <w:tc>
          <w:tcPr>
            <w:tcW w:w="1480" w:type="dxa"/>
            <w:tcBorders>
              <w:top w:val="nil"/>
              <w:left w:val="nil"/>
              <w:bottom w:val="single" w:sz="4" w:space="0" w:color="auto"/>
              <w:right w:val="single" w:sz="4" w:space="0" w:color="auto"/>
            </w:tcBorders>
            <w:shd w:val="clear" w:color="auto" w:fill="auto"/>
            <w:noWrap/>
            <w:vAlign w:val="bottom"/>
            <w:hideMark/>
          </w:tcPr>
          <w:p w:rsidR="00535469" w:rsidRPr="00D60831" w:rsidRDefault="00535469" w:rsidP="00535469">
            <w:pPr>
              <w:rPr>
                <w:rFonts w:cs="Calibri"/>
                <w:color w:val="000000"/>
                <w:sz w:val="16"/>
                <w:szCs w:val="16"/>
              </w:rPr>
            </w:pPr>
            <w:r w:rsidRPr="00D60831">
              <w:rPr>
                <w:rFonts w:cs="Calibri"/>
                <w:color w:val="000000"/>
                <w:sz w:val="16"/>
                <w:szCs w:val="16"/>
              </w:rPr>
              <w:t>10</w:t>
            </w:r>
          </w:p>
        </w:tc>
      </w:tr>
      <w:tr w:rsidR="00535469" w:rsidRPr="00D60831" w:rsidTr="00535469">
        <w:trPr>
          <w:gridAfter w:val="1"/>
          <w:wAfter w:w="12" w:type="dxa"/>
          <w:trHeight w:val="300"/>
        </w:trPr>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1</w:t>
            </w:r>
          </w:p>
        </w:tc>
        <w:tc>
          <w:tcPr>
            <w:tcW w:w="2039" w:type="dxa"/>
            <w:vMerge w:val="restart"/>
            <w:tcBorders>
              <w:top w:val="nil"/>
              <w:left w:val="single" w:sz="4" w:space="0" w:color="auto"/>
              <w:bottom w:val="single" w:sz="4" w:space="0" w:color="000000"/>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Повышение квалификации муниципальных служащих (показатель 1, 2)</w:t>
            </w:r>
          </w:p>
        </w:tc>
        <w:tc>
          <w:tcPr>
            <w:tcW w:w="1758" w:type="dxa"/>
            <w:vMerge w:val="restart"/>
            <w:tcBorders>
              <w:top w:val="nil"/>
              <w:left w:val="single" w:sz="4" w:space="0" w:color="auto"/>
              <w:bottom w:val="single" w:sz="4" w:space="0" w:color="000000"/>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МУ "Администрация поселения Каркатеевы"</w:t>
            </w: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104,89500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20,00000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39,00000</w:t>
            </w:r>
          </w:p>
        </w:tc>
      </w:tr>
      <w:tr w:rsidR="00535469" w:rsidRPr="00D60831" w:rsidTr="00535469">
        <w:trPr>
          <w:gridAfter w:val="1"/>
          <w:wAfter w:w="12" w:type="dxa"/>
          <w:trHeight w:val="270"/>
        </w:trPr>
        <w:tc>
          <w:tcPr>
            <w:tcW w:w="1505"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федеральный бюджет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540"/>
        </w:trPr>
        <w:tc>
          <w:tcPr>
            <w:tcW w:w="1505"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автономного округа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795"/>
        </w:trPr>
        <w:tc>
          <w:tcPr>
            <w:tcW w:w="1505"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nil"/>
              <w:right w:val="nil"/>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Нефтеюганского района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00"/>
        </w:trPr>
        <w:tc>
          <w:tcPr>
            <w:tcW w:w="1505"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местный бюджет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65,89500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30,00000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00"/>
        </w:trPr>
        <w:tc>
          <w:tcPr>
            <w:tcW w:w="1505"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2039"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000000"/>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иные источники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39,00000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39,00000</w:t>
            </w:r>
          </w:p>
        </w:tc>
      </w:tr>
      <w:tr w:rsidR="00535469" w:rsidRPr="00D60831" w:rsidTr="00535469">
        <w:trPr>
          <w:gridAfter w:val="1"/>
          <w:wAfter w:w="12" w:type="dxa"/>
          <w:trHeight w:val="285"/>
        </w:trPr>
        <w:tc>
          <w:tcPr>
            <w:tcW w:w="354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Всего по муниципальной программе</w:t>
            </w:r>
          </w:p>
        </w:tc>
        <w:tc>
          <w:tcPr>
            <w:tcW w:w="17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 xml:space="preserve"> </w:t>
            </w: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104,89500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20,00000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39,00000</w:t>
            </w:r>
          </w:p>
        </w:tc>
      </w:tr>
      <w:tr w:rsidR="00535469" w:rsidRPr="00D60831" w:rsidTr="00535469">
        <w:trPr>
          <w:gridAfter w:val="1"/>
          <w:wAfter w:w="12" w:type="dxa"/>
          <w:trHeight w:val="300"/>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федеральный бюджет</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540"/>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автономного округа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840"/>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nil"/>
              <w:right w:val="nil"/>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Нефтеюганского района</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255"/>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single" w:sz="4" w:space="0" w:color="auto"/>
              <w:left w:val="nil"/>
              <w:bottom w:val="single" w:sz="4" w:space="0" w:color="auto"/>
              <w:right w:val="single" w:sz="4" w:space="0" w:color="auto"/>
            </w:tcBorders>
            <w:shd w:val="clear" w:color="auto" w:fill="auto"/>
            <w:hideMark/>
          </w:tcPr>
          <w:p w:rsidR="00535469" w:rsidRPr="00D60831" w:rsidRDefault="00535469" w:rsidP="00535469">
            <w:pPr>
              <w:rPr>
                <w:rFonts w:cs="Arial"/>
                <w:color w:val="000000"/>
                <w:sz w:val="16"/>
                <w:szCs w:val="16"/>
              </w:rPr>
            </w:pPr>
            <w:r w:rsidRPr="00D60831">
              <w:rPr>
                <w:rFonts w:cs="Arial"/>
                <w:color w:val="000000"/>
                <w:sz w:val="16"/>
                <w:szCs w:val="16"/>
              </w:rPr>
              <w:t>местный бюджет</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65,89500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30,00000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15"/>
        </w:trPr>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758" w:type="dxa"/>
            <w:vMerge/>
            <w:tcBorders>
              <w:top w:val="nil"/>
              <w:left w:val="single" w:sz="4" w:space="0" w:color="auto"/>
              <w:bottom w:val="single" w:sz="4" w:space="0" w:color="auto"/>
              <w:right w:val="single" w:sz="4" w:space="0" w:color="auto"/>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иные источники</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39,00000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39,00000</w:t>
            </w:r>
          </w:p>
        </w:tc>
      </w:tr>
      <w:tr w:rsidR="00535469" w:rsidRPr="00D60831" w:rsidTr="00535469">
        <w:trPr>
          <w:trHeight w:val="300"/>
        </w:trPr>
        <w:tc>
          <w:tcPr>
            <w:tcW w:w="15526"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 том числе:</w:t>
            </w:r>
          </w:p>
        </w:tc>
      </w:tr>
      <w:tr w:rsidR="00535469" w:rsidRPr="00D60831" w:rsidTr="00535469">
        <w:trPr>
          <w:gridAfter w:val="1"/>
          <w:wAfter w:w="12" w:type="dxa"/>
          <w:trHeight w:val="349"/>
        </w:trPr>
        <w:tc>
          <w:tcPr>
            <w:tcW w:w="53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Ответственный исполнитель (МУ "Администрация сельского поселения Каркатеевы")</w:t>
            </w: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104,89500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20,00000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5,89500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10,00000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39,00000</w:t>
            </w:r>
          </w:p>
        </w:tc>
      </w:tr>
      <w:tr w:rsidR="00535469" w:rsidRPr="00D60831" w:rsidTr="00535469">
        <w:trPr>
          <w:gridAfter w:val="1"/>
          <w:wAfter w:w="12" w:type="dxa"/>
          <w:trHeight w:val="36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федеральный бюджет</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57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автономного округа</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795"/>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single" w:sz="4" w:space="0" w:color="auto"/>
              <w:left w:val="nil"/>
              <w:bottom w:val="single" w:sz="4" w:space="0" w:color="auto"/>
              <w:right w:val="nil"/>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Нефтеюганского района</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0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местный бюджет</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65,89500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20,00000</w:t>
            </w: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5,89500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10,00000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30,00000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0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иные источники</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39,00000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39,00000</w:t>
            </w:r>
          </w:p>
        </w:tc>
      </w:tr>
      <w:tr w:rsidR="00535469" w:rsidRPr="00D60831" w:rsidTr="00535469">
        <w:trPr>
          <w:gridAfter w:val="1"/>
          <w:wAfter w:w="12" w:type="dxa"/>
          <w:trHeight w:val="300"/>
        </w:trPr>
        <w:tc>
          <w:tcPr>
            <w:tcW w:w="530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Соисполнитель  (наименование структурного подразделения органов местного самоуправления)</w:t>
            </w: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всего</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480"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r>
      <w:tr w:rsidR="00535469" w:rsidRPr="00D60831" w:rsidTr="00535469">
        <w:trPr>
          <w:gridAfter w:val="1"/>
          <w:wAfter w:w="12" w:type="dxa"/>
          <w:trHeight w:val="285"/>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федеральный бюджет</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615"/>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автономного округа</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90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nil"/>
              <w:right w:val="nil"/>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бюджет Нефтеюганского района</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0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single" w:sz="4" w:space="0" w:color="auto"/>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местный бюджет</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r w:rsidR="00535469" w:rsidRPr="00D60831" w:rsidTr="00535469">
        <w:trPr>
          <w:gridAfter w:val="1"/>
          <w:wAfter w:w="12" w:type="dxa"/>
          <w:trHeight w:val="300"/>
        </w:trPr>
        <w:tc>
          <w:tcPr>
            <w:tcW w:w="5302" w:type="dxa"/>
            <w:gridSpan w:val="3"/>
            <w:vMerge/>
            <w:tcBorders>
              <w:top w:val="single" w:sz="4" w:space="0" w:color="auto"/>
              <w:left w:val="single" w:sz="4" w:space="0" w:color="auto"/>
              <w:bottom w:val="single" w:sz="4" w:space="0" w:color="000000"/>
              <w:right w:val="single" w:sz="4" w:space="0" w:color="000000"/>
            </w:tcBorders>
            <w:vAlign w:val="center"/>
            <w:hideMark/>
          </w:tcPr>
          <w:p w:rsidR="00535469" w:rsidRPr="00D60831" w:rsidRDefault="00535469" w:rsidP="00535469">
            <w:pPr>
              <w:rPr>
                <w:rFonts w:cs="Arial"/>
                <w:color w:val="000000"/>
                <w:sz w:val="16"/>
                <w:szCs w:val="16"/>
              </w:rPr>
            </w:pPr>
          </w:p>
        </w:tc>
        <w:tc>
          <w:tcPr>
            <w:tcW w:w="1928"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иные источники</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535469" w:rsidRPr="00D60831" w:rsidRDefault="00535469" w:rsidP="00535469">
            <w:pPr>
              <w:rPr>
                <w:rFonts w:cs="Arial"/>
                <w:b/>
                <w:bCs/>
                <w:color w:val="000000"/>
                <w:sz w:val="16"/>
                <w:szCs w:val="16"/>
              </w:rPr>
            </w:pPr>
            <w:r w:rsidRPr="00D60831">
              <w:rPr>
                <w:rFonts w:cs="Arial"/>
                <w:b/>
                <w:bCs/>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17" w:type="dxa"/>
            <w:gridSpan w:val="4"/>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276"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c>
          <w:tcPr>
            <w:tcW w:w="1480" w:type="dxa"/>
            <w:tcBorders>
              <w:top w:val="nil"/>
              <w:left w:val="nil"/>
              <w:bottom w:val="single" w:sz="4" w:space="0" w:color="auto"/>
              <w:right w:val="single" w:sz="4" w:space="0" w:color="auto"/>
            </w:tcBorders>
            <w:shd w:val="clear" w:color="auto" w:fill="auto"/>
            <w:noWrap/>
            <w:vAlign w:val="center"/>
            <w:hideMark/>
          </w:tcPr>
          <w:p w:rsidR="00535469" w:rsidRPr="00D60831" w:rsidRDefault="00535469" w:rsidP="00535469">
            <w:pPr>
              <w:rPr>
                <w:rFonts w:cs="Arial"/>
                <w:color w:val="000000"/>
                <w:sz w:val="16"/>
                <w:szCs w:val="16"/>
              </w:rPr>
            </w:pPr>
            <w:r w:rsidRPr="00D60831">
              <w:rPr>
                <w:rFonts w:cs="Arial"/>
                <w:color w:val="000000"/>
                <w:sz w:val="16"/>
                <w:szCs w:val="16"/>
              </w:rPr>
              <w:t>0,00000</w:t>
            </w:r>
          </w:p>
        </w:tc>
      </w:tr>
    </w:tbl>
    <w:p w:rsidR="00535469" w:rsidRPr="00D60831" w:rsidRDefault="00535469" w:rsidP="00535469">
      <w:pPr>
        <w:jc w:val="both"/>
        <w:rPr>
          <w:rFonts w:cs="Arial"/>
          <w:sz w:val="16"/>
          <w:szCs w:val="16"/>
        </w:rPr>
      </w:pPr>
    </w:p>
    <w:p w:rsidR="00535469" w:rsidRPr="00D60831" w:rsidRDefault="00535469" w:rsidP="00535469">
      <w:pPr>
        <w:jc w:val="both"/>
        <w:rPr>
          <w:rFonts w:cs="Arial"/>
          <w:sz w:val="16"/>
          <w:szCs w:val="16"/>
        </w:rPr>
      </w:pPr>
    </w:p>
    <w:tbl>
      <w:tblPr>
        <w:tblW w:w="15735" w:type="dxa"/>
        <w:tblInd w:w="108" w:type="dxa"/>
        <w:tblLook w:val="04A0" w:firstRow="1" w:lastRow="0" w:firstColumn="1" w:lastColumn="0" w:noHBand="0" w:noVBand="1"/>
      </w:tblPr>
      <w:tblGrid>
        <w:gridCol w:w="1505"/>
        <w:gridCol w:w="3031"/>
        <w:gridCol w:w="5103"/>
        <w:gridCol w:w="6096"/>
      </w:tblGrid>
      <w:tr w:rsidR="00535469" w:rsidRPr="00D60831" w:rsidTr="00535469">
        <w:trPr>
          <w:trHeight w:val="315"/>
        </w:trPr>
        <w:tc>
          <w:tcPr>
            <w:tcW w:w="1505"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303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5103"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096"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r w:rsidRPr="00D60831">
              <w:rPr>
                <w:rFonts w:cs="Arial"/>
                <w:color w:val="000000"/>
                <w:sz w:val="16"/>
                <w:szCs w:val="16"/>
              </w:rPr>
              <w:t>Таблица 3</w:t>
            </w:r>
          </w:p>
        </w:tc>
      </w:tr>
      <w:tr w:rsidR="00535469" w:rsidRPr="00D60831" w:rsidTr="00535469">
        <w:trPr>
          <w:trHeight w:val="315"/>
        </w:trPr>
        <w:tc>
          <w:tcPr>
            <w:tcW w:w="1505" w:type="dxa"/>
            <w:tcBorders>
              <w:top w:val="nil"/>
              <w:left w:val="nil"/>
              <w:bottom w:val="nil"/>
              <w:right w:val="nil"/>
            </w:tcBorders>
            <w:shd w:val="clear" w:color="auto" w:fill="auto"/>
            <w:noWrap/>
            <w:vAlign w:val="bottom"/>
            <w:hideMark/>
          </w:tcPr>
          <w:p w:rsidR="00535469" w:rsidRPr="00D60831" w:rsidRDefault="00535469" w:rsidP="00535469">
            <w:pPr>
              <w:jc w:val="right"/>
              <w:rPr>
                <w:rFonts w:cs="Arial"/>
                <w:color w:val="000000"/>
                <w:sz w:val="16"/>
                <w:szCs w:val="16"/>
              </w:rPr>
            </w:pPr>
          </w:p>
        </w:tc>
        <w:tc>
          <w:tcPr>
            <w:tcW w:w="303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5103"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09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r>
      <w:tr w:rsidR="00535469" w:rsidRPr="00D60831" w:rsidTr="00535469">
        <w:trPr>
          <w:trHeight w:val="315"/>
        </w:trPr>
        <w:tc>
          <w:tcPr>
            <w:tcW w:w="15735" w:type="dxa"/>
            <w:gridSpan w:val="4"/>
            <w:tcBorders>
              <w:top w:val="nil"/>
              <w:left w:val="nil"/>
              <w:bottom w:val="nil"/>
              <w:right w:val="nil"/>
            </w:tcBorders>
            <w:shd w:val="clear" w:color="auto" w:fill="auto"/>
            <w:noWrap/>
            <w:vAlign w:val="bottom"/>
            <w:hideMark/>
          </w:tcPr>
          <w:p w:rsidR="00535469" w:rsidRPr="00D60831" w:rsidRDefault="00535469" w:rsidP="00535469">
            <w:pPr>
              <w:rPr>
                <w:rFonts w:cs="Arial"/>
                <w:color w:val="000000"/>
                <w:sz w:val="16"/>
                <w:szCs w:val="16"/>
              </w:rPr>
            </w:pPr>
            <w:r w:rsidRPr="00D60831">
              <w:rPr>
                <w:rFonts w:cs="Arial"/>
                <w:color w:val="000000"/>
                <w:sz w:val="16"/>
                <w:szCs w:val="16"/>
              </w:rPr>
              <w:t>Перечень структурных элементов (основных мероприятий) муниципальной программы</w:t>
            </w:r>
          </w:p>
        </w:tc>
      </w:tr>
      <w:tr w:rsidR="00535469" w:rsidRPr="00D60831" w:rsidTr="00535469">
        <w:trPr>
          <w:trHeight w:val="300"/>
        </w:trPr>
        <w:tc>
          <w:tcPr>
            <w:tcW w:w="1505" w:type="dxa"/>
            <w:tcBorders>
              <w:top w:val="nil"/>
              <w:left w:val="nil"/>
              <w:bottom w:val="nil"/>
              <w:right w:val="nil"/>
            </w:tcBorders>
            <w:shd w:val="clear" w:color="auto" w:fill="auto"/>
            <w:noWrap/>
            <w:vAlign w:val="bottom"/>
            <w:hideMark/>
          </w:tcPr>
          <w:p w:rsidR="00535469" w:rsidRPr="00D60831" w:rsidRDefault="00535469" w:rsidP="00535469">
            <w:pPr>
              <w:rPr>
                <w:rFonts w:cs="Arial"/>
                <w:color w:val="000000"/>
                <w:sz w:val="16"/>
                <w:szCs w:val="16"/>
              </w:rPr>
            </w:pPr>
          </w:p>
        </w:tc>
        <w:tc>
          <w:tcPr>
            <w:tcW w:w="3031"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5103"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c>
          <w:tcPr>
            <w:tcW w:w="6096" w:type="dxa"/>
            <w:tcBorders>
              <w:top w:val="nil"/>
              <w:left w:val="nil"/>
              <w:bottom w:val="nil"/>
              <w:right w:val="nil"/>
            </w:tcBorders>
            <w:shd w:val="clear" w:color="auto" w:fill="auto"/>
            <w:noWrap/>
            <w:vAlign w:val="bottom"/>
            <w:hideMark/>
          </w:tcPr>
          <w:p w:rsidR="00535469" w:rsidRPr="00D60831" w:rsidRDefault="00535469" w:rsidP="00535469">
            <w:pPr>
              <w:rPr>
                <w:rFonts w:ascii="Times New Roman" w:hAnsi="Times New Roman"/>
                <w:sz w:val="16"/>
                <w:szCs w:val="16"/>
              </w:rPr>
            </w:pPr>
          </w:p>
        </w:tc>
      </w:tr>
      <w:tr w:rsidR="00535469" w:rsidRPr="00D60831" w:rsidTr="00535469">
        <w:trPr>
          <w:trHeight w:val="1215"/>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 № структурного элемента (основного мероприятия)</w:t>
            </w:r>
          </w:p>
        </w:tc>
        <w:tc>
          <w:tcPr>
            <w:tcW w:w="3031" w:type="dxa"/>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Наименование структурного элемента (основного мероприятия)</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Направления расходов структурного элемента (основного мероприятия)</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 xml:space="preserve">Наименование порядка, номер приложения (при наличии) либо реквизиты  нормативно правового акта утвержденного Порядка </w:t>
            </w:r>
          </w:p>
        </w:tc>
      </w:tr>
      <w:tr w:rsidR="00535469" w:rsidRPr="00D60831" w:rsidTr="00535469">
        <w:trPr>
          <w:trHeight w:val="300"/>
        </w:trPr>
        <w:tc>
          <w:tcPr>
            <w:tcW w:w="1505" w:type="dxa"/>
            <w:tcBorders>
              <w:top w:val="nil"/>
              <w:left w:val="single" w:sz="4" w:space="0" w:color="auto"/>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1</w:t>
            </w:r>
          </w:p>
        </w:tc>
        <w:tc>
          <w:tcPr>
            <w:tcW w:w="3031"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2</w:t>
            </w:r>
          </w:p>
        </w:tc>
        <w:tc>
          <w:tcPr>
            <w:tcW w:w="5103"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3</w:t>
            </w:r>
          </w:p>
        </w:tc>
        <w:tc>
          <w:tcPr>
            <w:tcW w:w="6096"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4</w:t>
            </w:r>
          </w:p>
        </w:tc>
      </w:tr>
      <w:tr w:rsidR="00535469" w:rsidRPr="00D60831" w:rsidTr="00535469">
        <w:trPr>
          <w:trHeight w:val="1110"/>
        </w:trPr>
        <w:tc>
          <w:tcPr>
            <w:tcW w:w="1573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Цель:                                                                                                                                                                                                                                                                                     1.Обеспечение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сельского поселения Каркатеевы.</w:t>
            </w:r>
            <w:r w:rsidRPr="00D60831">
              <w:rPr>
                <w:rFonts w:cs="Arial"/>
                <w:color w:val="000000"/>
                <w:sz w:val="16"/>
                <w:szCs w:val="16"/>
              </w:rPr>
              <w:br/>
              <w:t>2.Повышение эффективности и престижности муниципальной службы путем создания системы  поддержки данной службы.</w:t>
            </w:r>
          </w:p>
        </w:tc>
      </w:tr>
      <w:tr w:rsidR="00535469" w:rsidRPr="00D60831" w:rsidTr="00535469">
        <w:trPr>
          <w:trHeight w:val="1830"/>
        </w:trPr>
        <w:tc>
          <w:tcPr>
            <w:tcW w:w="157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Задачи:                                                                                                                                                                                                                                                                                    1. Формирование условий по повышению квалификации муниципальных служащих.</w:t>
            </w:r>
            <w:r w:rsidRPr="00D60831">
              <w:rPr>
                <w:rFonts w:cs="Arial"/>
                <w:color w:val="000000"/>
                <w:sz w:val="16"/>
                <w:szCs w:val="16"/>
              </w:rPr>
              <w:br/>
              <w:t>2. Создание единой системы непрерывного обучения муниципальных служащих.</w:t>
            </w:r>
            <w:r w:rsidRPr="00D60831">
              <w:rPr>
                <w:rFonts w:cs="Arial"/>
                <w:color w:val="000000"/>
                <w:sz w:val="16"/>
                <w:szCs w:val="16"/>
              </w:rPr>
              <w:br/>
              <w:t>3. Формирование необходимой и достаточной нормативной правовой базы.</w:t>
            </w:r>
            <w:r w:rsidRPr="00D60831">
              <w:rPr>
                <w:rFonts w:cs="Arial"/>
                <w:color w:val="000000"/>
                <w:sz w:val="16"/>
                <w:szCs w:val="16"/>
              </w:rPr>
              <w:br/>
              <w:t>4. Оценка потребности в обучении (количество муниципальных служащих и направления подготовки).</w:t>
            </w:r>
            <w:r w:rsidRPr="00D60831">
              <w:rPr>
                <w:rFonts w:cs="Arial"/>
                <w:color w:val="000000"/>
                <w:sz w:val="16"/>
                <w:szCs w:val="16"/>
              </w:rPr>
              <w:br/>
              <w:t>5. Совершенствование механизмов работы с кадрами.</w:t>
            </w:r>
            <w:r w:rsidRPr="00D60831">
              <w:rPr>
                <w:rFonts w:cs="Arial"/>
                <w:color w:val="000000"/>
                <w:sz w:val="16"/>
                <w:szCs w:val="16"/>
              </w:rPr>
              <w:br/>
              <w:t xml:space="preserve">6.Формирование резерва управленческих кадров.                                 </w:t>
            </w:r>
          </w:p>
        </w:tc>
      </w:tr>
      <w:tr w:rsidR="00535469" w:rsidRPr="00D60831" w:rsidTr="00535469">
        <w:trPr>
          <w:trHeight w:val="2640"/>
        </w:trPr>
        <w:tc>
          <w:tcPr>
            <w:tcW w:w="1505" w:type="dxa"/>
            <w:tcBorders>
              <w:top w:val="nil"/>
              <w:left w:val="single" w:sz="4" w:space="0" w:color="auto"/>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1</w:t>
            </w:r>
          </w:p>
        </w:tc>
        <w:tc>
          <w:tcPr>
            <w:tcW w:w="3031" w:type="dxa"/>
            <w:tcBorders>
              <w:top w:val="nil"/>
              <w:left w:val="nil"/>
              <w:bottom w:val="single" w:sz="4" w:space="0" w:color="auto"/>
              <w:right w:val="single" w:sz="4" w:space="0" w:color="auto"/>
            </w:tcBorders>
            <w:shd w:val="clear" w:color="auto" w:fill="auto"/>
            <w:vAlign w:val="center"/>
            <w:hideMark/>
          </w:tcPr>
          <w:p w:rsidR="00535469" w:rsidRPr="00D60831" w:rsidRDefault="00535469" w:rsidP="00535469">
            <w:pPr>
              <w:rPr>
                <w:rFonts w:cs="Arial"/>
                <w:color w:val="000000"/>
                <w:sz w:val="16"/>
                <w:szCs w:val="16"/>
              </w:rPr>
            </w:pPr>
            <w:r w:rsidRPr="00D60831">
              <w:rPr>
                <w:rFonts w:cs="Arial"/>
                <w:color w:val="000000"/>
                <w:sz w:val="16"/>
                <w:szCs w:val="16"/>
              </w:rPr>
              <w:t>Основное мероприятие: Повышение квалификации муниципальных служащих (показатель 1, 2)</w:t>
            </w:r>
          </w:p>
        </w:tc>
        <w:tc>
          <w:tcPr>
            <w:tcW w:w="5103"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Данное мероприятие способствует формированию системы непрерывного образования муниципальных служащих и лиц, замещающих муниципальные должности, удовлетворению потребности Администрации сельского поселения Каркатеевы в квалифицированных кадрах, увеличению количества муниципальных служащих и лиц, замещающих муниципальные должности Администрации сельского поселения Каркатеевы, прошедших обучение по программам повышения квалификации.</w:t>
            </w:r>
          </w:p>
        </w:tc>
        <w:tc>
          <w:tcPr>
            <w:tcW w:w="6096" w:type="dxa"/>
            <w:tcBorders>
              <w:top w:val="nil"/>
              <w:left w:val="nil"/>
              <w:bottom w:val="single" w:sz="4" w:space="0" w:color="auto"/>
              <w:right w:val="single" w:sz="4" w:space="0" w:color="auto"/>
            </w:tcBorders>
            <w:shd w:val="clear" w:color="auto" w:fill="auto"/>
            <w:vAlign w:val="bottom"/>
            <w:hideMark/>
          </w:tcPr>
          <w:p w:rsidR="00535469" w:rsidRPr="00D60831" w:rsidRDefault="00535469" w:rsidP="00535469">
            <w:pPr>
              <w:rPr>
                <w:rFonts w:cs="Arial"/>
                <w:color w:val="000000"/>
                <w:sz w:val="16"/>
                <w:szCs w:val="16"/>
              </w:rPr>
            </w:pPr>
            <w:r w:rsidRPr="00D60831">
              <w:rPr>
                <w:rFonts w:cs="Arial"/>
                <w:color w:val="000000"/>
                <w:sz w:val="16"/>
                <w:szCs w:val="16"/>
              </w:rPr>
              <w:t> </w:t>
            </w:r>
          </w:p>
        </w:tc>
      </w:tr>
    </w:tbl>
    <w:p w:rsidR="00A56A37" w:rsidRPr="00C51A62" w:rsidRDefault="00A56A37" w:rsidP="00A56A37">
      <w:pPr>
        <w:jc w:val="both"/>
        <w:rPr>
          <w:rFonts w:ascii="Arial" w:eastAsia="Courier New" w:hAnsi="Arial" w:cs="Arial"/>
          <w:bCs/>
          <w:iCs/>
          <w:sz w:val="16"/>
          <w:szCs w:val="16"/>
        </w:rPr>
      </w:pPr>
      <w:bookmarkStart w:id="8" w:name="_GoBack"/>
      <w:bookmarkEnd w:id="8"/>
    </w:p>
    <w:p w:rsidR="00A56A37" w:rsidRPr="00C51A62" w:rsidRDefault="00A56A37" w:rsidP="00A56A37">
      <w:pPr>
        <w:tabs>
          <w:tab w:val="left" w:pos="1134"/>
        </w:tabs>
        <w:spacing w:line="240" w:lineRule="auto"/>
        <w:rPr>
          <w:rFonts w:ascii="Arial" w:hAnsi="Arial" w:cs="Arial"/>
          <w:color w:val="FF0000"/>
          <w:sz w:val="16"/>
          <w:szCs w:val="16"/>
        </w:rPr>
      </w:pPr>
    </w:p>
    <w:sectPr w:rsidR="00A56A37" w:rsidRPr="00C51A62" w:rsidSect="00C51A62">
      <w:headerReference w:type="even" r:id="rId39"/>
      <w:headerReference w:type="default" r:id="rId40"/>
      <w:footerReference w:type="even" r:id="rId41"/>
      <w:footerReference w:type="default" r:id="rId42"/>
      <w:pgSz w:w="16840" w:h="11907" w:orient="landscape" w:code="9"/>
      <w:pgMar w:top="720" w:right="720" w:bottom="720" w:left="72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E4F" w:rsidRDefault="005E5E4F">
      <w:pPr>
        <w:spacing w:after="0" w:line="240" w:lineRule="auto"/>
      </w:pPr>
      <w:r>
        <w:separator/>
      </w:r>
    </w:p>
  </w:endnote>
  <w:endnote w:type="continuationSeparator" w:id="0">
    <w:p w:rsidR="005E5E4F" w:rsidRDefault="005E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charset w:val="00"/>
    <w:family w:val="auto"/>
    <w:pitch w:val="default"/>
  </w:font>
  <w:font w:name="Albany AMT">
    <w:altName w:val="Arial"/>
    <w:charset w:val="00"/>
    <w:family w:val="auto"/>
    <w:pitch w:val="default"/>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535469" w:rsidRDefault="00535469">
    <w:pPr>
      <w:pStyle w:val="ab"/>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ind w:right="360"/>
    </w:pPr>
  </w:p>
  <w:p w:rsidR="00535469" w:rsidRDefault="00535469"/>
  <w:p w:rsidR="00535469" w:rsidRDefault="00535469"/>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535469" w:rsidRDefault="00535469">
    <w:pPr>
      <w:pStyle w:val="ab"/>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5469" w:rsidRDefault="00535469">
    <w:pPr>
      <w:pStyle w:val="ab"/>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5469" w:rsidRDefault="00535469">
    <w:pPr>
      <w:pStyle w:val="ab"/>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35469" w:rsidRDefault="00535469">
    <w:pPr>
      <w:pStyle w:val="ab"/>
      <w:ind w:right="360"/>
    </w:pPr>
  </w:p>
  <w:p w:rsidR="00535469" w:rsidRDefault="00535469"/>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b"/>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535469" w:rsidRDefault="00535469">
    <w:pPr>
      <w:pStyle w:val="ab"/>
      <w:ind w:right="360"/>
    </w:pPr>
  </w:p>
  <w:p w:rsidR="00535469" w:rsidRDefault="00535469"/>
  <w:p w:rsidR="00535469" w:rsidRDefault="0053546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E4F" w:rsidRDefault="005E5E4F">
      <w:pPr>
        <w:spacing w:after="0" w:line="240" w:lineRule="auto"/>
      </w:pPr>
      <w:r>
        <w:separator/>
      </w:r>
    </w:p>
  </w:footnote>
  <w:footnote w:type="continuationSeparator" w:id="0">
    <w:p w:rsidR="005E5E4F" w:rsidRDefault="005E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rsidP="0011299A">
    <w:pPr>
      <w:pStyle w:val="a8"/>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2</w:t>
    </w:r>
    <w:r>
      <w:rPr>
        <w:rStyle w:val="aa"/>
        <w:rFonts w:eastAsia="Calibri"/>
      </w:rPr>
      <w:fldChar w:fldCharType="end"/>
    </w:r>
  </w:p>
  <w:p w:rsidR="00535469" w:rsidRDefault="00535469">
    <w:pPr>
      <w:pStyle w:val="a8"/>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Pr="00D96366" w:rsidRDefault="00535469" w:rsidP="00535469">
    <w:pPr>
      <w:pStyle w:val="a8"/>
      <w:jc w:val="center"/>
      <w:rPr>
        <w:sz w:val="24"/>
        <w:szCs w:val="24"/>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Pr="00D96366" w:rsidRDefault="00535469" w:rsidP="00535469">
    <w:pPr>
      <w:pStyle w:val="a8"/>
      <w:jc w:val="center"/>
      <w:rPr>
        <w:sz w:val="24"/>
        <w:szCs w:val="24"/>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rsidP="0011299A">
    <w:pPr>
      <w:pStyle w:val="a8"/>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2</w:t>
    </w:r>
    <w:r>
      <w:rPr>
        <w:rStyle w:val="aa"/>
        <w:rFonts w:eastAsia="Calibri"/>
      </w:rPr>
      <w:fldChar w:fldCharType="end"/>
    </w:r>
  </w:p>
  <w:p w:rsidR="00535469" w:rsidRDefault="00535469">
    <w:pPr>
      <w:pStyle w:val="a8"/>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rsidP="0011299A">
    <w:pPr>
      <w:pStyle w:val="a8"/>
      <w:framePr w:wrap="around" w:vAnchor="text" w:hAnchor="margin" w:xAlign="center" w:y="1"/>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rsidP="0011299A">
    <w:pPr>
      <w:pStyle w:val="a8"/>
      <w:framePr w:wrap="around" w:vAnchor="text" w:hAnchor="margin" w:xAlign="center" w:y="1"/>
      <w:jc w:val="center"/>
    </w:pPr>
  </w:p>
  <w:p w:rsidR="00535469" w:rsidRDefault="00535469" w:rsidP="0011299A">
    <w:pPr>
      <w:pStyle w:val="a8"/>
      <w:framePr w:wrap="around" w:vAnchor="text" w:hAnchor="margin" w:xAlign="center" w:y="1"/>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535469" w:rsidRDefault="00535469">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8"/>
      <w:framePr w:wrap="around" w:vAnchor="text" w:hAnchor="margin" w:xAlign="center" w:y="1"/>
      <w:jc w:val="center"/>
    </w:pPr>
  </w:p>
  <w:p w:rsidR="00535469" w:rsidRDefault="00535469">
    <w:pPr>
      <w:pStyle w:val="a8"/>
      <w:framePr w:wrap="around" w:vAnchor="text" w:hAnchor="margin" w:xAlign="center" w:y="1"/>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535469" w:rsidRDefault="00535469">
    <w:pPr>
      <w:pStyle w:val="a8"/>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8"/>
      <w:framePr w:wrap="around" w:vAnchor="text" w:hAnchor="margin" w:xAlign="center" w:y="1"/>
      <w:jc w:val="center"/>
    </w:pPr>
  </w:p>
  <w:p w:rsidR="00535469" w:rsidRDefault="00535469">
    <w:pPr>
      <w:pStyle w:val="a8"/>
      <w:framePr w:wrap="around" w:vAnchor="text" w:hAnchor="margin" w:xAlign="center" w:y="1"/>
      <w:jc w:val="cent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535469" w:rsidRDefault="00535469">
    <w:pPr>
      <w:pStyle w:val="a8"/>
    </w:pPr>
  </w:p>
  <w:p w:rsidR="00535469" w:rsidRDefault="00535469"/>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pPr>
      <w:pStyle w:val="a8"/>
      <w:framePr w:wrap="around" w:vAnchor="text" w:hAnchor="margin" w:xAlign="center" w:y="1"/>
      <w:jc w:val="center"/>
    </w:pPr>
  </w:p>
  <w:p w:rsidR="00535469" w:rsidRDefault="0053546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469" w:rsidRDefault="00535469" w:rsidP="0011299A">
    <w:pPr>
      <w:pStyle w:val="a8"/>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2</w:t>
    </w:r>
    <w:r>
      <w:rPr>
        <w:rStyle w:val="aa"/>
        <w:rFonts w:eastAsia="Calibri"/>
      </w:rPr>
      <w:fldChar w:fldCharType="end"/>
    </w:r>
  </w:p>
  <w:p w:rsidR="00535469" w:rsidRDefault="00535469">
    <w:pPr>
      <w:pStyle w:val="a8"/>
    </w:pPr>
  </w:p>
  <w:p w:rsidR="00535469" w:rsidRDefault="00535469"/>
  <w:p w:rsidR="00535469" w:rsidRDefault="005354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330"/>
    <w:multiLevelType w:val="hybridMultilevel"/>
    <w:tmpl w:val="3996B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11E1179E"/>
    <w:multiLevelType w:val="hybridMultilevel"/>
    <w:tmpl w:val="5A40C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D1E35"/>
    <w:multiLevelType w:val="multilevel"/>
    <w:tmpl w:val="0C74FF2A"/>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15A0459A"/>
    <w:multiLevelType w:val="multilevel"/>
    <w:tmpl w:val="1400BA18"/>
    <w:lvl w:ilvl="0">
      <w:start w:val="1"/>
      <w:numFmt w:val="decimal"/>
      <w:lvlText w:val="%1."/>
      <w:lvlJc w:val="left"/>
      <w:pPr>
        <w:tabs>
          <w:tab w:val="num" w:pos="1860"/>
        </w:tabs>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282CB3"/>
    <w:multiLevelType w:val="hybridMultilevel"/>
    <w:tmpl w:val="2DE033C4"/>
    <w:lvl w:ilvl="0" w:tplc="0419000F">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7" w15:restartNumberingAfterBreak="0">
    <w:nsid w:val="27AA5A69"/>
    <w:multiLevelType w:val="multilevel"/>
    <w:tmpl w:val="857C4BC2"/>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29C220E1"/>
    <w:multiLevelType w:val="hybridMultilevel"/>
    <w:tmpl w:val="0B9A516E"/>
    <w:lvl w:ilvl="0" w:tplc="FCF27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9ED180E"/>
    <w:multiLevelType w:val="hybridMultilevel"/>
    <w:tmpl w:val="DBE8D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47B3E"/>
    <w:multiLevelType w:val="hybridMultilevel"/>
    <w:tmpl w:val="9B7A3354"/>
    <w:lvl w:ilvl="0" w:tplc="9ECA312E">
      <w:start w:val="7"/>
      <w:numFmt w:val="decimal"/>
      <w:lvlText w:val="%1."/>
      <w:lvlJc w:val="left"/>
      <w:pPr>
        <w:ind w:left="1429" w:hanging="360"/>
      </w:pPr>
    </w:lvl>
    <w:lvl w:ilvl="1" w:tplc="2E3E7BB0">
      <w:start w:val="1"/>
      <w:numFmt w:val="lowerLetter"/>
      <w:lvlText w:val="%2."/>
      <w:lvlJc w:val="left"/>
      <w:pPr>
        <w:ind w:left="2149" w:hanging="360"/>
      </w:pPr>
    </w:lvl>
    <w:lvl w:ilvl="2" w:tplc="7206EA2E">
      <w:start w:val="1"/>
      <w:numFmt w:val="lowerRoman"/>
      <w:lvlText w:val="%3."/>
      <w:lvlJc w:val="right"/>
      <w:pPr>
        <w:ind w:left="2869" w:hanging="180"/>
      </w:pPr>
    </w:lvl>
    <w:lvl w:ilvl="3" w:tplc="7998635C">
      <w:start w:val="1"/>
      <w:numFmt w:val="decimal"/>
      <w:lvlText w:val="%4."/>
      <w:lvlJc w:val="left"/>
      <w:pPr>
        <w:ind w:left="3589" w:hanging="360"/>
      </w:pPr>
    </w:lvl>
    <w:lvl w:ilvl="4" w:tplc="452032D4">
      <w:start w:val="1"/>
      <w:numFmt w:val="lowerLetter"/>
      <w:lvlText w:val="%5."/>
      <w:lvlJc w:val="left"/>
      <w:pPr>
        <w:ind w:left="4309" w:hanging="360"/>
      </w:pPr>
    </w:lvl>
    <w:lvl w:ilvl="5" w:tplc="3A5AFFE4">
      <w:start w:val="1"/>
      <w:numFmt w:val="lowerRoman"/>
      <w:lvlText w:val="%6."/>
      <w:lvlJc w:val="right"/>
      <w:pPr>
        <w:ind w:left="5029" w:hanging="180"/>
      </w:pPr>
    </w:lvl>
    <w:lvl w:ilvl="6" w:tplc="6F92CB04">
      <w:start w:val="1"/>
      <w:numFmt w:val="decimal"/>
      <w:lvlText w:val="%7."/>
      <w:lvlJc w:val="left"/>
      <w:pPr>
        <w:ind w:left="5749" w:hanging="360"/>
      </w:pPr>
    </w:lvl>
    <w:lvl w:ilvl="7" w:tplc="CB980132">
      <w:start w:val="1"/>
      <w:numFmt w:val="lowerLetter"/>
      <w:lvlText w:val="%8."/>
      <w:lvlJc w:val="left"/>
      <w:pPr>
        <w:ind w:left="6469" w:hanging="360"/>
      </w:pPr>
    </w:lvl>
    <w:lvl w:ilvl="8" w:tplc="36A02646">
      <w:start w:val="1"/>
      <w:numFmt w:val="lowerRoman"/>
      <w:lvlText w:val="%9."/>
      <w:lvlJc w:val="right"/>
      <w:pPr>
        <w:ind w:left="7189" w:hanging="180"/>
      </w:pPr>
    </w:lvl>
  </w:abstractNum>
  <w:abstractNum w:abstractNumId="11" w15:restartNumberingAfterBreak="0">
    <w:nsid w:val="33806B67"/>
    <w:multiLevelType w:val="hybridMultilevel"/>
    <w:tmpl w:val="229C09FE"/>
    <w:lvl w:ilvl="0" w:tplc="0419000F">
      <w:start w:val="1"/>
      <w:numFmt w:val="decimal"/>
      <w:lvlText w:val="%1."/>
      <w:lvlJc w:val="left"/>
      <w:pPr>
        <w:ind w:left="1418" w:hanging="360"/>
      </w:p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abstractNum w:abstractNumId="12" w15:restartNumberingAfterBreak="0">
    <w:nsid w:val="3E810D2B"/>
    <w:multiLevelType w:val="hybridMultilevel"/>
    <w:tmpl w:val="B4CEF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5E1AD8"/>
    <w:multiLevelType w:val="multilevel"/>
    <w:tmpl w:val="1400BA18"/>
    <w:lvl w:ilvl="0">
      <w:start w:val="1"/>
      <w:numFmt w:val="decimal"/>
      <w:lvlText w:val="%1."/>
      <w:lvlJc w:val="left"/>
      <w:pPr>
        <w:tabs>
          <w:tab w:val="num" w:pos="1860"/>
        </w:tabs>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5D6830CE"/>
    <w:multiLevelType w:val="hybridMultilevel"/>
    <w:tmpl w:val="1758D6F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15:restartNumberingAfterBreak="0">
    <w:nsid w:val="6AED449C"/>
    <w:multiLevelType w:val="hybridMultilevel"/>
    <w:tmpl w:val="BDBA1768"/>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6" w15:restartNumberingAfterBreak="0">
    <w:nsid w:val="79051327"/>
    <w:multiLevelType w:val="multilevel"/>
    <w:tmpl w:val="29D2B640"/>
    <w:lvl w:ilvl="0">
      <w:start w:val="1"/>
      <w:numFmt w:val="decimal"/>
      <w:lvlText w:val="%1."/>
      <w:lvlJc w:val="left"/>
      <w:pPr>
        <w:ind w:left="927" w:hanging="360"/>
      </w:pPr>
      <w:rPr>
        <w:rFonts w:cs="Times New Roman" w:hint="default"/>
        <w:b w:val="0"/>
      </w:rPr>
    </w:lvl>
    <w:lvl w:ilvl="1">
      <w:start w:val="1"/>
      <w:numFmt w:val="decimal"/>
      <w:isLgl/>
      <w:lvlText w:val="%1.%2."/>
      <w:lvlJc w:val="left"/>
      <w:pPr>
        <w:ind w:left="9509"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7" w15:restartNumberingAfterBreak="0">
    <w:nsid w:val="7BA41123"/>
    <w:multiLevelType w:val="hybridMultilevel"/>
    <w:tmpl w:val="2EA49DE8"/>
    <w:lvl w:ilvl="0" w:tplc="5CBAE964">
      <w:start w:val="7"/>
      <w:numFmt w:val="decimal"/>
      <w:lvlText w:val="%1."/>
      <w:lvlJc w:val="left"/>
      <w:pPr>
        <w:ind w:left="1069" w:hanging="360"/>
      </w:pPr>
    </w:lvl>
    <w:lvl w:ilvl="1" w:tplc="4E1E5806">
      <w:start w:val="1"/>
      <w:numFmt w:val="lowerLetter"/>
      <w:lvlText w:val="%2."/>
      <w:lvlJc w:val="left"/>
      <w:pPr>
        <w:ind w:left="1789" w:hanging="360"/>
      </w:pPr>
    </w:lvl>
    <w:lvl w:ilvl="2" w:tplc="6590D734">
      <w:start w:val="1"/>
      <w:numFmt w:val="lowerRoman"/>
      <w:lvlText w:val="%3."/>
      <w:lvlJc w:val="right"/>
      <w:pPr>
        <w:ind w:left="2509" w:hanging="180"/>
      </w:pPr>
    </w:lvl>
    <w:lvl w:ilvl="3" w:tplc="62641DC4">
      <w:start w:val="1"/>
      <w:numFmt w:val="decimal"/>
      <w:lvlText w:val="%4."/>
      <w:lvlJc w:val="left"/>
      <w:pPr>
        <w:ind w:left="3229" w:hanging="360"/>
      </w:pPr>
    </w:lvl>
    <w:lvl w:ilvl="4" w:tplc="2EC0D0F8">
      <w:start w:val="1"/>
      <w:numFmt w:val="lowerLetter"/>
      <w:lvlText w:val="%5."/>
      <w:lvlJc w:val="left"/>
      <w:pPr>
        <w:ind w:left="3949" w:hanging="360"/>
      </w:pPr>
    </w:lvl>
    <w:lvl w:ilvl="5" w:tplc="2EEC8828">
      <w:start w:val="1"/>
      <w:numFmt w:val="lowerRoman"/>
      <w:lvlText w:val="%6."/>
      <w:lvlJc w:val="right"/>
      <w:pPr>
        <w:ind w:left="4669" w:hanging="180"/>
      </w:pPr>
    </w:lvl>
    <w:lvl w:ilvl="6" w:tplc="EEACE5DC">
      <w:start w:val="1"/>
      <w:numFmt w:val="decimal"/>
      <w:lvlText w:val="%7."/>
      <w:lvlJc w:val="left"/>
      <w:pPr>
        <w:ind w:left="5389" w:hanging="360"/>
      </w:pPr>
    </w:lvl>
    <w:lvl w:ilvl="7" w:tplc="A9444902">
      <w:start w:val="1"/>
      <w:numFmt w:val="lowerLetter"/>
      <w:lvlText w:val="%8."/>
      <w:lvlJc w:val="left"/>
      <w:pPr>
        <w:ind w:left="6109" w:hanging="360"/>
      </w:pPr>
    </w:lvl>
    <w:lvl w:ilvl="8" w:tplc="4DE00C20">
      <w:start w:val="1"/>
      <w:numFmt w:val="lowerRoman"/>
      <w:lvlText w:val="%9."/>
      <w:lvlJc w:val="right"/>
      <w:pPr>
        <w:ind w:left="6829" w:hanging="180"/>
      </w:pPr>
    </w:lvl>
  </w:abstractNum>
  <w:abstractNum w:abstractNumId="18" w15:restartNumberingAfterBreak="0">
    <w:nsid w:val="7F91262E"/>
    <w:multiLevelType w:val="hybridMultilevel"/>
    <w:tmpl w:val="D7963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0"/>
  </w:num>
  <w:num w:numId="5">
    <w:abstractNumId w:val="3"/>
  </w:num>
  <w:num w:numId="6">
    <w:abstractNumId w:val="17"/>
  </w:num>
  <w:num w:numId="7">
    <w:abstractNumId w:val="8"/>
  </w:num>
  <w:num w:numId="8">
    <w:abstractNumId w:val="16"/>
  </w:num>
  <w:num w:numId="9">
    <w:abstractNumId w:val="6"/>
  </w:num>
  <w:num w:numId="10">
    <w:abstractNumId w:val="11"/>
  </w:num>
  <w:num w:numId="11">
    <w:abstractNumId w:val="15"/>
  </w:num>
  <w:num w:numId="12">
    <w:abstractNumId w:val="1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8"/>
  </w:num>
  <w:num w:numId="17">
    <w:abstractNumId w:val="13"/>
  </w:num>
  <w:num w:numId="18">
    <w:abstractNumId w:val="9"/>
  </w:num>
  <w:num w:numId="19">
    <w:abstractNumId w:val="2"/>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9"/>
    <w:rsid w:val="00045EEA"/>
    <w:rsid w:val="000648ED"/>
    <w:rsid w:val="000A66C7"/>
    <w:rsid w:val="0011299A"/>
    <w:rsid w:val="001724F5"/>
    <w:rsid w:val="00197709"/>
    <w:rsid w:val="00247837"/>
    <w:rsid w:val="002802CC"/>
    <w:rsid w:val="00283F78"/>
    <w:rsid w:val="00313E69"/>
    <w:rsid w:val="003778F8"/>
    <w:rsid w:val="00470FE1"/>
    <w:rsid w:val="00502BBD"/>
    <w:rsid w:val="00521D37"/>
    <w:rsid w:val="00535469"/>
    <w:rsid w:val="0057532A"/>
    <w:rsid w:val="00583A60"/>
    <w:rsid w:val="005E5E4F"/>
    <w:rsid w:val="00642D96"/>
    <w:rsid w:val="00735232"/>
    <w:rsid w:val="00740D9E"/>
    <w:rsid w:val="00743177"/>
    <w:rsid w:val="007A676B"/>
    <w:rsid w:val="00813023"/>
    <w:rsid w:val="0082362B"/>
    <w:rsid w:val="00857FD8"/>
    <w:rsid w:val="00924B47"/>
    <w:rsid w:val="00A2383D"/>
    <w:rsid w:val="00A56A37"/>
    <w:rsid w:val="00A60CB2"/>
    <w:rsid w:val="00A74F4A"/>
    <w:rsid w:val="00AA5BA0"/>
    <w:rsid w:val="00B51727"/>
    <w:rsid w:val="00BA662D"/>
    <w:rsid w:val="00BF2F37"/>
    <w:rsid w:val="00C31A96"/>
    <w:rsid w:val="00C51A62"/>
    <w:rsid w:val="00D10A04"/>
    <w:rsid w:val="00D55440"/>
    <w:rsid w:val="00D60831"/>
    <w:rsid w:val="00DB1DB7"/>
    <w:rsid w:val="00DD6BEF"/>
    <w:rsid w:val="00E267B0"/>
    <w:rsid w:val="00E442BB"/>
    <w:rsid w:val="00ED7A9D"/>
    <w:rsid w:val="00EE75E3"/>
    <w:rsid w:val="00EE7B7E"/>
    <w:rsid w:val="00F10E64"/>
    <w:rsid w:val="00F12BB9"/>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670F"/>
  <w15:chartTrackingRefBased/>
  <w15:docId w15:val="{37DC7567-EB36-4C9A-BEF9-77C9BC06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D8"/>
    <w:pPr>
      <w:spacing w:after="200" w:line="276" w:lineRule="auto"/>
    </w:pPr>
    <w:rPr>
      <w:rFonts w:ascii="Calibri" w:eastAsia="Calibri" w:hAnsi="Calibri" w:cs="Times New Roman"/>
    </w:rPr>
  </w:style>
  <w:style w:type="paragraph" w:styleId="1">
    <w:name w:val="heading 1"/>
    <w:basedOn w:val="a"/>
    <w:next w:val="a"/>
    <w:link w:val="10"/>
    <w:qFormat/>
    <w:rsid w:val="0082362B"/>
    <w:pPr>
      <w:keepNext/>
      <w:spacing w:after="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740D9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40D9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40D9E"/>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740D9E"/>
    <w:pPr>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qFormat/>
    <w:rsid w:val="00740D9E"/>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7FD8"/>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semiHidden/>
    <w:unhideWhenUsed/>
    <w:rsid w:val="00313E69"/>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313E69"/>
    <w:rPr>
      <w:rFonts w:ascii="Segoe UI" w:eastAsia="Calibri" w:hAnsi="Segoe UI" w:cs="Segoe UI"/>
      <w:sz w:val="18"/>
      <w:szCs w:val="18"/>
    </w:rPr>
  </w:style>
  <w:style w:type="table" w:styleId="a6">
    <w:name w:val="Table Grid"/>
    <w:basedOn w:val="a1"/>
    <w:uiPriority w:val="59"/>
    <w:rsid w:val="0031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313E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7532A"/>
    <w:pPr>
      <w:ind w:left="720"/>
      <w:contextualSpacing/>
    </w:pPr>
  </w:style>
  <w:style w:type="character" w:customStyle="1" w:styleId="10">
    <w:name w:val="Заголовок 1 Знак"/>
    <w:basedOn w:val="a0"/>
    <w:link w:val="1"/>
    <w:rsid w:val="0082362B"/>
    <w:rPr>
      <w:rFonts w:ascii="Cambria" w:eastAsia="Times New Roman" w:hAnsi="Cambria" w:cs="Times New Roman"/>
      <w:b/>
      <w:bCs/>
      <w:kern w:val="32"/>
      <w:sz w:val="32"/>
      <w:szCs w:val="32"/>
      <w:lang w:val="x-none" w:eastAsia="x-none"/>
    </w:rPr>
  </w:style>
  <w:style w:type="paragraph" w:styleId="a8">
    <w:name w:val="header"/>
    <w:basedOn w:val="a"/>
    <w:link w:val="a9"/>
    <w:uiPriority w:val="99"/>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uiPriority w:val="99"/>
    <w:rsid w:val="00283F78"/>
    <w:rPr>
      <w:rFonts w:ascii="Times New Roman" w:eastAsia="Times New Roman" w:hAnsi="Times New Roman" w:cs="Times New Roman"/>
      <w:sz w:val="20"/>
      <w:szCs w:val="20"/>
      <w:lang w:eastAsia="ru-RU"/>
    </w:rPr>
  </w:style>
  <w:style w:type="character" w:styleId="aa">
    <w:name w:val="page number"/>
    <w:basedOn w:val="a0"/>
    <w:rsid w:val="00283F78"/>
  </w:style>
  <w:style w:type="paragraph" w:styleId="ab">
    <w:name w:val="footer"/>
    <w:basedOn w:val="a"/>
    <w:link w:val="ac"/>
    <w:uiPriority w:val="99"/>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uiPriority w:val="99"/>
    <w:rsid w:val="00283F78"/>
    <w:rPr>
      <w:rFonts w:ascii="Times New Roman" w:eastAsia="Times New Roman" w:hAnsi="Times New Roman" w:cs="Times New Roman"/>
      <w:sz w:val="20"/>
      <w:szCs w:val="20"/>
      <w:lang w:eastAsia="ru-RU"/>
    </w:rPr>
  </w:style>
  <w:style w:type="paragraph" w:styleId="ad">
    <w:name w:val="No Spacing"/>
    <w:uiPriority w:val="1"/>
    <w:qFormat/>
    <w:rsid w:val="00C31A96"/>
    <w:pPr>
      <w:spacing w:after="0" w:line="240" w:lineRule="auto"/>
    </w:pPr>
    <w:rPr>
      <w:rFonts w:ascii="Times New Roman" w:eastAsia="Times New Roman" w:hAnsi="Times New Roman" w:cs="Times New Roman"/>
      <w:sz w:val="28"/>
    </w:rPr>
  </w:style>
  <w:style w:type="paragraph" w:styleId="ae">
    <w:name w:val="Body Text Indent"/>
    <w:basedOn w:val="a"/>
    <w:link w:val="af"/>
    <w:rsid w:val="00C31A96"/>
    <w:pPr>
      <w:widowControl w:val="0"/>
      <w:shd w:val="clear" w:color="auto" w:fill="FFFFFF"/>
      <w:autoSpaceDE w:val="0"/>
      <w:autoSpaceDN w:val="0"/>
      <w:adjustRightInd w:val="0"/>
      <w:spacing w:before="269" w:after="0" w:line="240" w:lineRule="auto"/>
      <w:ind w:left="60"/>
      <w:jc w:val="both"/>
    </w:pPr>
    <w:rPr>
      <w:rFonts w:ascii="Times New Roman" w:hAnsi="Times New Roman"/>
      <w:color w:val="000000"/>
      <w:spacing w:val="-8"/>
      <w:sz w:val="24"/>
      <w:szCs w:val="24"/>
      <w:lang w:val="x-none" w:eastAsia="ru-RU"/>
    </w:rPr>
  </w:style>
  <w:style w:type="character" w:customStyle="1" w:styleId="af">
    <w:name w:val="Основной текст с отступом Знак"/>
    <w:basedOn w:val="a0"/>
    <w:link w:val="ae"/>
    <w:rsid w:val="00C31A96"/>
    <w:rPr>
      <w:rFonts w:ascii="Times New Roman" w:eastAsia="Calibri" w:hAnsi="Times New Roman" w:cs="Times New Roman"/>
      <w:color w:val="000000"/>
      <w:spacing w:val="-8"/>
      <w:sz w:val="24"/>
      <w:szCs w:val="24"/>
      <w:shd w:val="clear" w:color="auto" w:fill="FFFFFF"/>
      <w:lang w:val="x-none" w:eastAsia="ru-RU"/>
    </w:rPr>
  </w:style>
  <w:style w:type="character" w:customStyle="1" w:styleId="20">
    <w:name w:val="Заголовок 2 Знак"/>
    <w:basedOn w:val="a0"/>
    <w:link w:val="2"/>
    <w:rsid w:val="00740D9E"/>
    <w:rPr>
      <w:rFonts w:ascii="Arial" w:eastAsia="Times New Roman" w:hAnsi="Arial" w:cs="Arial"/>
      <w:b/>
      <w:bCs/>
      <w:i/>
      <w:iCs/>
      <w:sz w:val="28"/>
      <w:szCs w:val="28"/>
      <w:lang w:eastAsia="ru-RU"/>
    </w:rPr>
  </w:style>
  <w:style w:type="character" w:customStyle="1" w:styleId="30">
    <w:name w:val="Заголовок 3 Знак"/>
    <w:basedOn w:val="a0"/>
    <w:link w:val="3"/>
    <w:rsid w:val="00740D9E"/>
    <w:rPr>
      <w:rFonts w:ascii="Arial" w:eastAsia="Times New Roman" w:hAnsi="Arial" w:cs="Arial"/>
      <w:b/>
      <w:bCs/>
      <w:sz w:val="26"/>
      <w:szCs w:val="26"/>
      <w:lang w:eastAsia="ru-RU"/>
    </w:rPr>
  </w:style>
  <w:style w:type="character" w:customStyle="1" w:styleId="40">
    <w:name w:val="Заголовок 4 Знак"/>
    <w:basedOn w:val="a0"/>
    <w:link w:val="4"/>
    <w:rsid w:val="00740D9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40D9E"/>
    <w:rPr>
      <w:rFonts w:ascii="Times New Roman" w:eastAsia="Times New Roman" w:hAnsi="Times New Roman" w:cs="Times New Roman"/>
      <w:b/>
      <w:bCs/>
      <w:lang w:eastAsia="ru-RU"/>
    </w:rPr>
  </w:style>
  <w:style w:type="character" w:customStyle="1" w:styleId="80">
    <w:name w:val="Заголовок 8 Знак"/>
    <w:basedOn w:val="a0"/>
    <w:link w:val="8"/>
    <w:rsid w:val="00740D9E"/>
    <w:rPr>
      <w:rFonts w:ascii="Times New Roman" w:eastAsia="Times New Roman" w:hAnsi="Times New Roman" w:cs="Times New Roman"/>
      <w:i/>
      <w:iCs/>
      <w:sz w:val="24"/>
      <w:szCs w:val="24"/>
      <w:lang w:eastAsia="ru-RU"/>
    </w:rPr>
  </w:style>
  <w:style w:type="paragraph" w:customStyle="1" w:styleId="af0">
    <w:name w:val="Знак Знак Знак Знак Знак Знак Знак Знак Знак Знак Знак Знак Знак"/>
    <w:basedOn w:val="a"/>
    <w:rsid w:val="00740D9E"/>
    <w:pPr>
      <w:spacing w:after="160" w:line="240" w:lineRule="exact"/>
    </w:pPr>
    <w:rPr>
      <w:rFonts w:ascii="Verdana" w:eastAsia="Times New Roman" w:hAnsi="Verdana"/>
      <w:sz w:val="20"/>
      <w:szCs w:val="20"/>
      <w:lang w:val="en-US"/>
    </w:rPr>
  </w:style>
  <w:style w:type="paragraph" w:styleId="af1">
    <w:name w:val="Body Text"/>
    <w:basedOn w:val="a"/>
    <w:link w:val="af2"/>
    <w:rsid w:val="00740D9E"/>
    <w:pPr>
      <w:spacing w:after="0" w:line="240" w:lineRule="auto"/>
    </w:pPr>
    <w:rPr>
      <w:rFonts w:ascii="Arial" w:eastAsia="Times New Roman" w:hAnsi="Arial"/>
      <w:sz w:val="26"/>
      <w:szCs w:val="20"/>
      <w:lang w:eastAsia="ru-RU"/>
    </w:rPr>
  </w:style>
  <w:style w:type="character" w:customStyle="1" w:styleId="af2">
    <w:name w:val="Основной текст Знак"/>
    <w:basedOn w:val="a0"/>
    <w:link w:val="af1"/>
    <w:rsid w:val="00740D9E"/>
    <w:rPr>
      <w:rFonts w:ascii="Arial" w:eastAsia="Times New Roman" w:hAnsi="Arial" w:cs="Times New Roman"/>
      <w:sz w:val="26"/>
      <w:szCs w:val="20"/>
      <w:lang w:eastAsia="ru-RU"/>
    </w:rPr>
  </w:style>
  <w:style w:type="paragraph" w:styleId="21">
    <w:name w:val="Body Text 2"/>
    <w:basedOn w:val="a"/>
    <w:link w:val="22"/>
    <w:rsid w:val="00740D9E"/>
    <w:pPr>
      <w:tabs>
        <w:tab w:val="left" w:pos="867"/>
      </w:tabs>
      <w:spacing w:after="0" w:line="240" w:lineRule="auto"/>
      <w:ind w:right="-132"/>
      <w:jc w:val="both"/>
    </w:pPr>
    <w:rPr>
      <w:rFonts w:ascii="Arial" w:eastAsia="Times New Roman" w:hAnsi="Arial"/>
      <w:sz w:val="26"/>
      <w:szCs w:val="20"/>
      <w:lang w:eastAsia="ru-RU"/>
    </w:rPr>
  </w:style>
  <w:style w:type="character" w:customStyle="1" w:styleId="22">
    <w:name w:val="Основной текст 2 Знак"/>
    <w:basedOn w:val="a0"/>
    <w:link w:val="21"/>
    <w:rsid w:val="00740D9E"/>
    <w:rPr>
      <w:rFonts w:ascii="Arial" w:eastAsia="Times New Roman" w:hAnsi="Arial" w:cs="Times New Roman"/>
      <w:sz w:val="26"/>
      <w:szCs w:val="20"/>
      <w:lang w:eastAsia="ru-RU"/>
    </w:rPr>
  </w:style>
  <w:style w:type="paragraph" w:styleId="31">
    <w:name w:val="Body Text 3"/>
    <w:basedOn w:val="a"/>
    <w:link w:val="32"/>
    <w:rsid w:val="00740D9E"/>
    <w:pPr>
      <w:tabs>
        <w:tab w:val="left" w:pos="1134"/>
      </w:tabs>
      <w:spacing w:after="0" w:line="240" w:lineRule="auto"/>
      <w:jc w:val="both"/>
    </w:pPr>
    <w:rPr>
      <w:rFonts w:ascii="Arial" w:eastAsia="Times New Roman" w:hAnsi="Arial"/>
      <w:sz w:val="26"/>
      <w:szCs w:val="20"/>
      <w:lang w:eastAsia="ru-RU"/>
    </w:rPr>
  </w:style>
  <w:style w:type="character" w:customStyle="1" w:styleId="32">
    <w:name w:val="Основной текст 3 Знак"/>
    <w:basedOn w:val="a0"/>
    <w:link w:val="31"/>
    <w:rsid w:val="00740D9E"/>
    <w:rPr>
      <w:rFonts w:ascii="Arial" w:eastAsia="Times New Roman" w:hAnsi="Arial" w:cs="Times New Roman"/>
      <w:sz w:val="26"/>
      <w:szCs w:val="20"/>
      <w:lang w:eastAsia="ru-RU"/>
    </w:rPr>
  </w:style>
  <w:style w:type="paragraph" w:styleId="23">
    <w:name w:val="Body Text Indent 2"/>
    <w:basedOn w:val="a"/>
    <w:link w:val="24"/>
    <w:rsid w:val="00740D9E"/>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rsid w:val="00740D9E"/>
    <w:rPr>
      <w:rFonts w:ascii="Times New Roman" w:eastAsia="Times New Roman" w:hAnsi="Times New Roman" w:cs="Times New Roman"/>
      <w:sz w:val="20"/>
      <w:szCs w:val="20"/>
      <w:lang w:eastAsia="ru-RU"/>
    </w:rPr>
  </w:style>
  <w:style w:type="paragraph" w:customStyle="1" w:styleId="11">
    <w:name w:val="Стиль1"/>
    <w:basedOn w:val="a"/>
    <w:rsid w:val="00740D9E"/>
    <w:pPr>
      <w:spacing w:after="0" w:line="240" w:lineRule="auto"/>
      <w:jc w:val="both"/>
    </w:pPr>
    <w:rPr>
      <w:rFonts w:ascii="Arial" w:eastAsia="Times New Roman" w:hAnsi="Arial"/>
      <w:sz w:val="26"/>
      <w:szCs w:val="20"/>
      <w:lang w:eastAsia="ru-RU"/>
    </w:rPr>
  </w:style>
  <w:style w:type="paragraph" w:customStyle="1" w:styleId="ConsNormal">
    <w:name w:val="ConsNormal"/>
    <w:rsid w:val="00740D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40D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40D9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5">
    <w:name w:val="Стиль2"/>
    <w:basedOn w:val="a"/>
    <w:rsid w:val="00740D9E"/>
    <w:pPr>
      <w:spacing w:after="0" w:line="240" w:lineRule="auto"/>
      <w:ind w:firstLine="709"/>
      <w:jc w:val="both"/>
    </w:pPr>
    <w:rPr>
      <w:rFonts w:ascii="Arial" w:eastAsia="Times New Roman" w:hAnsi="Arial"/>
      <w:sz w:val="26"/>
      <w:szCs w:val="24"/>
      <w:lang w:eastAsia="ru-RU"/>
    </w:rPr>
  </w:style>
  <w:style w:type="paragraph" w:styleId="33">
    <w:name w:val="Body Text Indent 3"/>
    <w:basedOn w:val="a"/>
    <w:link w:val="34"/>
    <w:rsid w:val="00740D9E"/>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740D9E"/>
    <w:rPr>
      <w:rFonts w:ascii="Times New Roman" w:eastAsia="Times New Roman" w:hAnsi="Times New Roman" w:cs="Times New Roman"/>
      <w:sz w:val="16"/>
      <w:szCs w:val="16"/>
      <w:lang w:eastAsia="ru-RU"/>
    </w:rPr>
  </w:style>
  <w:style w:type="paragraph" w:customStyle="1" w:styleId="xl36">
    <w:name w:val="xl36"/>
    <w:basedOn w:val="a"/>
    <w:rsid w:val="00740D9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lang w:eastAsia="ru-RU"/>
    </w:rPr>
  </w:style>
  <w:style w:type="paragraph" w:styleId="HTML">
    <w:name w:val="HTML Preformatted"/>
    <w:basedOn w:val="a"/>
    <w:link w:val="HTML0"/>
    <w:rsid w:val="0074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40D9E"/>
    <w:rPr>
      <w:rFonts w:ascii="Courier New" w:eastAsia="Times New Roman" w:hAnsi="Courier New" w:cs="Courier New"/>
      <w:sz w:val="20"/>
      <w:szCs w:val="20"/>
      <w:lang w:eastAsia="ru-RU"/>
    </w:rPr>
  </w:style>
  <w:style w:type="paragraph" w:customStyle="1" w:styleId="ConsPlusTitle">
    <w:name w:val="ConsPlusTitle"/>
    <w:uiPriority w:val="99"/>
    <w:rsid w:val="00740D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Знак Знак Знак Знак Знак Знак Знак"/>
    <w:basedOn w:val="a"/>
    <w:rsid w:val="00740D9E"/>
    <w:pPr>
      <w:spacing w:before="100" w:beforeAutospacing="1" w:after="100" w:afterAutospacing="1" w:line="240" w:lineRule="auto"/>
    </w:pPr>
    <w:rPr>
      <w:rFonts w:ascii="Tahoma" w:eastAsia="Times New Roman" w:hAnsi="Tahoma"/>
      <w:sz w:val="20"/>
      <w:szCs w:val="20"/>
      <w:lang w:val="en-US"/>
    </w:rPr>
  </w:style>
  <w:style w:type="paragraph" w:styleId="af4">
    <w:name w:val="Block Text"/>
    <w:basedOn w:val="a"/>
    <w:rsid w:val="00740D9E"/>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b/>
      <w:bCs/>
      <w:color w:val="000000"/>
      <w:spacing w:val="-2"/>
      <w:sz w:val="28"/>
      <w:szCs w:val="28"/>
      <w:lang w:eastAsia="ru-RU"/>
    </w:rPr>
  </w:style>
  <w:style w:type="paragraph" w:customStyle="1" w:styleId="ConsPlusNonformat">
    <w:name w:val="ConsPlusNonformat"/>
    <w:rsid w:val="00740D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1"/>
    <w:basedOn w:val="a"/>
    <w:rsid w:val="00740D9E"/>
    <w:pPr>
      <w:spacing w:after="0" w:line="240" w:lineRule="auto"/>
      <w:jc w:val="both"/>
    </w:pPr>
    <w:rPr>
      <w:rFonts w:ascii="Arial" w:eastAsia="Times New Roman" w:hAnsi="Arial"/>
      <w:sz w:val="26"/>
      <w:szCs w:val="20"/>
      <w:lang w:eastAsia="ru-RU"/>
    </w:rPr>
  </w:style>
  <w:style w:type="paragraph" w:customStyle="1" w:styleId="ConsPlusCell">
    <w:name w:val="ConsPlusCell"/>
    <w:rsid w:val="00740D9E"/>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Subtitle"/>
    <w:basedOn w:val="a"/>
    <w:link w:val="af6"/>
    <w:qFormat/>
    <w:rsid w:val="00740D9E"/>
    <w:pPr>
      <w:spacing w:after="0" w:line="240" w:lineRule="auto"/>
    </w:pPr>
    <w:rPr>
      <w:rFonts w:ascii="Arial" w:eastAsia="Times New Roman" w:hAnsi="Arial" w:cs="Arial"/>
      <w:b/>
      <w:bCs/>
      <w:sz w:val="26"/>
      <w:szCs w:val="24"/>
      <w:lang w:eastAsia="ru-RU"/>
    </w:rPr>
  </w:style>
  <w:style w:type="character" w:customStyle="1" w:styleId="af6">
    <w:name w:val="Подзаголовок Знак"/>
    <w:basedOn w:val="a0"/>
    <w:link w:val="af5"/>
    <w:rsid w:val="00740D9E"/>
    <w:rPr>
      <w:rFonts w:ascii="Arial" w:eastAsia="Times New Roman" w:hAnsi="Arial" w:cs="Arial"/>
      <w:b/>
      <w:bCs/>
      <w:sz w:val="26"/>
      <w:szCs w:val="24"/>
      <w:lang w:eastAsia="ru-RU"/>
    </w:rPr>
  </w:style>
  <w:style w:type="paragraph" w:customStyle="1" w:styleId="af7">
    <w:name w:val="Знак"/>
    <w:basedOn w:val="a"/>
    <w:rsid w:val="00740D9E"/>
    <w:pPr>
      <w:spacing w:before="100" w:beforeAutospacing="1" w:after="100" w:afterAutospacing="1" w:line="240" w:lineRule="auto"/>
    </w:pPr>
    <w:rPr>
      <w:rFonts w:ascii="Tahoma" w:eastAsia="Times New Roman" w:hAnsi="Tahoma"/>
      <w:sz w:val="20"/>
      <w:szCs w:val="20"/>
      <w:lang w:val="en-US"/>
    </w:rPr>
  </w:style>
  <w:style w:type="paragraph" w:customStyle="1" w:styleId="af8">
    <w:name w:val="Знак Знак Знак Знак"/>
    <w:basedOn w:val="a"/>
    <w:rsid w:val="00740D9E"/>
    <w:pPr>
      <w:spacing w:after="0" w:line="240" w:lineRule="auto"/>
    </w:pPr>
    <w:rPr>
      <w:rFonts w:ascii="Verdana" w:eastAsia="Times New Roman" w:hAnsi="Verdana" w:cs="Verdana"/>
      <w:sz w:val="20"/>
      <w:szCs w:val="20"/>
      <w:lang w:val="en-US"/>
    </w:rPr>
  </w:style>
  <w:style w:type="paragraph" w:customStyle="1" w:styleId="ConsCell">
    <w:name w:val="ConsCell"/>
    <w:rsid w:val="00740D9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9">
    <w:name w:val="Название"/>
    <w:basedOn w:val="a"/>
    <w:link w:val="afa"/>
    <w:qFormat/>
    <w:rsid w:val="00740D9E"/>
    <w:pPr>
      <w:spacing w:after="0" w:line="240" w:lineRule="auto"/>
      <w:jc w:val="center"/>
    </w:pPr>
    <w:rPr>
      <w:rFonts w:ascii="Times New Roman" w:hAnsi="Times New Roman"/>
      <w:b/>
      <w:sz w:val="28"/>
      <w:szCs w:val="20"/>
      <w:lang w:eastAsia="ru-RU"/>
    </w:rPr>
  </w:style>
  <w:style w:type="character" w:customStyle="1" w:styleId="afa">
    <w:name w:val="Название Знак"/>
    <w:aliases w:val="Заголовок Знак1"/>
    <w:link w:val="af9"/>
    <w:locked/>
    <w:rsid w:val="00740D9E"/>
    <w:rPr>
      <w:rFonts w:ascii="Times New Roman" w:eastAsia="Calibri" w:hAnsi="Times New Roman" w:cs="Times New Roman"/>
      <w:b/>
      <w:sz w:val="28"/>
      <w:szCs w:val="20"/>
      <w:lang w:eastAsia="ru-RU"/>
    </w:rPr>
  </w:style>
  <w:style w:type="character" w:styleId="afb">
    <w:name w:val="Strong"/>
    <w:qFormat/>
    <w:rsid w:val="00740D9E"/>
    <w:rPr>
      <w:b/>
      <w:bCs/>
    </w:rPr>
  </w:style>
  <w:style w:type="paragraph" w:customStyle="1" w:styleId="310">
    <w:name w:val="Основной текст с отступом 31"/>
    <w:basedOn w:val="a"/>
    <w:rsid w:val="00740D9E"/>
    <w:pPr>
      <w:widowControl w:val="0"/>
      <w:suppressAutoHyphens/>
      <w:spacing w:after="0" w:line="240" w:lineRule="auto"/>
      <w:ind w:right="567" w:firstLine="720"/>
      <w:jc w:val="both"/>
    </w:pPr>
    <w:rPr>
      <w:rFonts w:ascii="Thorndale AMT" w:eastAsia="Albany AMT" w:hAnsi="Thorndale AMT"/>
      <w:sz w:val="24"/>
      <w:szCs w:val="20"/>
      <w:lang w:eastAsia="ru-RU"/>
    </w:rPr>
  </w:style>
  <w:style w:type="paragraph" w:customStyle="1" w:styleId="a1cxsplast">
    <w:name w:val="a1cxsplast"/>
    <w:basedOn w:val="a"/>
    <w:rsid w:val="00740D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rsid w:val="00740D9E"/>
    <w:pPr>
      <w:spacing w:after="0" w:line="240" w:lineRule="auto"/>
      <w:ind w:left="720"/>
      <w:contextualSpacing/>
    </w:pPr>
    <w:rPr>
      <w:rFonts w:ascii="Times New Roman" w:hAnsi="Times New Roman"/>
      <w:sz w:val="20"/>
      <w:szCs w:val="20"/>
      <w:lang w:eastAsia="ru-RU"/>
    </w:rPr>
  </w:style>
  <w:style w:type="paragraph" w:customStyle="1" w:styleId="210">
    <w:name w:val="Основной текст 21"/>
    <w:basedOn w:val="a"/>
    <w:rsid w:val="00740D9E"/>
    <w:pPr>
      <w:spacing w:after="0" w:line="240" w:lineRule="auto"/>
    </w:pPr>
    <w:rPr>
      <w:rFonts w:ascii="Times New Roman" w:eastAsia="Times New Roman" w:hAnsi="Times New Roman"/>
      <w:sz w:val="28"/>
      <w:szCs w:val="20"/>
      <w:lang w:eastAsia="ru-RU"/>
    </w:rPr>
  </w:style>
  <w:style w:type="character" w:customStyle="1" w:styleId="26">
    <w:name w:val="Основной текст (2)_"/>
    <w:link w:val="27"/>
    <w:rsid w:val="00740D9E"/>
    <w:rPr>
      <w:sz w:val="26"/>
      <w:szCs w:val="26"/>
      <w:shd w:val="clear" w:color="auto" w:fill="FFFFFF"/>
    </w:rPr>
  </w:style>
  <w:style w:type="paragraph" w:customStyle="1" w:styleId="27">
    <w:name w:val="Основной текст (2)"/>
    <w:basedOn w:val="a"/>
    <w:link w:val="26"/>
    <w:rsid w:val="00740D9E"/>
    <w:pPr>
      <w:widowControl w:val="0"/>
      <w:shd w:val="clear" w:color="auto" w:fill="FFFFFF"/>
      <w:spacing w:after="660" w:line="0" w:lineRule="atLeast"/>
      <w:ind w:hanging="2100"/>
    </w:pPr>
    <w:rPr>
      <w:rFonts w:asciiTheme="minorHAnsi" w:eastAsiaTheme="minorHAnsi" w:hAnsiTheme="minorHAnsi" w:cstheme="minorBidi"/>
      <w:sz w:val="26"/>
      <w:szCs w:val="26"/>
    </w:rPr>
  </w:style>
  <w:style w:type="paragraph" w:customStyle="1" w:styleId="11Char">
    <w:name w:val="Знак1 Знак Знак Знак Знак Знак Знак Знак Знак1 Char"/>
    <w:basedOn w:val="a"/>
    <w:rsid w:val="00740D9E"/>
    <w:pPr>
      <w:spacing w:after="160" w:line="240" w:lineRule="exact"/>
    </w:pPr>
    <w:rPr>
      <w:rFonts w:ascii="Verdana" w:eastAsia="Times New Roman" w:hAnsi="Verdana"/>
      <w:sz w:val="20"/>
      <w:szCs w:val="20"/>
      <w:lang w:val="en-US"/>
    </w:rPr>
  </w:style>
  <w:style w:type="paragraph" w:customStyle="1" w:styleId="afc">
    <w:basedOn w:val="a"/>
    <w:next w:val="a3"/>
    <w:uiPriority w:val="99"/>
    <w:rsid w:val="00740D9E"/>
    <w:pPr>
      <w:spacing w:before="100" w:beforeAutospacing="1" w:after="100" w:afterAutospacing="1" w:line="240" w:lineRule="auto"/>
      <w:ind w:firstLine="567"/>
      <w:jc w:val="both"/>
    </w:pPr>
    <w:rPr>
      <w:rFonts w:ascii="Arial" w:eastAsia="Times New Roman" w:hAnsi="Arial"/>
      <w:sz w:val="24"/>
      <w:szCs w:val="24"/>
      <w:lang w:eastAsia="ru-RU"/>
    </w:rPr>
  </w:style>
  <w:style w:type="character" w:styleId="afd">
    <w:name w:val="Hyperlink"/>
    <w:rsid w:val="00740D9E"/>
    <w:rPr>
      <w:color w:val="0000FF"/>
      <w:u w:val="none"/>
    </w:rPr>
  </w:style>
  <w:style w:type="character" w:customStyle="1" w:styleId="ConsPlusNormal1">
    <w:name w:val="ConsPlusNormal1"/>
    <w:link w:val="ConsPlusNormal"/>
    <w:locked/>
    <w:rsid w:val="00740D9E"/>
    <w:rPr>
      <w:rFonts w:ascii="Arial" w:eastAsia="Times New Roman" w:hAnsi="Arial" w:cs="Arial"/>
      <w:sz w:val="20"/>
      <w:szCs w:val="20"/>
      <w:lang w:eastAsia="ru-RU"/>
    </w:rPr>
  </w:style>
  <w:style w:type="paragraph" w:styleId="afe">
    <w:name w:val="Title"/>
    <w:basedOn w:val="a"/>
    <w:link w:val="aff"/>
    <w:uiPriority w:val="10"/>
    <w:qFormat/>
    <w:rsid w:val="00740D9E"/>
    <w:pPr>
      <w:spacing w:after="0" w:line="240" w:lineRule="auto"/>
      <w:jc w:val="center"/>
    </w:pPr>
    <w:rPr>
      <w:rFonts w:ascii="Times New Roman" w:hAnsi="Times New Roman"/>
      <w:b/>
      <w:sz w:val="28"/>
      <w:szCs w:val="20"/>
      <w:lang w:eastAsia="ru-RU"/>
    </w:rPr>
  </w:style>
  <w:style w:type="character" w:customStyle="1" w:styleId="aff">
    <w:name w:val="Заголовок Знак"/>
    <w:basedOn w:val="a0"/>
    <w:link w:val="afe"/>
    <w:uiPriority w:val="10"/>
    <w:rsid w:val="00740D9E"/>
    <w:rPr>
      <w:rFonts w:ascii="Times New Roman" w:eastAsia="Calibri" w:hAnsi="Times New Roman" w:cs="Times New Roman"/>
      <w:b/>
      <w:sz w:val="28"/>
      <w:szCs w:val="20"/>
      <w:lang w:eastAsia="ru-RU"/>
    </w:rPr>
  </w:style>
  <w:style w:type="character" w:styleId="aff0">
    <w:name w:val="FollowedHyperlink"/>
    <w:uiPriority w:val="99"/>
    <w:unhideWhenUsed/>
    <w:rsid w:val="00740D9E"/>
    <w:rPr>
      <w:color w:val="954F72"/>
      <w:u w:val="single"/>
    </w:rPr>
  </w:style>
  <w:style w:type="character" w:customStyle="1" w:styleId="docdata">
    <w:name w:val="docdata"/>
    <w:aliases w:val="docy,v5,1533,bqiaagaaeyqcaaagiaiaaanbawaabwkdaaaaaaaaaaaaaaaaaaaaaaaaaaaaaaaaaaaaaaaaaaaaaaaaaaaaaaaaaaaaaaaaaaaaaaaaaaaaaaaaaaaaaaaaaaaaaaaaaaaaaaaaaaaaaaaaaaaaaaaaaaaaaaaaaaaaaaaaaaaaaaaaaaaaaaaaaaaaaaaaaaaaaaaaaaaaaaaaaaaaaaaaaaaaaaaaaaaaaaaa"/>
    <w:basedOn w:val="a0"/>
    <w:rsid w:val="001724F5"/>
  </w:style>
  <w:style w:type="paragraph" w:customStyle="1" w:styleId="FORMATTEXT">
    <w:name w:val=".FORMATTEXT"/>
    <w:uiPriority w:val="99"/>
    <w:rsid w:val="00F10E6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0975"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yperlink" Target="http://docs.cntd.ru/document/420361608" TargetMode="Externa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consultantplus://offline/ref=5F54AFF16CC96DBFE734E4C75EAAD4A12D9F361FCD09C9EBA84173007C434A2497870CCD795DL" TargetMode="External"/><Relationship Id="rId28" Type="http://schemas.openxmlformats.org/officeDocument/2006/relationships/header" Target="header9.xml"/><Relationship Id="rId36" Type="http://schemas.openxmlformats.org/officeDocument/2006/relationships/hyperlink" Target="http://docs.cntd.ru/document/420361608"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login.consultant.ru/link/?req=doc&amp;base=LAW&amp;n=476449" TargetMode="Externa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yperlink" Target="http://docs.cntd.ru/document/420361608"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ogin.consultant.ru/link/?req=doc&amp;base=LAW&amp;n=490975" TargetMode="Externa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hyperlink" Target="http://docs.cntd.ru/document/420361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E8E5-EE5A-4F02-8F6B-C78CD444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51</Pages>
  <Words>13141</Words>
  <Characters>74909</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26</cp:revision>
  <cp:lastPrinted>2025-02-20T06:41:00Z</cp:lastPrinted>
  <dcterms:created xsi:type="dcterms:W3CDTF">2025-02-20T06:39:00Z</dcterms:created>
  <dcterms:modified xsi:type="dcterms:W3CDTF">2025-04-16T12:04:00Z</dcterms:modified>
</cp:coreProperties>
</file>