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69" w:rsidRDefault="00313E69" w:rsidP="00857FD8">
      <w:pPr>
        <w:rPr>
          <w:sz w:val="15"/>
          <w:szCs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E20984" wp14:editId="5E93EF55">
                <wp:simplePos x="0" y="0"/>
                <wp:positionH relativeFrom="margin">
                  <wp:align>center</wp:align>
                </wp:positionH>
                <wp:positionV relativeFrom="margin">
                  <wp:posOffset>-257175</wp:posOffset>
                </wp:positionV>
                <wp:extent cx="5505450" cy="123698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05450" cy="123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57FD8" w:rsidRDefault="00857FD8" w:rsidP="00857FD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Каркатеевский</w:t>
                            </w:r>
                          </w:p>
                          <w:p w:rsidR="00857FD8" w:rsidRDefault="00857FD8" w:rsidP="00857FD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5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2098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-20.25pt;width:433.5pt;height:97.4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" filled="f" stroked="f">
                <o:lock v:ext="edit" shapetype="t"/>
                <v:textbox style="mso-fit-shape-to-text:t">
                  <w:txbxContent>
                    <w:p w:rsidR="00857FD8" w:rsidRDefault="00857FD8" w:rsidP="00857FD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Каркатеевский</w:t>
                      </w:r>
                    </w:p>
                    <w:p w:rsidR="00857FD8" w:rsidRDefault="00857FD8" w:rsidP="00857FD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вестник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57FD8" w:rsidRDefault="00857FD8" w:rsidP="00857FD8">
      <w:pPr>
        <w:rPr>
          <w:sz w:val="15"/>
          <w:szCs w:val="15"/>
        </w:rPr>
      </w:pPr>
    </w:p>
    <w:p w:rsidR="00857FD8" w:rsidRDefault="00857FD8" w:rsidP="00857FD8">
      <w:pPr>
        <w:rPr>
          <w:sz w:val="15"/>
          <w:szCs w:val="15"/>
        </w:rPr>
      </w:pPr>
    </w:p>
    <w:p w:rsidR="00857FD8" w:rsidRDefault="00857FD8" w:rsidP="00857FD8">
      <w:pPr>
        <w:rPr>
          <w:sz w:val="15"/>
          <w:szCs w:val="15"/>
        </w:rPr>
      </w:pPr>
    </w:p>
    <w:tbl>
      <w:tblPr>
        <w:tblpPr w:leftFromText="180" w:rightFromText="180" w:bottomFromText="16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5188"/>
        <w:gridCol w:w="4328"/>
        <w:gridCol w:w="5345"/>
      </w:tblGrid>
      <w:tr w:rsidR="00857FD8" w:rsidTr="00DB030F">
        <w:tc>
          <w:tcPr>
            <w:tcW w:w="5392" w:type="dxa"/>
            <w:hideMark/>
          </w:tcPr>
          <w:p w:rsidR="00857FD8" w:rsidRDefault="00857FD8" w:rsidP="00DB030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Учредитель: МУ «Администрация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br/>
              <w:t>«Сельского поселения Каркатеевы»</w:t>
            </w:r>
          </w:p>
        </w:tc>
        <w:tc>
          <w:tcPr>
            <w:tcW w:w="4515" w:type="dxa"/>
            <w:hideMark/>
          </w:tcPr>
          <w:p w:rsidR="00857FD8" w:rsidRDefault="00857FD8" w:rsidP="00DB03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бюллетень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857FD8" w:rsidRDefault="00857FD8" w:rsidP="00DB030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сельского поселения Каркатеевы</w:t>
            </w:r>
          </w:p>
        </w:tc>
        <w:tc>
          <w:tcPr>
            <w:tcW w:w="5652" w:type="dxa"/>
            <w:hideMark/>
          </w:tcPr>
          <w:p w:rsidR="00857FD8" w:rsidRDefault="00857FD8" w:rsidP="00C31A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№ </w:t>
            </w:r>
            <w:r w:rsidR="00C31A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, </w:t>
            </w:r>
            <w:r w:rsidR="00C31A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="00C31A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марта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2025 года</w:t>
            </w:r>
          </w:p>
        </w:tc>
      </w:tr>
      <w:tr w:rsidR="00857FD8" w:rsidTr="00DB030F">
        <w:tc>
          <w:tcPr>
            <w:tcW w:w="5392" w:type="dxa"/>
          </w:tcPr>
          <w:p w:rsidR="00857FD8" w:rsidRDefault="00857FD8" w:rsidP="00DB030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515" w:type="dxa"/>
          </w:tcPr>
          <w:p w:rsidR="00857FD8" w:rsidRDefault="00857FD8" w:rsidP="00DB03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652" w:type="dxa"/>
          </w:tcPr>
          <w:p w:rsidR="00857FD8" w:rsidRDefault="00857FD8" w:rsidP="00DB03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Style w:val="a6"/>
        <w:tblW w:w="1615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7791"/>
      </w:tblGrid>
      <w:tr w:rsidR="00313E69" w:rsidTr="00A60CB2">
        <w:tc>
          <w:tcPr>
            <w:tcW w:w="8364" w:type="dxa"/>
          </w:tcPr>
          <w:p w:rsidR="00B51727" w:rsidRDefault="00B51727" w:rsidP="00C31A96">
            <w:pPr>
              <w:ind w:right="18"/>
              <w:rPr>
                <w:rFonts w:cs="Arial"/>
                <w:b/>
              </w:rPr>
            </w:pP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ind w:left="360" w:hanging="36"/>
              <w:jc w:val="center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Муниципальное образование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Сельское поселение Каркатеевы</w:t>
            </w:r>
          </w:p>
          <w:p w:rsidR="00C31A96" w:rsidRPr="00C31A96" w:rsidRDefault="00C31A96" w:rsidP="00C31A96">
            <w:pPr>
              <w:pStyle w:val="a7"/>
              <w:tabs>
                <w:tab w:val="left" w:pos="0"/>
                <w:tab w:val="left" w:pos="851"/>
              </w:tabs>
              <w:spacing w:after="0" w:line="240" w:lineRule="auto"/>
              <w:ind w:left="353"/>
              <w:jc w:val="center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Нефтеюганский район</w:t>
            </w:r>
          </w:p>
          <w:p w:rsidR="00C31A96" w:rsidRPr="00C31A96" w:rsidRDefault="00C31A96" w:rsidP="00C31A96">
            <w:pPr>
              <w:pStyle w:val="a7"/>
              <w:tabs>
                <w:tab w:val="left" w:pos="0"/>
                <w:tab w:val="left" w:pos="851"/>
              </w:tabs>
              <w:spacing w:after="0" w:line="240" w:lineRule="auto"/>
              <w:ind w:left="353"/>
              <w:jc w:val="center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Ханты-Мансийский автономный округ – Югра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ind w:firstLine="106"/>
              <w:jc w:val="center"/>
              <w:rPr>
                <w:rFonts w:cs="Arial"/>
                <w:sz w:val="20"/>
                <w:szCs w:val="20"/>
              </w:rPr>
            </w:pP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АДМИНИСТРАЦИЯ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СЕЛЬСКОГО ПОСЕЛЕНИЯ КАРКАТЕЕВЫ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ПОСТАНОВЛЕНИЕ</w:t>
            </w:r>
          </w:p>
          <w:tbl>
            <w:tblPr>
              <w:tblW w:w="860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77"/>
              <w:gridCol w:w="6526"/>
            </w:tblGrid>
            <w:tr w:rsidR="00C31A96" w:rsidRPr="00C31A96" w:rsidTr="00A60CB2">
              <w:trPr>
                <w:cantSplit/>
                <w:trHeight w:val="232"/>
              </w:trPr>
              <w:tc>
                <w:tcPr>
                  <w:tcW w:w="2077" w:type="dxa"/>
                  <w:tcBorders>
                    <w:bottom w:val="single" w:sz="4" w:space="0" w:color="auto"/>
                  </w:tcBorders>
                  <w:vAlign w:val="bottom"/>
                </w:tcPr>
                <w:p w:rsidR="00C31A96" w:rsidRPr="00C31A96" w:rsidRDefault="00C31A96" w:rsidP="00C31A96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ind w:left="360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C31A96">
                    <w:rPr>
                      <w:rFonts w:cs="Arial"/>
                      <w:sz w:val="20"/>
                      <w:szCs w:val="20"/>
                    </w:rPr>
                    <w:t>10.03.2025</w:t>
                  </w:r>
                </w:p>
              </w:tc>
              <w:tc>
                <w:tcPr>
                  <w:tcW w:w="6526" w:type="dxa"/>
                  <w:vAlign w:val="bottom"/>
                </w:tcPr>
                <w:p w:rsidR="00C31A96" w:rsidRPr="00C31A96" w:rsidRDefault="00C31A96" w:rsidP="00C31A96">
                  <w:pPr>
                    <w:tabs>
                      <w:tab w:val="left" w:pos="0"/>
                      <w:tab w:val="left" w:pos="851"/>
                    </w:tabs>
                    <w:spacing w:after="0" w:line="240" w:lineRule="auto"/>
                    <w:ind w:left="36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C31A96">
                    <w:rPr>
                      <w:rFonts w:cs="Arial"/>
                      <w:sz w:val="20"/>
                      <w:szCs w:val="20"/>
                    </w:rPr>
                    <w:t xml:space="preserve">                №27-па</w:t>
                  </w:r>
                </w:p>
              </w:tc>
            </w:tr>
          </w:tbl>
          <w:p w:rsidR="00C31A96" w:rsidRPr="00C31A96" w:rsidRDefault="00C31A96" w:rsidP="00C31A96">
            <w:pPr>
              <w:pStyle w:val="a7"/>
              <w:tabs>
                <w:tab w:val="left" w:pos="0"/>
                <w:tab w:val="left" w:pos="851"/>
              </w:tabs>
              <w:spacing w:after="0" w:line="240" w:lineRule="auto"/>
              <w:ind w:left="353" w:hanging="173"/>
              <w:jc w:val="right"/>
              <w:rPr>
                <w:rFonts w:cs="Arial"/>
                <w:sz w:val="20"/>
                <w:szCs w:val="20"/>
              </w:rPr>
            </w:pP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ind w:left="360"/>
              <w:jc w:val="right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п. Каркатеевы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ind w:left="360"/>
              <w:jc w:val="center"/>
              <w:rPr>
                <w:rFonts w:cs="Arial"/>
                <w:sz w:val="20"/>
                <w:szCs w:val="20"/>
              </w:rPr>
            </w:pPr>
            <w:bookmarkStart w:id="0" w:name="_Hlk183176014"/>
            <w:r w:rsidRPr="00C31A96">
              <w:rPr>
                <w:rFonts w:cs="Arial"/>
                <w:sz w:val="20"/>
                <w:szCs w:val="20"/>
              </w:rPr>
              <w:t>О утверждении технического задания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на разработку инвестиционной программы Пойковского муниципального унитарного предприятия «Управление тепловодоснабжения»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по развитию централизованной системы холодного водоснабжения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 xml:space="preserve">сельского поселения Каркатеевы </w:t>
            </w:r>
            <w:bookmarkStart w:id="1" w:name="_Hlk183092217"/>
            <w:r w:rsidRPr="00C31A96">
              <w:rPr>
                <w:rFonts w:cs="Arial"/>
                <w:sz w:val="20"/>
                <w:szCs w:val="20"/>
              </w:rPr>
              <w:t>Нефтеюганского района</w:t>
            </w:r>
            <w:bookmarkEnd w:id="1"/>
            <w:r w:rsidRPr="00C31A96">
              <w:rPr>
                <w:rFonts w:cs="Arial"/>
                <w:sz w:val="20"/>
                <w:szCs w:val="20"/>
              </w:rPr>
              <w:t xml:space="preserve"> на 2025 – 2029 годы</w:t>
            </w:r>
            <w:bookmarkEnd w:id="0"/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ind w:left="360"/>
              <w:jc w:val="center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(далее - Инвестиционная программа)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пп.5 п.1 ст.6 Федерального закона от 07.12.2011 года № 416-ФЗ «О водоснабжении и водоотведении» п о с </w:t>
            </w:r>
            <w:proofErr w:type="gramStart"/>
            <w:r w:rsidRPr="00C31A96">
              <w:rPr>
                <w:rFonts w:cs="Arial"/>
                <w:sz w:val="20"/>
                <w:szCs w:val="20"/>
              </w:rPr>
              <w:t>т</w:t>
            </w:r>
            <w:proofErr w:type="gramEnd"/>
            <w:r w:rsidRPr="00C31A96">
              <w:rPr>
                <w:rFonts w:cs="Arial"/>
                <w:sz w:val="20"/>
                <w:szCs w:val="20"/>
              </w:rPr>
              <w:t xml:space="preserve"> а н о в л я ю: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</w:p>
          <w:p w:rsidR="00C31A96" w:rsidRPr="00C31A96" w:rsidRDefault="00C31A96" w:rsidP="00C31A9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spacing w:after="0" w:line="240" w:lineRule="auto"/>
              <w:ind w:left="182" w:firstLine="171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 xml:space="preserve">Утвердить техническое задание на разработку инвестиционной программы Пойковского муниципального унитарного предприятия «Управление тепловодоснабжения» по развитию централизованной системы холодного водоснабжения сельского поселения </w:t>
            </w:r>
            <w:r w:rsidRPr="00C31A96">
              <w:rPr>
                <w:rFonts w:cs="Arial"/>
                <w:sz w:val="20"/>
                <w:szCs w:val="20"/>
              </w:rPr>
              <w:lastRenderedPageBreak/>
              <w:t>Каркатеевы Нефтеюганского района на 2025 – 2029 годы (далее - Инвестиционная программа)</w:t>
            </w:r>
          </w:p>
          <w:p w:rsidR="00C31A96" w:rsidRPr="00C31A96" w:rsidRDefault="00C31A96" w:rsidP="00C31A9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spacing w:after="0" w:line="240" w:lineRule="auto"/>
              <w:ind w:left="182" w:firstLine="171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Настоящее постановление подлежит официальному опубликованию (обнародованию) в бюллетене «Каркатеевский вестник» и размещению                    на официальном сайте администрации сельского поселения Каркатеевы                       в сети «Интернет».</w:t>
            </w:r>
          </w:p>
          <w:p w:rsidR="00C31A96" w:rsidRPr="00C31A96" w:rsidRDefault="00C31A96" w:rsidP="00C31A9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spacing w:after="0" w:line="240" w:lineRule="auto"/>
              <w:ind w:left="182" w:firstLine="171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 xml:space="preserve">Настоящее постановление вступает в силу после его официального опубликования (обнародования). </w:t>
            </w:r>
          </w:p>
          <w:p w:rsidR="00C31A96" w:rsidRPr="00C31A96" w:rsidRDefault="00C31A96" w:rsidP="00C31A96">
            <w:pPr>
              <w:pStyle w:val="a7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spacing w:after="0" w:line="240" w:lineRule="auto"/>
              <w:ind w:left="182" w:firstLine="171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Контроль за выполнением настоящего постановления осуществляю лично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ind w:left="353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Глава сельского поселения                                                                А.В. Архипов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ind w:left="353"/>
              <w:jc w:val="right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Приложение к постановлению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ind w:left="353"/>
              <w:jc w:val="right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 xml:space="preserve">администрации 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ind w:left="353"/>
              <w:jc w:val="right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сельского поселения Каркатеевы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ind w:left="353"/>
              <w:jc w:val="right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от «10» марта 2025 г. № 27-па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ind w:left="353"/>
              <w:jc w:val="both"/>
              <w:rPr>
                <w:rFonts w:cs="Arial"/>
                <w:sz w:val="20"/>
                <w:szCs w:val="20"/>
              </w:rPr>
            </w:pPr>
          </w:p>
          <w:p w:rsidR="00C31A96" w:rsidRPr="00C31A96" w:rsidRDefault="00C31A96" w:rsidP="00521D37">
            <w:pPr>
              <w:tabs>
                <w:tab w:val="left" w:pos="0"/>
                <w:tab w:val="left" w:pos="851"/>
              </w:tabs>
              <w:spacing w:after="0" w:line="240" w:lineRule="auto"/>
              <w:ind w:left="353"/>
              <w:jc w:val="center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ТЕХНИЧЕСКОЕ ЗАДАНИЕ</w:t>
            </w:r>
          </w:p>
          <w:p w:rsidR="00C31A96" w:rsidRPr="00C31A96" w:rsidRDefault="00C31A96" w:rsidP="00521D37">
            <w:pPr>
              <w:tabs>
                <w:tab w:val="left" w:pos="0"/>
                <w:tab w:val="left" w:pos="851"/>
              </w:tabs>
              <w:spacing w:after="0" w:line="240" w:lineRule="auto"/>
              <w:ind w:left="353"/>
              <w:jc w:val="center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на разработку инвестиционной программы Пойковского муниципального унитарного предприятия «Управление тепловодоснабжения»</w:t>
            </w:r>
          </w:p>
          <w:p w:rsidR="00C31A96" w:rsidRPr="00C31A96" w:rsidRDefault="00C31A96" w:rsidP="00521D37">
            <w:pPr>
              <w:tabs>
                <w:tab w:val="left" w:pos="0"/>
                <w:tab w:val="left" w:pos="851"/>
              </w:tabs>
              <w:spacing w:after="0" w:line="240" w:lineRule="auto"/>
              <w:ind w:left="353"/>
              <w:jc w:val="center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по развитию централизованной системы холодного водоснабжения</w:t>
            </w:r>
          </w:p>
          <w:p w:rsidR="00C31A96" w:rsidRPr="00C31A96" w:rsidRDefault="00C31A96" w:rsidP="00521D37">
            <w:pPr>
              <w:tabs>
                <w:tab w:val="left" w:pos="0"/>
                <w:tab w:val="left" w:pos="851"/>
              </w:tabs>
              <w:spacing w:after="0" w:line="240" w:lineRule="auto"/>
              <w:ind w:left="353"/>
              <w:jc w:val="center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сельского поселения Каркатеевы Нефтеюганского района</w:t>
            </w:r>
          </w:p>
          <w:p w:rsidR="00C31A96" w:rsidRPr="00C31A96" w:rsidRDefault="00C31A96" w:rsidP="00521D37">
            <w:pPr>
              <w:tabs>
                <w:tab w:val="left" w:pos="0"/>
                <w:tab w:val="left" w:pos="851"/>
              </w:tabs>
              <w:spacing w:after="0" w:line="240" w:lineRule="auto"/>
              <w:ind w:left="353"/>
              <w:jc w:val="center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на 2025 – 2029 годы</w:t>
            </w:r>
          </w:p>
          <w:p w:rsidR="00C31A96" w:rsidRPr="00C31A96" w:rsidRDefault="00C31A96" w:rsidP="00521D37">
            <w:pPr>
              <w:tabs>
                <w:tab w:val="left" w:pos="0"/>
                <w:tab w:val="left" w:pos="851"/>
              </w:tabs>
              <w:spacing w:after="0" w:line="240" w:lineRule="auto"/>
              <w:ind w:left="353"/>
              <w:jc w:val="center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(далее - Инвестиционная программа)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ind w:left="353"/>
              <w:jc w:val="both"/>
              <w:rPr>
                <w:rFonts w:cs="Arial"/>
                <w:sz w:val="20"/>
                <w:szCs w:val="20"/>
              </w:rPr>
            </w:pPr>
          </w:p>
          <w:p w:rsidR="00C31A96" w:rsidRPr="00521D37" w:rsidRDefault="00C31A96" w:rsidP="00521D37">
            <w:pPr>
              <w:pStyle w:val="a7"/>
              <w:numPr>
                <w:ilvl w:val="0"/>
                <w:numId w:val="22"/>
              </w:num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521D37">
              <w:rPr>
                <w:rFonts w:cs="Arial"/>
                <w:sz w:val="20"/>
                <w:szCs w:val="20"/>
              </w:rPr>
              <w:t>Общие положения</w:t>
            </w:r>
          </w:p>
          <w:p w:rsidR="00C31A96" w:rsidRPr="00521D37" w:rsidRDefault="00C31A96" w:rsidP="00521D37">
            <w:pPr>
              <w:pStyle w:val="a7"/>
              <w:numPr>
                <w:ilvl w:val="1"/>
                <w:numId w:val="22"/>
              </w:numPr>
              <w:tabs>
                <w:tab w:val="left" w:pos="0"/>
                <w:tab w:val="left" w:pos="387"/>
              </w:tabs>
              <w:spacing w:after="0" w:line="240" w:lineRule="auto"/>
              <w:ind w:left="26" w:firstLine="0"/>
              <w:jc w:val="both"/>
              <w:rPr>
                <w:rFonts w:cs="Arial"/>
                <w:sz w:val="20"/>
                <w:szCs w:val="20"/>
              </w:rPr>
            </w:pPr>
            <w:r w:rsidRPr="00521D37">
              <w:rPr>
                <w:rFonts w:cs="Arial"/>
                <w:sz w:val="20"/>
                <w:szCs w:val="20"/>
              </w:rPr>
              <w:t>Основание для разработки технического задания по разработке Инвестиционной программы Пойковского муниципального унитарного предприятия «Управление тепловодоснабжения» (далее – ПМУП «УТВС»):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Федеральный закон от 07.12.2011 № 416-ФЗ «О водоснабжении и водоотведении»;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Постановление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водоотведения»;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Приказ Минстроя России от 04.04.2014 № 162/</w:t>
            </w:r>
            <w:proofErr w:type="spellStart"/>
            <w:r w:rsidRPr="00C31A96">
              <w:rPr>
                <w:rFonts w:cs="Arial"/>
                <w:sz w:val="20"/>
                <w:szCs w:val="20"/>
              </w:rPr>
              <w:t>пр</w:t>
            </w:r>
            <w:proofErr w:type="spellEnd"/>
            <w:r w:rsidRPr="00C31A96">
              <w:rPr>
                <w:rFonts w:cs="Arial"/>
                <w:sz w:val="20"/>
                <w:szCs w:val="20"/>
              </w:rPr>
      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Постановление администрации сельского поселения Каркатеевы от 14.11.2024 № 232-па «Об утверждении Схема водоснабжения и водоотведения сельского поселения Каркатеевы Нефтеюганского района Ханты-Мансийского автономного округа – Югры до 2041 года».</w:t>
            </w:r>
          </w:p>
          <w:p w:rsidR="00C31A96" w:rsidRPr="00C31A96" w:rsidRDefault="00521D37" w:rsidP="00521D37">
            <w:pPr>
              <w:tabs>
                <w:tab w:val="left" w:pos="0"/>
                <w:tab w:val="left" w:pos="851"/>
              </w:tabs>
              <w:spacing w:after="0" w:line="240" w:lineRule="auto"/>
              <w:ind w:firstLine="309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 </w:t>
            </w:r>
            <w:r w:rsidR="00C31A96" w:rsidRPr="00C31A96">
              <w:rPr>
                <w:rFonts w:cs="Arial"/>
                <w:sz w:val="20"/>
                <w:szCs w:val="20"/>
              </w:rPr>
              <w:t>Цель и задачи разработки и реализации Инвестиционной программы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lastRenderedPageBreak/>
              <w:t>2.1. Целью Инвестиционной программы является повышение надежности и качества предоставления коммунальной услуги по водоснабжению на территории сельского поселения Каркатеевы.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 xml:space="preserve">2.2. Задачи Инвестиционной программы: 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разработка и обоснование плана мероприятий по реконструкции, модернизации и развитию централизованной системы холодного водоснабжения на 2025-2029 годы;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определение объема финансовых потребностей, необходимых для реализации мероприятий Инвестиционной программы;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разработка плана финансирования мероприятий Инвестиционной программы с указанием источников финансирования;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реконструкция и модернизация существующей централизованной системы холодного водоснабжения в соответствии с разработанным планом мероприятий;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 xml:space="preserve">улучшение качества коммунальных услуг по водоснабжению; 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повышение надежности и развитие централизованной системы холодного водоснабжения.</w:t>
            </w:r>
          </w:p>
          <w:p w:rsidR="00C31A96" w:rsidRPr="00C31A96" w:rsidRDefault="00521D37" w:rsidP="00521D37">
            <w:pPr>
              <w:tabs>
                <w:tab w:val="left" w:pos="0"/>
                <w:tab w:val="left" w:pos="851"/>
              </w:tabs>
              <w:spacing w:after="0" w:line="240" w:lineRule="auto"/>
              <w:ind w:firstLine="59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  <w:r w:rsidR="00C31A96" w:rsidRPr="00C31A96">
              <w:rPr>
                <w:rFonts w:cs="Arial"/>
                <w:sz w:val="20"/>
                <w:szCs w:val="20"/>
              </w:rPr>
              <w:t>Сроки разработки и реализации Инвестиционной программы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 xml:space="preserve">Инвестиционная программа ПМУП «УТВС» разрабатывается на период 2025-2029 годы. 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ПМУП «УТВС» разрабатывает проект инвестиционной программы и направляет его на согласование в администрацию сельского поселения Каркатеевы и в Региональную службу по тарифам Ханты-Мансийского автономного округа – Югры (РСТ Югры) не позднее 1 июня 2025 года.</w:t>
            </w:r>
          </w:p>
          <w:p w:rsidR="00C31A96" w:rsidRPr="00C31A96" w:rsidRDefault="00521D37" w:rsidP="00521D37">
            <w:pPr>
              <w:tabs>
                <w:tab w:val="left" w:pos="0"/>
                <w:tab w:val="left" w:pos="851"/>
              </w:tabs>
              <w:spacing w:after="0" w:line="240" w:lineRule="auto"/>
              <w:ind w:firstLine="59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  <w:r w:rsidR="00C31A96" w:rsidRPr="00C31A96">
              <w:rPr>
                <w:rFonts w:cs="Arial"/>
                <w:sz w:val="20"/>
                <w:szCs w:val="20"/>
              </w:rPr>
              <w:t>Требования к Инвестиционной программе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4.1. Инвестиционная программа должна соответствовать требованиям постановления Правительства Российской Федерации от 29.07.2013 № 641 «Об инвестиционных и производственных программах организаций, осуществляющих деятельность в сфере водоснабжения и водоотведения» и содержать: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4.1.1. Паспорт Инвестиционной программы.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4.1.2. Перечень мероприятий по подготовке проектной документации, строительству, модернизации и (или) реконструкции существующих объектов централизованной системы водоснабжения, их краткое описание, в том числе обоснование их необходимости, размеров расходов на строительство, модернизацию и (или) реконструкцию каждого из объектов централизованной системы водоснабжения, предусмотренных мероприятиями (в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Федерации), описание и место расположения строящихся, модернизируемых и (или) реконструируемых объектов централизованной системы водоснабжения, обеспечивающие однозначную идентификацию таких объектов, основные технические характеристики таких объектов до и после реализации мероприятия.</w:t>
            </w:r>
          </w:p>
          <w:p w:rsidR="00313E69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 xml:space="preserve">4.1.3. Перечень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</w:t>
            </w:r>
            <w:r w:rsidRPr="00C31A96">
              <w:rPr>
                <w:rFonts w:cs="Arial"/>
                <w:sz w:val="20"/>
                <w:szCs w:val="20"/>
              </w:rPr>
              <w:lastRenderedPageBreak/>
              <w:t>последствий чрезвычайных ситуаций, а также перечень мероприятий, предусматривающих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</w:t>
            </w:r>
          </w:p>
        </w:tc>
        <w:tc>
          <w:tcPr>
            <w:tcW w:w="7791" w:type="dxa"/>
          </w:tcPr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lastRenderedPageBreak/>
              <w:t>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централизованной системы водоснабжения.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4.1.4. Плановый процент износа объектов централизованной системы водоснабжения и фактический процент износа объектов централизованной системы водоснабжения, существующих на начало реализации Инвестиционной программы.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4.1.5. График реализации мероприятий Инвестиционной программы, включая график ввода объектов централизованной системы водоснабжения в эксплуатацию.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4.1.6. Источники финансирования Инвестиционной программы с разделением по видам деятельности, по годам и по мероприятиям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Федерации.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4.1.7. 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централизованной системы водоснабжения и расходов на реализацию Инвестиционной программы.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4.1.8. Предварительный расчет тарифов в сфере водоснабжения на период реализации Инвестиционной программы.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4.1.9. План 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по охране окружающей среды и программу по энергосбережению и повышению энергетической эффективности (если такие планы и программы утверждены).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4.1.10. Перечень установленных в отношении объектов централизованной системы водоснабжения инвестиционных обязательств и условия их выполнения в случае, предусмотренном законодательством Российской Федерации о приватизации.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lastRenderedPageBreak/>
              <w:t>4.1.11. Отчет об исполнении инвестиционной программы за последний истекший год периода реализации инвестиционной программы, содержащий в том числе основные технические характеристики модернизируемых и (или) реконструируемых объектов централизованной системы водоснабжения до и после проведения мероприятий этой инвестиционной программы (при наличии инвестиционной программы, реализация которой завершена (прекращена) в течение года, предшествующего году утверждения новой инвестиционной программы).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4.2. К проекту Инвестиционной программы должны прилагаться: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4.2.1. Пояснительная записка, в которой указываются обоснования необходимости разработки проекта Инвестиционной программы, основные технические характеристики объекта до и после реализации мероприятий, объем финансирования и информация о применяемых нормативах цены для определения стоимости, соответствие мероприятий утвержденной схеме водоснабжения.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4.2.2. Техническое задание на разработку Инвестиционной программы, утвержденное органами местного самоуправления.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4.2.3. Расшифровка затрат на реализацию мероприятий по статьям: подготовка (корректировка) проектной документации; приобретение материалов и оборудования; строительно-монтажные работы и пусконаладочные работы; ввод в эксплуатацию.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4.2.4. Отчет, содержащий результаты проведенного технического обследования в соответствии с требованиями приказа Минстроя России от 05.08.2014 № 437/</w:t>
            </w:r>
            <w:proofErr w:type="spellStart"/>
            <w:r w:rsidRPr="00C31A96">
              <w:rPr>
                <w:rFonts w:cs="Arial"/>
                <w:sz w:val="20"/>
                <w:szCs w:val="20"/>
              </w:rPr>
              <w:t>пр</w:t>
            </w:r>
            <w:proofErr w:type="spellEnd"/>
            <w:r w:rsidRPr="00C31A96">
              <w:rPr>
                <w:rFonts w:cs="Arial"/>
                <w:sz w:val="20"/>
                <w:szCs w:val="20"/>
              </w:rPr>
              <w:t xml:space="preserve"> «Об утверждении Требований к проведению технического обследования централизованных систем горячего водоснабжения, холодного водоснабжения и водоотведения, в том числе определение показателей технико-экономического состояния систем водоснабжения и водоотведения, включая показатели физического износа и энергетической эффективности объектов централизованных систем горячего водоснабжения, холодного водоснабжения и водоотведения, объектов нецентрализованных систем холодного и горячего водоснабжения, и порядка осуществления мониторинга таких показателей» или дефектная  ведомость на объект.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4.2.5. Расчет фактических (плановых) показателей надежности, качества и энергетической эффективности осуществленный в целом по программе (тарифной зоне), а также по объектам (мероприятиям), которые находятся во владении регулируемой организации на праве собственности и (или) ином законном основании, с приложением подтверждающих документов за отчетный год (факт).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4.2.6. План мероприятий по приведению качества питьевой воды в соответствие с установленными требованиями (при наличии).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4.2.7. Программа по энергосбережению и повышению энергетической эффективности.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4.2.8. Предварительный расчет тарифов и оценка тарифных последствий.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4.2.9. Расчет стоимости мероприятий.</w:t>
            </w:r>
          </w:p>
          <w:p w:rsidR="00C31A96" w:rsidRPr="00C31A96" w:rsidRDefault="00521D37" w:rsidP="00521D37">
            <w:pPr>
              <w:tabs>
                <w:tab w:val="left" w:pos="0"/>
                <w:tab w:val="left" w:pos="851"/>
              </w:tabs>
              <w:spacing w:after="0" w:line="240" w:lineRule="auto"/>
              <w:ind w:firstLine="361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  <w:r w:rsidR="00C31A96" w:rsidRPr="00C31A96">
              <w:rPr>
                <w:rFonts w:cs="Arial"/>
                <w:sz w:val="20"/>
                <w:szCs w:val="20"/>
              </w:rPr>
              <w:t xml:space="preserve">Плановые значения показателей надежности, </w:t>
            </w:r>
            <w:r w:rsidR="00C31A96" w:rsidRPr="00C31A96">
              <w:rPr>
                <w:rFonts w:cs="Arial"/>
                <w:sz w:val="20"/>
                <w:szCs w:val="20"/>
              </w:rPr>
              <w:br/>
              <w:t>качества и энергетической эффективности объектов централизованной системы водоснабжения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lastRenderedPageBreak/>
              <w:t>Плановые значения показателей надежности, качества и энергетической эффективности объектов централизованной системы водоснабжения, эксплуатируемых ПМУП «УТВС» на территории сельского поселения Каркатеевы, представлены в Приложении 1.</w:t>
            </w:r>
          </w:p>
          <w:p w:rsidR="00521D37" w:rsidRDefault="00521D37" w:rsidP="00521D37">
            <w:pPr>
              <w:tabs>
                <w:tab w:val="left" w:pos="0"/>
                <w:tab w:val="left" w:pos="851"/>
              </w:tabs>
              <w:spacing w:after="0" w:line="240" w:lineRule="auto"/>
              <w:ind w:firstLine="361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  <w:r w:rsidR="00C31A96" w:rsidRPr="00C31A96">
              <w:rPr>
                <w:rFonts w:cs="Arial"/>
                <w:sz w:val="20"/>
                <w:szCs w:val="20"/>
              </w:rPr>
              <w:t>Перечень мероприятий по строительству, модернизации и (или) реконструкции объектов централизованной системы водоснабжения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мероприятий, мероприятий в целях создания цифровой инфраструктуры в сфере водоснабжения</w:t>
            </w:r>
          </w:p>
          <w:p w:rsidR="00C31A96" w:rsidRPr="00C31A96" w:rsidRDefault="00C31A96" w:rsidP="00521D37">
            <w:pPr>
              <w:tabs>
                <w:tab w:val="left" w:pos="0"/>
                <w:tab w:val="left" w:pos="851"/>
              </w:tabs>
              <w:spacing w:after="0" w:line="240" w:lineRule="auto"/>
              <w:ind w:firstLine="361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Перечень мероприятий по строительству, модернизации и (или) реконструкции объектов централизованной системы водоснабжения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мероприятий, мероприятий в целях создания цифровой инфраструктуры в сфере водоснабжения включить в Инвестиционную программу в объеме, указанном в Приложении 2.</w:t>
            </w:r>
          </w:p>
          <w:p w:rsidR="00C31A96" w:rsidRPr="00C31A96" w:rsidRDefault="00521D37" w:rsidP="00521D37">
            <w:pPr>
              <w:tabs>
                <w:tab w:val="left" w:pos="0"/>
                <w:tab w:val="left" w:pos="851"/>
              </w:tabs>
              <w:spacing w:after="0" w:line="240" w:lineRule="auto"/>
              <w:ind w:firstLine="361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  <w:r w:rsidR="00C31A96" w:rsidRPr="00C31A96">
              <w:rPr>
                <w:rFonts w:cs="Arial"/>
                <w:sz w:val="20"/>
                <w:szCs w:val="20"/>
              </w:rPr>
              <w:t>Перечень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      </w:r>
          </w:p>
          <w:p w:rsidR="00C31A96" w:rsidRPr="00C31A96" w:rsidRDefault="00C31A96" w:rsidP="00521D37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Перечень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включить в Инвестиционную программу в объеме, указанном в Приложении 3.</w:t>
            </w:r>
          </w:p>
          <w:p w:rsidR="00C31A96" w:rsidRPr="00C31A96" w:rsidRDefault="00521D37" w:rsidP="00521D37">
            <w:pPr>
              <w:tabs>
                <w:tab w:val="left" w:pos="0"/>
                <w:tab w:val="left" w:pos="851"/>
              </w:tabs>
              <w:spacing w:after="0" w:line="240" w:lineRule="auto"/>
              <w:ind w:firstLine="361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</w:t>
            </w:r>
            <w:r w:rsidR="00C31A96" w:rsidRPr="00C31A96">
              <w:rPr>
                <w:rFonts w:cs="Arial"/>
                <w:sz w:val="20"/>
                <w:szCs w:val="20"/>
              </w:rPr>
              <w:t xml:space="preserve"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централизованной системы водоснабжения 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централизованной системы водоснабжения, включить в Инвестиционную программу в объеме, указанном в Приложении 4.</w:t>
            </w:r>
          </w:p>
          <w:p w:rsidR="00C31A96" w:rsidRPr="00C31A96" w:rsidRDefault="00521D37" w:rsidP="00521D37">
            <w:pPr>
              <w:tabs>
                <w:tab w:val="left" w:pos="0"/>
                <w:tab w:val="left" w:pos="851"/>
              </w:tabs>
              <w:spacing w:after="0" w:line="240" w:lineRule="auto"/>
              <w:ind w:firstLine="361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</w:t>
            </w:r>
            <w:r w:rsidR="00C31A96" w:rsidRPr="00C31A96">
              <w:rPr>
                <w:rFonts w:cs="Arial"/>
                <w:sz w:val="20"/>
                <w:szCs w:val="20"/>
              </w:rPr>
              <w:t>Финансовые потребности на реализацию Инвестиционной программы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 xml:space="preserve">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Министерством строительства Российской Федерации. </w:t>
            </w:r>
            <w:r w:rsidRPr="00C31A96">
              <w:rPr>
                <w:rFonts w:cs="Arial"/>
                <w:sz w:val="20"/>
                <w:szCs w:val="20"/>
              </w:rPr>
              <w:lastRenderedPageBreak/>
              <w:t>В случае отсутствия укрупненных сметных нормативов расчеты производятся по единичным федеральным расценкам, проектной документации проектов - аналогов.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Финансовые потребности определяются в прогнозных ценах соответствующего года с учетом прогнозных цен на регулируемый период, утвержденных Министерством экономического развития Российской Федерации, по базовому варианту прогноза социально-экономического развития Российской Федерации.</w:t>
            </w:r>
          </w:p>
          <w:p w:rsidR="00C31A96" w:rsidRPr="00C31A96" w:rsidRDefault="00C31A96" w:rsidP="00C31A96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C31A96">
              <w:rPr>
                <w:rFonts w:cs="Arial"/>
                <w:sz w:val="20"/>
                <w:szCs w:val="20"/>
              </w:rPr>
              <w:t>Утвержденная инвестиционная программа не должна содержать мероприятия, не обеспеченные источниками финансирования.</w:t>
            </w:r>
          </w:p>
          <w:p w:rsidR="00313E69" w:rsidRPr="00313E69" w:rsidRDefault="00313E69">
            <w:pPr>
              <w:rPr>
                <w:sz w:val="20"/>
                <w:szCs w:val="20"/>
              </w:rPr>
            </w:pPr>
          </w:p>
        </w:tc>
      </w:tr>
    </w:tbl>
    <w:p w:rsidR="00A60CB2" w:rsidRDefault="00A60CB2" w:rsidP="00B51727">
      <w:pPr>
        <w:rPr>
          <w:rFonts w:ascii="Times New Roman" w:hAnsi="Times New Roman"/>
          <w:sz w:val="20"/>
          <w:szCs w:val="20"/>
        </w:rPr>
      </w:pPr>
    </w:p>
    <w:p w:rsidR="00A60CB2" w:rsidRDefault="00A60CB2" w:rsidP="00A60CB2">
      <w:pPr>
        <w:tabs>
          <w:tab w:val="left" w:pos="1134"/>
        </w:tabs>
        <w:rPr>
          <w:color w:val="FF0000"/>
        </w:rPr>
      </w:pPr>
    </w:p>
    <w:p w:rsidR="00A60CB2" w:rsidRPr="00A60CB2" w:rsidRDefault="00A60CB2" w:rsidP="00A60CB2">
      <w:pPr>
        <w:pStyle w:val="1"/>
        <w:keepNext w:val="0"/>
        <w:tabs>
          <w:tab w:val="left" w:pos="1134"/>
        </w:tabs>
        <w:suppressAutoHyphens/>
        <w:spacing w:after="120"/>
        <w:ind w:left="349"/>
        <w:contextualSpacing/>
        <w:jc w:val="right"/>
        <w:rPr>
          <w:rFonts w:ascii="Calibri" w:eastAsia="Calibri" w:hAnsi="Calibri"/>
          <w:kern w:val="0"/>
          <w:sz w:val="20"/>
          <w:szCs w:val="20"/>
          <w:lang w:val="ru-RU" w:eastAsia="en-US" w:bidi="en-US"/>
        </w:rPr>
      </w:pPr>
      <w:r w:rsidRPr="00A60CB2">
        <w:rPr>
          <w:rFonts w:ascii="Times New Roman" w:hAnsi="Times New Roman"/>
          <w:spacing w:val="5"/>
          <w:sz w:val="20"/>
          <w:szCs w:val="20"/>
          <w:lang w:eastAsia="en-US" w:bidi="en-US"/>
        </w:rPr>
        <w:t xml:space="preserve">Приложение </w:t>
      </w:r>
      <w:r w:rsidRPr="00A60CB2">
        <w:rPr>
          <w:rFonts w:ascii="Calibri" w:eastAsia="Calibri" w:hAnsi="Calibri"/>
          <w:kern w:val="0"/>
          <w:sz w:val="20"/>
          <w:szCs w:val="20"/>
          <w:lang w:val="ru-RU" w:eastAsia="en-US" w:bidi="en-US"/>
        </w:rPr>
        <w:t>1</w:t>
      </w:r>
      <w:r w:rsidRPr="00A60CB2">
        <w:rPr>
          <w:rFonts w:ascii="Calibri" w:eastAsia="Calibri" w:hAnsi="Calibri"/>
          <w:kern w:val="0"/>
          <w:sz w:val="20"/>
          <w:szCs w:val="20"/>
          <w:lang w:val="ru-RU" w:eastAsia="en-US" w:bidi="en-US"/>
        </w:rPr>
        <w:t xml:space="preserve"> </w:t>
      </w:r>
      <w:r w:rsidRPr="00A60CB2">
        <w:rPr>
          <w:rFonts w:ascii="Calibri" w:eastAsia="Calibri" w:hAnsi="Calibri"/>
          <w:kern w:val="0"/>
          <w:sz w:val="20"/>
          <w:szCs w:val="20"/>
          <w:lang w:val="ru-RU" w:eastAsia="en-US" w:bidi="en-US"/>
        </w:rPr>
        <w:t>к техническому заданию</w:t>
      </w:r>
    </w:p>
    <w:p w:rsidR="00A60CB2" w:rsidRPr="00A60CB2" w:rsidRDefault="00A60CB2" w:rsidP="00A60CB2">
      <w:pPr>
        <w:ind w:left="8505"/>
        <w:jc w:val="right"/>
        <w:rPr>
          <w:b/>
          <w:bCs/>
          <w:sz w:val="20"/>
          <w:szCs w:val="20"/>
          <w:lang w:bidi="en-US"/>
        </w:rPr>
      </w:pPr>
      <w:r w:rsidRPr="00A60CB2">
        <w:rPr>
          <w:b/>
          <w:bCs/>
          <w:sz w:val="20"/>
          <w:szCs w:val="20"/>
          <w:lang w:bidi="en-US"/>
        </w:rPr>
        <w:t>на разра</w:t>
      </w:r>
      <w:r>
        <w:rPr>
          <w:b/>
          <w:bCs/>
          <w:sz w:val="20"/>
          <w:szCs w:val="20"/>
          <w:lang w:bidi="en-US"/>
        </w:rPr>
        <w:t>ботку инвестиционной программы ПМУП «</w:t>
      </w:r>
      <w:proofErr w:type="gramStart"/>
      <w:r>
        <w:rPr>
          <w:b/>
          <w:bCs/>
          <w:sz w:val="20"/>
          <w:szCs w:val="20"/>
          <w:lang w:bidi="en-US"/>
        </w:rPr>
        <w:t xml:space="preserve">УТВС» </w:t>
      </w:r>
      <w:r w:rsidRPr="00A60CB2">
        <w:rPr>
          <w:b/>
          <w:bCs/>
          <w:sz w:val="20"/>
          <w:szCs w:val="20"/>
          <w:lang w:bidi="en-US"/>
        </w:rPr>
        <w:t xml:space="preserve"> по</w:t>
      </w:r>
      <w:proofErr w:type="gramEnd"/>
      <w:r w:rsidRPr="00A60CB2">
        <w:rPr>
          <w:b/>
          <w:bCs/>
          <w:sz w:val="20"/>
          <w:szCs w:val="20"/>
          <w:lang w:bidi="en-US"/>
        </w:rPr>
        <w:t xml:space="preserve"> реконструкции, модернизации и развитию централизованной системы холодного водоснабжения сельского поселения Каркатеевы Нефтеюганс</w:t>
      </w:r>
      <w:r>
        <w:rPr>
          <w:b/>
          <w:bCs/>
          <w:sz w:val="20"/>
          <w:szCs w:val="20"/>
          <w:lang w:bidi="en-US"/>
        </w:rPr>
        <w:t>кого района на 2025 – 2029 годы</w:t>
      </w:r>
    </w:p>
    <w:p w:rsidR="00A60CB2" w:rsidRPr="00A60CB2" w:rsidRDefault="00A60CB2" w:rsidP="00A60CB2">
      <w:pPr>
        <w:tabs>
          <w:tab w:val="left" w:pos="0"/>
        </w:tabs>
        <w:spacing w:before="240" w:after="120"/>
        <w:jc w:val="center"/>
        <w:rPr>
          <w:b/>
          <w:bCs/>
          <w:spacing w:val="-1"/>
          <w:sz w:val="20"/>
          <w:szCs w:val="20"/>
        </w:rPr>
      </w:pPr>
      <w:r w:rsidRPr="00A60CB2">
        <w:rPr>
          <w:b/>
          <w:bCs/>
          <w:spacing w:val="-1"/>
          <w:sz w:val="20"/>
          <w:szCs w:val="20"/>
        </w:rPr>
        <w:t>Перечень объектов капитального строительства абонентов, которые необходимо подключить к централизованной системе водоснабжения,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3"/>
        <w:gridCol w:w="4334"/>
        <w:gridCol w:w="4482"/>
        <w:gridCol w:w="2177"/>
        <w:gridCol w:w="2825"/>
      </w:tblGrid>
      <w:tr w:rsidR="00A60CB2" w:rsidRPr="00A60CB2" w:rsidTr="00043F5A">
        <w:trPr>
          <w:trHeight w:val="7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Место расположения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Нагрузка, м</w:t>
            </w:r>
            <w:r w:rsidRPr="00A60CB2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A60CB2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A60CB2">
              <w:rPr>
                <w:b/>
                <w:bCs/>
                <w:color w:val="000000"/>
                <w:sz w:val="20"/>
                <w:szCs w:val="20"/>
              </w:rPr>
              <w:t>сут</w:t>
            </w:r>
            <w:proofErr w:type="spellEnd"/>
            <w:r w:rsidRPr="00A60CB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Сроки подключения, год</w:t>
            </w:r>
          </w:p>
        </w:tc>
      </w:tr>
      <w:tr w:rsidR="00A60CB2" w:rsidRPr="00A60CB2" w:rsidTr="00043F5A">
        <w:trPr>
          <w:trHeight w:val="9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5</w:t>
            </w:r>
          </w:p>
        </w:tc>
      </w:tr>
      <w:tr w:rsidR="00A60CB2" w:rsidRPr="00A60CB2" w:rsidTr="00A60CB2">
        <w:trPr>
          <w:trHeight w:val="1692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Земельный участок под строительство одного МКД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ХМАО-Югра, Нефтеюганский район,</w:t>
            </w:r>
          </w:p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 xml:space="preserve">п. Каркатеевы, ул. Садовая, </w:t>
            </w:r>
          </w:p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земельный участок с кадастровым</w:t>
            </w:r>
          </w:p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№ 86:08:0020101:3258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2025-2026</w:t>
            </w:r>
          </w:p>
        </w:tc>
      </w:tr>
    </w:tbl>
    <w:p w:rsidR="00A60CB2" w:rsidRPr="00A60CB2" w:rsidRDefault="00A60CB2" w:rsidP="00A60CB2">
      <w:pPr>
        <w:rPr>
          <w:b/>
          <w:bCs/>
          <w:sz w:val="20"/>
          <w:szCs w:val="20"/>
          <w:lang w:bidi="en-US"/>
        </w:rPr>
        <w:sectPr w:rsidR="00A60CB2" w:rsidRPr="00A60CB2" w:rsidSect="00DB474A">
          <w:pgSz w:w="16840" w:h="11907" w:orient="landscape" w:code="9"/>
          <w:pgMar w:top="1259" w:right="902" w:bottom="567" w:left="1077" w:header="680" w:footer="567" w:gutter="0"/>
          <w:cols w:space="708"/>
          <w:docGrid w:linePitch="360"/>
        </w:sectPr>
      </w:pPr>
    </w:p>
    <w:p w:rsidR="00A60CB2" w:rsidRPr="00A60CB2" w:rsidRDefault="00A60CB2" w:rsidP="00A60CB2">
      <w:pPr>
        <w:pStyle w:val="1"/>
        <w:keepNext w:val="0"/>
        <w:tabs>
          <w:tab w:val="left" w:pos="1134"/>
        </w:tabs>
        <w:suppressAutoHyphens/>
        <w:spacing w:after="120"/>
        <w:contextualSpacing/>
        <w:jc w:val="right"/>
        <w:rPr>
          <w:rFonts w:ascii="Times New Roman" w:hAnsi="Times New Roman"/>
          <w:b w:val="0"/>
          <w:color w:val="FFFFFF" w:themeColor="background1"/>
          <w:spacing w:val="5"/>
          <w:sz w:val="20"/>
          <w:szCs w:val="20"/>
          <w:lang w:eastAsia="en-US" w:bidi="en-US"/>
        </w:rPr>
      </w:pPr>
      <w:r w:rsidRPr="00A60CB2">
        <w:rPr>
          <w:rFonts w:ascii="Times New Roman" w:hAnsi="Times New Roman"/>
          <w:color w:val="FFFFFF" w:themeColor="background1"/>
          <w:spacing w:val="5"/>
          <w:sz w:val="20"/>
          <w:szCs w:val="20"/>
          <w:lang w:eastAsia="en-US" w:bidi="en-US"/>
        </w:rPr>
        <w:lastRenderedPageBreak/>
        <w:t>Приложение 2</w:t>
      </w:r>
      <w:r w:rsidRPr="00A60CB2">
        <w:rPr>
          <w:rFonts w:ascii="Times New Roman" w:hAnsi="Times New Roman"/>
          <w:color w:val="FFFFFF" w:themeColor="background1"/>
          <w:spacing w:val="5"/>
          <w:sz w:val="20"/>
          <w:szCs w:val="20"/>
          <w:lang w:val="ru-RU" w:eastAsia="en-US" w:bidi="en-US"/>
        </w:rPr>
        <w:t xml:space="preserve"> </w:t>
      </w:r>
      <w:r w:rsidRPr="00A60CB2">
        <w:rPr>
          <w:b w:val="0"/>
          <w:bCs w:val="0"/>
          <w:color w:val="FFFFFF" w:themeColor="background1"/>
          <w:sz w:val="20"/>
          <w:szCs w:val="20"/>
          <w:lang w:bidi="en-US"/>
        </w:rPr>
        <w:t>к техническому заданию</w:t>
      </w:r>
    </w:p>
    <w:p w:rsidR="00A60CB2" w:rsidRPr="00A60CB2" w:rsidRDefault="00A60CB2" w:rsidP="00A60CB2">
      <w:pPr>
        <w:ind w:left="8505"/>
        <w:jc w:val="both"/>
        <w:rPr>
          <w:b/>
          <w:bCs/>
          <w:sz w:val="20"/>
          <w:szCs w:val="20"/>
          <w:lang w:bidi="en-US"/>
        </w:rPr>
      </w:pPr>
      <w:r>
        <w:rPr>
          <w:b/>
          <w:bCs/>
          <w:sz w:val="20"/>
          <w:szCs w:val="20"/>
          <w:lang w:bidi="en-US"/>
        </w:rPr>
        <w:t xml:space="preserve"> Приложение 2 к техническому заданию </w:t>
      </w:r>
      <w:r w:rsidRPr="00A60CB2">
        <w:rPr>
          <w:b/>
          <w:bCs/>
          <w:sz w:val="20"/>
          <w:szCs w:val="20"/>
          <w:lang w:bidi="en-US"/>
        </w:rPr>
        <w:t xml:space="preserve">на разработку инвестиционной </w:t>
      </w:r>
      <w:r w:rsidRPr="00A60CB2">
        <w:rPr>
          <w:b/>
          <w:bCs/>
          <w:sz w:val="20"/>
          <w:szCs w:val="20"/>
          <w:lang w:bidi="en-US"/>
        </w:rPr>
        <w:t xml:space="preserve">программы </w:t>
      </w:r>
      <w:r>
        <w:rPr>
          <w:b/>
          <w:bCs/>
          <w:sz w:val="20"/>
          <w:szCs w:val="20"/>
          <w:lang w:bidi="en-US"/>
        </w:rPr>
        <w:t>ПМУП</w:t>
      </w:r>
      <w:r w:rsidRPr="00A60CB2">
        <w:rPr>
          <w:b/>
          <w:bCs/>
          <w:sz w:val="20"/>
          <w:szCs w:val="20"/>
          <w:lang w:bidi="en-US"/>
        </w:rPr>
        <w:t xml:space="preserve"> «УТВС»</w:t>
      </w:r>
    </w:p>
    <w:p w:rsidR="00A60CB2" w:rsidRPr="00A60CB2" w:rsidRDefault="00A60CB2" w:rsidP="00A60CB2">
      <w:pPr>
        <w:ind w:left="8505"/>
        <w:jc w:val="both"/>
        <w:rPr>
          <w:b/>
          <w:bCs/>
          <w:sz w:val="20"/>
          <w:szCs w:val="20"/>
          <w:lang w:bidi="en-US"/>
        </w:rPr>
      </w:pPr>
      <w:r w:rsidRPr="00A60CB2">
        <w:rPr>
          <w:b/>
          <w:bCs/>
          <w:sz w:val="20"/>
          <w:szCs w:val="20"/>
          <w:lang w:bidi="en-US"/>
        </w:rPr>
        <w:t xml:space="preserve"> по реконструкции, модернизации и развитию централизованной системы холодного водоснабжения </w:t>
      </w:r>
    </w:p>
    <w:p w:rsidR="00A60CB2" w:rsidRPr="00A60CB2" w:rsidRDefault="00A60CB2" w:rsidP="00A60CB2">
      <w:pPr>
        <w:ind w:left="8505"/>
        <w:jc w:val="both"/>
        <w:rPr>
          <w:b/>
          <w:bCs/>
          <w:sz w:val="20"/>
          <w:szCs w:val="20"/>
          <w:lang w:bidi="en-US"/>
        </w:rPr>
      </w:pPr>
      <w:r w:rsidRPr="00A60CB2">
        <w:rPr>
          <w:b/>
          <w:bCs/>
          <w:sz w:val="20"/>
          <w:szCs w:val="20"/>
          <w:lang w:bidi="en-US"/>
        </w:rPr>
        <w:t>сельского поселения Каркатеевы Нефтеюганского района на 2025 – 2029 годы</w:t>
      </w:r>
    </w:p>
    <w:p w:rsidR="00A60CB2" w:rsidRPr="00A60CB2" w:rsidRDefault="00A60CB2" w:rsidP="00A60CB2">
      <w:pPr>
        <w:rPr>
          <w:sz w:val="20"/>
          <w:szCs w:val="20"/>
          <w:lang w:bidi="en-US"/>
        </w:rPr>
      </w:pPr>
    </w:p>
    <w:p w:rsidR="00A60CB2" w:rsidRPr="00A60CB2" w:rsidRDefault="00A60CB2" w:rsidP="00A60CB2">
      <w:pPr>
        <w:tabs>
          <w:tab w:val="left" w:pos="1134"/>
        </w:tabs>
        <w:spacing w:before="240" w:after="120"/>
        <w:jc w:val="center"/>
        <w:rPr>
          <w:b/>
          <w:bCs/>
          <w:spacing w:val="-1"/>
          <w:sz w:val="20"/>
          <w:szCs w:val="20"/>
        </w:rPr>
      </w:pPr>
      <w:r w:rsidRPr="00A60CB2">
        <w:rPr>
          <w:b/>
          <w:bCs/>
          <w:spacing w:val="-1"/>
          <w:sz w:val="20"/>
          <w:szCs w:val="20"/>
        </w:rPr>
        <w:t>Плановые значения показателей надежности, качества и энергетической эффективности объектов централизованной системы водоснабжения</w:t>
      </w:r>
    </w:p>
    <w:tbl>
      <w:tblPr>
        <w:tblW w:w="5160" w:type="pct"/>
        <w:tblLook w:val="04A0" w:firstRow="1" w:lastRow="0" w:firstColumn="1" w:lastColumn="0" w:noHBand="0" w:noVBand="1"/>
      </w:tblPr>
      <w:tblGrid>
        <w:gridCol w:w="898"/>
        <w:gridCol w:w="7154"/>
        <w:gridCol w:w="1106"/>
        <w:gridCol w:w="1028"/>
        <w:gridCol w:w="941"/>
        <w:gridCol w:w="941"/>
        <w:gridCol w:w="941"/>
        <w:gridCol w:w="944"/>
        <w:gridCol w:w="1073"/>
      </w:tblGrid>
      <w:tr w:rsidR="00A60CB2" w:rsidRPr="00A60CB2" w:rsidTr="00043F5A">
        <w:trPr>
          <w:tblHeader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0CB2">
              <w:rPr>
                <w:b/>
                <w:bCs/>
                <w:sz w:val="20"/>
                <w:szCs w:val="20"/>
              </w:rPr>
              <w:t xml:space="preserve">Факт </w:t>
            </w:r>
          </w:p>
        </w:tc>
        <w:tc>
          <w:tcPr>
            <w:tcW w:w="16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План на период реализации Инвестиционной программы</w:t>
            </w:r>
          </w:p>
        </w:tc>
      </w:tr>
      <w:tr w:rsidR="00A60CB2" w:rsidRPr="00A60CB2" w:rsidTr="00043F5A">
        <w:trPr>
          <w:tblHeader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B2" w:rsidRPr="00A60CB2" w:rsidRDefault="00A60CB2" w:rsidP="00043F5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B2" w:rsidRPr="00A60CB2" w:rsidRDefault="00A60CB2" w:rsidP="00043F5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B2" w:rsidRPr="00A60CB2" w:rsidRDefault="00A60CB2" w:rsidP="00043F5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0CB2">
              <w:rPr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2027 г.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2028 г.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2029 г.</w:t>
            </w:r>
          </w:p>
        </w:tc>
      </w:tr>
      <w:tr w:rsidR="00A60CB2" w:rsidRPr="00A60CB2" w:rsidTr="00043F5A">
        <w:trPr>
          <w:tblHeader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0CB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0CB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0CB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0CB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0CB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0CB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0CB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0CB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0CB2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A60CB2" w:rsidRPr="00A60CB2" w:rsidTr="00043F5A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Показатели качества воды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0CB2" w:rsidRPr="00A60CB2" w:rsidTr="00043F5A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</w:tr>
      <w:tr w:rsidR="00A60CB2" w:rsidRPr="00A60CB2" w:rsidTr="00043F5A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</w:tr>
      <w:tr w:rsidR="00A60CB2" w:rsidRPr="00A60CB2" w:rsidTr="00043F5A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Показатели надежности и бесперебойности водоснабжения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0CB2" w:rsidRPr="00A60CB2" w:rsidTr="00043F5A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</w:t>
            </w:r>
            <w:r w:rsidRPr="00A60CB2">
              <w:rPr>
                <w:color w:val="000000"/>
                <w:sz w:val="20"/>
                <w:szCs w:val="20"/>
              </w:rPr>
              <w:lastRenderedPageBreak/>
              <w:t>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lastRenderedPageBreak/>
              <w:t>ед./км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0,6</w:t>
            </w:r>
          </w:p>
        </w:tc>
      </w:tr>
      <w:tr w:rsidR="00A60CB2" w:rsidRPr="00A60CB2" w:rsidTr="00043F5A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Показатели эффективности использования ресурсов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0CB2" w:rsidRPr="00A60CB2" w:rsidTr="00043F5A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25</w:t>
            </w:r>
          </w:p>
        </w:tc>
      </w:tr>
      <w:tr w:rsidR="00A60CB2" w:rsidRPr="00A60CB2" w:rsidTr="00043F5A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60CB2">
              <w:rPr>
                <w:color w:val="000000"/>
                <w:sz w:val="20"/>
                <w:szCs w:val="20"/>
              </w:rPr>
              <w:t>кВт·ч</w:t>
            </w:r>
            <w:proofErr w:type="spellEnd"/>
            <w:r w:rsidRPr="00A60CB2">
              <w:rPr>
                <w:color w:val="000000"/>
                <w:sz w:val="20"/>
                <w:szCs w:val="20"/>
              </w:rPr>
              <w:t>/м³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</w:tr>
      <w:tr w:rsidR="00A60CB2" w:rsidRPr="00A60CB2" w:rsidTr="00043F5A"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60CB2">
              <w:rPr>
                <w:color w:val="000000"/>
                <w:sz w:val="20"/>
                <w:szCs w:val="20"/>
              </w:rPr>
              <w:t>кВт·ч</w:t>
            </w:r>
            <w:proofErr w:type="spellEnd"/>
            <w:r w:rsidRPr="00A60CB2">
              <w:rPr>
                <w:color w:val="000000"/>
                <w:sz w:val="20"/>
                <w:szCs w:val="20"/>
              </w:rPr>
              <w:t>/м³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60CB2" w:rsidRPr="00A60CB2" w:rsidRDefault="00A60CB2" w:rsidP="00A60CB2">
      <w:pPr>
        <w:rPr>
          <w:sz w:val="20"/>
          <w:szCs w:val="20"/>
          <w:lang w:val="x-none" w:eastAsia="ru-RU"/>
        </w:rPr>
      </w:pPr>
    </w:p>
    <w:p w:rsidR="00A60CB2" w:rsidRPr="00A60CB2" w:rsidRDefault="00A60CB2" w:rsidP="00A60CB2">
      <w:pPr>
        <w:pStyle w:val="1"/>
        <w:keepNext w:val="0"/>
        <w:tabs>
          <w:tab w:val="left" w:pos="1134"/>
        </w:tabs>
        <w:suppressAutoHyphens/>
        <w:spacing w:after="120"/>
        <w:ind w:left="349"/>
        <w:contextualSpacing/>
        <w:jc w:val="right"/>
        <w:rPr>
          <w:rFonts w:ascii="Times New Roman" w:hAnsi="Times New Roman"/>
          <w:b w:val="0"/>
          <w:spacing w:val="5"/>
          <w:sz w:val="20"/>
          <w:szCs w:val="20"/>
          <w:lang w:eastAsia="en-US" w:bidi="en-US"/>
        </w:rPr>
      </w:pPr>
      <w:r w:rsidRPr="00A60CB2">
        <w:rPr>
          <w:rFonts w:ascii="Times New Roman" w:hAnsi="Times New Roman"/>
          <w:spacing w:val="5"/>
          <w:sz w:val="20"/>
          <w:szCs w:val="20"/>
          <w:lang w:eastAsia="en-US" w:bidi="en-US"/>
        </w:rPr>
        <w:t xml:space="preserve">Приложение </w:t>
      </w:r>
      <w:r w:rsidRPr="00A60CB2">
        <w:rPr>
          <w:rFonts w:ascii="Calibri" w:eastAsia="Calibri" w:hAnsi="Calibri"/>
          <w:kern w:val="0"/>
          <w:sz w:val="20"/>
          <w:szCs w:val="20"/>
          <w:lang w:val="ru-RU" w:eastAsia="en-US" w:bidi="en-US"/>
        </w:rPr>
        <w:t>3</w:t>
      </w:r>
      <w:r w:rsidRPr="00A60CB2">
        <w:rPr>
          <w:rFonts w:ascii="Calibri" w:eastAsia="Calibri" w:hAnsi="Calibri"/>
          <w:kern w:val="0"/>
          <w:sz w:val="20"/>
          <w:szCs w:val="20"/>
          <w:lang w:val="ru-RU" w:eastAsia="en-US" w:bidi="en-US"/>
        </w:rPr>
        <w:t xml:space="preserve"> </w:t>
      </w:r>
      <w:r w:rsidRPr="00A60CB2">
        <w:rPr>
          <w:rFonts w:ascii="Calibri" w:eastAsia="Calibri" w:hAnsi="Calibri"/>
          <w:kern w:val="0"/>
          <w:sz w:val="20"/>
          <w:szCs w:val="20"/>
          <w:lang w:val="ru-RU" w:eastAsia="en-US" w:bidi="en-US"/>
        </w:rPr>
        <w:t>к техническому заданию</w:t>
      </w:r>
    </w:p>
    <w:p w:rsidR="00A60CB2" w:rsidRPr="00A60CB2" w:rsidRDefault="00A60CB2" w:rsidP="00A60CB2">
      <w:pPr>
        <w:ind w:left="8505"/>
        <w:jc w:val="right"/>
        <w:rPr>
          <w:b/>
          <w:bCs/>
          <w:sz w:val="20"/>
          <w:szCs w:val="20"/>
          <w:lang w:bidi="en-US"/>
        </w:rPr>
      </w:pPr>
      <w:r w:rsidRPr="00A60CB2">
        <w:rPr>
          <w:b/>
          <w:bCs/>
          <w:sz w:val="20"/>
          <w:szCs w:val="20"/>
          <w:lang w:bidi="en-US"/>
        </w:rPr>
        <w:t>на разра</w:t>
      </w:r>
      <w:r>
        <w:rPr>
          <w:b/>
          <w:bCs/>
          <w:sz w:val="20"/>
          <w:szCs w:val="20"/>
          <w:lang w:bidi="en-US"/>
        </w:rPr>
        <w:t>ботку инвестиционной программы ПМУП «УТВС»</w:t>
      </w:r>
      <w:r w:rsidRPr="00A60CB2">
        <w:rPr>
          <w:b/>
          <w:bCs/>
          <w:sz w:val="20"/>
          <w:szCs w:val="20"/>
          <w:lang w:bidi="en-US"/>
        </w:rPr>
        <w:t xml:space="preserve"> по реконструкции, модерниза</w:t>
      </w:r>
      <w:r>
        <w:rPr>
          <w:b/>
          <w:bCs/>
          <w:sz w:val="20"/>
          <w:szCs w:val="20"/>
          <w:lang w:bidi="en-US"/>
        </w:rPr>
        <w:t xml:space="preserve">ции и развитию централизованной </w:t>
      </w:r>
      <w:r w:rsidRPr="00A60CB2">
        <w:rPr>
          <w:b/>
          <w:bCs/>
          <w:sz w:val="20"/>
          <w:szCs w:val="20"/>
          <w:lang w:bidi="en-US"/>
        </w:rPr>
        <w:t>с</w:t>
      </w:r>
      <w:r>
        <w:rPr>
          <w:b/>
          <w:bCs/>
          <w:sz w:val="20"/>
          <w:szCs w:val="20"/>
          <w:lang w:bidi="en-US"/>
        </w:rPr>
        <w:t xml:space="preserve">истемы холодного водоснабжения </w:t>
      </w:r>
      <w:r w:rsidRPr="00A60CB2">
        <w:rPr>
          <w:b/>
          <w:bCs/>
          <w:sz w:val="20"/>
          <w:szCs w:val="20"/>
          <w:lang w:bidi="en-US"/>
        </w:rPr>
        <w:t>сельского поселения Каркатеевы Нефтеюганского района на 2025 – 2029 годы</w:t>
      </w:r>
    </w:p>
    <w:p w:rsidR="00A60CB2" w:rsidRPr="00A60CB2" w:rsidRDefault="00A60CB2" w:rsidP="00A60CB2">
      <w:pPr>
        <w:tabs>
          <w:tab w:val="left" w:pos="1134"/>
        </w:tabs>
        <w:spacing w:before="240" w:after="120"/>
        <w:jc w:val="center"/>
        <w:rPr>
          <w:b/>
          <w:bCs/>
          <w:spacing w:val="-1"/>
          <w:sz w:val="20"/>
          <w:szCs w:val="20"/>
        </w:rPr>
      </w:pPr>
      <w:r w:rsidRPr="00A60CB2">
        <w:rPr>
          <w:b/>
          <w:bCs/>
          <w:spacing w:val="-1"/>
          <w:sz w:val="20"/>
          <w:szCs w:val="20"/>
        </w:rPr>
        <w:t>Перечень мероприятий по строительству, модернизации и (или) реконструкции объектов централизованной системы водоснабжения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мероприятий, мероприятий в целях создания цифровой инфраструктуры в сфере водоснабжения</w:t>
      </w:r>
    </w:p>
    <w:tbl>
      <w:tblPr>
        <w:tblW w:w="5188" w:type="pct"/>
        <w:tblLook w:val="04A0" w:firstRow="1" w:lastRow="0" w:firstColumn="1" w:lastColumn="0" w:noHBand="0" w:noVBand="1"/>
      </w:tblPr>
      <w:tblGrid>
        <w:gridCol w:w="320"/>
        <w:gridCol w:w="1601"/>
        <w:gridCol w:w="1493"/>
        <w:gridCol w:w="1021"/>
        <w:gridCol w:w="1308"/>
        <w:gridCol w:w="411"/>
        <w:gridCol w:w="1199"/>
        <w:gridCol w:w="1212"/>
        <w:gridCol w:w="1109"/>
        <w:gridCol w:w="2039"/>
        <w:gridCol w:w="680"/>
        <w:gridCol w:w="1221"/>
        <w:gridCol w:w="1493"/>
      </w:tblGrid>
      <w:tr w:rsidR="00A60CB2" w:rsidRPr="00A60CB2" w:rsidTr="00043F5A">
        <w:trPr>
          <w:tblHeader/>
        </w:trPr>
        <w:tc>
          <w:tcPr>
            <w:tcW w:w="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Обоснование необходимости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 xml:space="preserve">Описание и место </w:t>
            </w:r>
            <w:proofErr w:type="spellStart"/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расположе-ния</w:t>
            </w:r>
            <w:proofErr w:type="spellEnd"/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 xml:space="preserve"> объекта</w:t>
            </w:r>
          </w:p>
        </w:tc>
        <w:tc>
          <w:tcPr>
            <w:tcW w:w="1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Основные технические характеристики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Период реализации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spacing w:val="-12"/>
                <w:sz w:val="20"/>
                <w:szCs w:val="20"/>
              </w:rPr>
              <w:t>Наименование показателей надежности, качества и энергетической эффективности объектов централизованной системы холодного водоснабжения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spacing w:val="-12"/>
                <w:sz w:val="20"/>
                <w:szCs w:val="20"/>
              </w:rPr>
              <w:t>Ед. изм.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spacing w:val="-12"/>
                <w:sz w:val="20"/>
                <w:szCs w:val="20"/>
              </w:rPr>
              <w:t>Значения показателей надежности, качества и энергетической эффективности объектов централизованной системы холодного водоснабжения</w:t>
            </w:r>
          </w:p>
        </w:tc>
      </w:tr>
      <w:tr w:rsidR="00A60CB2" w:rsidRPr="00A60CB2" w:rsidTr="00043F5A">
        <w:trPr>
          <w:trHeight w:val="324"/>
          <w:tblHeader/>
        </w:trPr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ед. изм.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 xml:space="preserve">значение показателя </w:t>
            </w: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br/>
              <w:t>реализации мероприятия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до реализации мероприятия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после реализации мероприятия</w:t>
            </w:r>
          </w:p>
        </w:tc>
      </w:tr>
      <w:tr w:rsidR="00A60CB2" w:rsidRPr="00A60CB2" w:rsidTr="00043F5A">
        <w:trPr>
          <w:tblHeader/>
        </w:trPr>
        <w:tc>
          <w:tcPr>
            <w:tcW w:w="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до реализации мероприятия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после реализации мероприятия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b/>
                <w:bCs/>
                <w:spacing w:val="-12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2023 г. (факт)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spacing w:val="-12"/>
                <w:sz w:val="20"/>
                <w:szCs w:val="20"/>
              </w:rPr>
              <w:t>2029 г. (план)</w:t>
            </w:r>
          </w:p>
        </w:tc>
      </w:tr>
      <w:tr w:rsidR="00A60CB2" w:rsidRPr="00A60CB2" w:rsidTr="00043F5A">
        <w:trPr>
          <w:tblHeader/>
        </w:trPr>
        <w:tc>
          <w:tcPr>
            <w:tcW w:w="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11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pacing w:val="-12"/>
                <w:sz w:val="20"/>
                <w:szCs w:val="20"/>
              </w:rPr>
              <w:t>13</w:t>
            </w:r>
          </w:p>
        </w:tc>
      </w:tr>
      <w:tr w:rsidR="00A60CB2" w:rsidRPr="00A60CB2" w:rsidTr="00043F5A"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>1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>Реконструкция сетей водоснабжения в связи с исчерпанием эксплуатационного ресурса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 xml:space="preserve">Снижение количества перерывов в подаче питьевой воды населению. Снижение потерь воды при транспортировке. Снижение доли проб, не соответствующих установленным требованиям для питьевого водопровода (снижение вторичного загрязнения). </w:t>
            </w:r>
            <w:r w:rsidRPr="00A60CB2">
              <w:rPr>
                <w:color w:val="000000"/>
                <w:spacing w:val="-12"/>
                <w:sz w:val="20"/>
                <w:szCs w:val="20"/>
              </w:rPr>
              <w:br/>
              <w:t xml:space="preserve">Снижение </w:t>
            </w:r>
            <w:r w:rsidRPr="00A60CB2">
              <w:rPr>
                <w:color w:val="000000"/>
                <w:spacing w:val="-12"/>
                <w:sz w:val="20"/>
                <w:szCs w:val="20"/>
              </w:rPr>
              <w:lastRenderedPageBreak/>
              <w:t xml:space="preserve">процента </w:t>
            </w:r>
            <w:r w:rsidRPr="00A60CB2">
              <w:rPr>
                <w:color w:val="000000"/>
                <w:spacing w:val="-12"/>
                <w:sz w:val="20"/>
                <w:szCs w:val="20"/>
              </w:rPr>
              <w:br/>
              <w:t xml:space="preserve">износа </w:t>
            </w:r>
            <w:r w:rsidRPr="00A60CB2">
              <w:rPr>
                <w:color w:val="000000"/>
                <w:spacing w:val="-12"/>
                <w:sz w:val="20"/>
                <w:szCs w:val="20"/>
              </w:rPr>
              <w:br/>
              <w:t>водопроводных сетей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lastRenderedPageBreak/>
              <w:t>п. Каркатеевы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>Материал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>сталь, п/э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>сталь, п/э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>2025-2029 гг.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>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>0</w:t>
            </w:r>
          </w:p>
        </w:tc>
      </w:tr>
      <w:tr w:rsidR="00A60CB2" w:rsidRPr="00A60CB2" w:rsidTr="00043F5A"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>Диаметр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>мм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>40-150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>40-150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</w:t>
            </w:r>
            <w:r w:rsidRPr="00A60CB2">
              <w:rPr>
                <w:color w:val="000000"/>
                <w:spacing w:val="-12"/>
                <w:sz w:val="20"/>
                <w:szCs w:val="20"/>
              </w:rPr>
              <w:lastRenderedPageBreak/>
              <w:t>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lastRenderedPageBreak/>
              <w:t>ед./км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>0,6</w:t>
            </w:r>
          </w:p>
        </w:tc>
      </w:tr>
      <w:tr w:rsidR="00A60CB2" w:rsidRPr="00A60CB2" w:rsidTr="00043F5A"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>Протяженность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>м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>1979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>1979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rPr>
                <w:color w:val="000000"/>
                <w:spacing w:val="-12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 xml:space="preserve">Доля потерь воды в централизованных системах водоснабжения </w:t>
            </w:r>
            <w:r w:rsidRPr="00A60CB2">
              <w:rPr>
                <w:color w:val="000000"/>
                <w:spacing w:val="-12"/>
                <w:sz w:val="20"/>
                <w:szCs w:val="20"/>
              </w:rPr>
              <w:lastRenderedPageBreak/>
              <w:t>при транспортировке в общем объеме воды, поданной в водопроводную сеть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lastRenderedPageBreak/>
              <w:t>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>25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pacing w:val="-12"/>
                <w:sz w:val="20"/>
                <w:szCs w:val="20"/>
              </w:rPr>
            </w:pPr>
            <w:r w:rsidRPr="00A60CB2">
              <w:rPr>
                <w:color w:val="000000"/>
                <w:spacing w:val="-12"/>
                <w:sz w:val="20"/>
                <w:szCs w:val="20"/>
              </w:rPr>
              <w:t>25</w:t>
            </w:r>
          </w:p>
        </w:tc>
      </w:tr>
    </w:tbl>
    <w:p w:rsidR="00A60CB2" w:rsidRPr="00A60CB2" w:rsidRDefault="00A60CB2" w:rsidP="00A60CB2">
      <w:pPr>
        <w:tabs>
          <w:tab w:val="left" w:pos="1134"/>
        </w:tabs>
        <w:spacing w:before="240" w:after="120"/>
        <w:jc w:val="center"/>
        <w:rPr>
          <w:b/>
          <w:bCs/>
          <w:spacing w:val="-1"/>
          <w:sz w:val="20"/>
          <w:szCs w:val="20"/>
        </w:rPr>
      </w:pPr>
    </w:p>
    <w:p w:rsidR="00A60CB2" w:rsidRPr="00A60CB2" w:rsidRDefault="00A60CB2" w:rsidP="00A60CB2">
      <w:pPr>
        <w:pStyle w:val="1"/>
        <w:keepNext w:val="0"/>
        <w:tabs>
          <w:tab w:val="left" w:pos="1134"/>
        </w:tabs>
        <w:suppressAutoHyphens/>
        <w:spacing w:after="120"/>
        <w:ind w:left="349"/>
        <w:contextualSpacing/>
        <w:jc w:val="right"/>
        <w:rPr>
          <w:rFonts w:ascii="Times New Roman" w:hAnsi="Times New Roman"/>
          <w:b w:val="0"/>
          <w:spacing w:val="5"/>
          <w:sz w:val="20"/>
          <w:szCs w:val="20"/>
          <w:lang w:eastAsia="en-US" w:bidi="en-US"/>
        </w:rPr>
      </w:pPr>
      <w:r w:rsidRPr="00A60CB2">
        <w:rPr>
          <w:rFonts w:ascii="Times New Roman" w:hAnsi="Times New Roman"/>
          <w:spacing w:val="5"/>
          <w:sz w:val="20"/>
          <w:szCs w:val="20"/>
          <w:lang w:eastAsia="en-US" w:bidi="en-US"/>
        </w:rPr>
        <w:t>Приложение 4</w:t>
      </w:r>
      <w:r>
        <w:rPr>
          <w:rFonts w:ascii="Times New Roman" w:hAnsi="Times New Roman"/>
          <w:spacing w:val="5"/>
          <w:sz w:val="20"/>
          <w:szCs w:val="20"/>
          <w:lang w:val="ru-RU" w:eastAsia="en-US" w:bidi="en-US"/>
        </w:rPr>
        <w:t xml:space="preserve"> </w:t>
      </w:r>
      <w:r w:rsidRPr="00A60CB2">
        <w:rPr>
          <w:rFonts w:ascii="Calibri" w:eastAsia="Calibri" w:hAnsi="Calibri"/>
          <w:kern w:val="0"/>
          <w:sz w:val="20"/>
          <w:szCs w:val="20"/>
          <w:lang w:val="ru-RU" w:eastAsia="en-US" w:bidi="en-US"/>
        </w:rPr>
        <w:t>к техническому заданию</w:t>
      </w:r>
    </w:p>
    <w:p w:rsidR="00A60CB2" w:rsidRPr="00A60CB2" w:rsidRDefault="00A60CB2" w:rsidP="00A60CB2">
      <w:pPr>
        <w:ind w:left="8505"/>
        <w:jc w:val="right"/>
        <w:rPr>
          <w:b/>
          <w:bCs/>
          <w:sz w:val="20"/>
          <w:szCs w:val="20"/>
          <w:lang w:bidi="en-US"/>
        </w:rPr>
      </w:pPr>
      <w:r w:rsidRPr="00A60CB2">
        <w:rPr>
          <w:b/>
          <w:bCs/>
          <w:sz w:val="20"/>
          <w:szCs w:val="20"/>
          <w:lang w:bidi="en-US"/>
        </w:rPr>
        <w:t>на разработку инвест</w:t>
      </w:r>
      <w:r>
        <w:rPr>
          <w:b/>
          <w:bCs/>
          <w:sz w:val="20"/>
          <w:szCs w:val="20"/>
          <w:lang w:bidi="en-US"/>
        </w:rPr>
        <w:t>иционной программы ПМУП «УТВС»</w:t>
      </w:r>
      <w:r w:rsidRPr="00A60CB2">
        <w:rPr>
          <w:b/>
          <w:bCs/>
          <w:sz w:val="20"/>
          <w:szCs w:val="20"/>
          <w:lang w:bidi="en-US"/>
        </w:rPr>
        <w:t xml:space="preserve"> по реконструкции, модерниза</w:t>
      </w:r>
      <w:r>
        <w:rPr>
          <w:b/>
          <w:bCs/>
          <w:sz w:val="20"/>
          <w:szCs w:val="20"/>
          <w:lang w:bidi="en-US"/>
        </w:rPr>
        <w:t xml:space="preserve">ции и развитию централизованной </w:t>
      </w:r>
      <w:r w:rsidRPr="00A60CB2">
        <w:rPr>
          <w:b/>
          <w:bCs/>
          <w:sz w:val="20"/>
          <w:szCs w:val="20"/>
          <w:lang w:bidi="en-US"/>
        </w:rPr>
        <w:t>с</w:t>
      </w:r>
      <w:r>
        <w:rPr>
          <w:b/>
          <w:bCs/>
          <w:sz w:val="20"/>
          <w:szCs w:val="20"/>
          <w:lang w:bidi="en-US"/>
        </w:rPr>
        <w:t xml:space="preserve">истемы холодного водоснабжения </w:t>
      </w:r>
      <w:r w:rsidRPr="00A60CB2">
        <w:rPr>
          <w:b/>
          <w:bCs/>
          <w:sz w:val="20"/>
          <w:szCs w:val="20"/>
          <w:lang w:bidi="en-US"/>
        </w:rPr>
        <w:t>сельского поселения Каркатеевы Нефтеюганского района на 2025 – 2029 годы</w:t>
      </w:r>
    </w:p>
    <w:p w:rsidR="00A60CB2" w:rsidRPr="00A60CB2" w:rsidRDefault="00A60CB2" w:rsidP="00A60CB2">
      <w:pPr>
        <w:tabs>
          <w:tab w:val="left" w:pos="1134"/>
        </w:tabs>
        <w:spacing w:before="240" w:after="120"/>
        <w:jc w:val="center"/>
        <w:rPr>
          <w:b/>
          <w:bCs/>
          <w:spacing w:val="-1"/>
          <w:sz w:val="20"/>
          <w:szCs w:val="20"/>
        </w:rPr>
      </w:pPr>
      <w:r w:rsidRPr="00A60CB2">
        <w:rPr>
          <w:b/>
          <w:bCs/>
          <w:spacing w:val="-1"/>
          <w:sz w:val="20"/>
          <w:szCs w:val="20"/>
        </w:rPr>
        <w:t>Перечень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4"/>
        <w:gridCol w:w="10288"/>
        <w:gridCol w:w="3058"/>
      </w:tblGrid>
      <w:tr w:rsidR="00A60CB2" w:rsidRPr="00A60CB2" w:rsidTr="00043F5A">
        <w:trPr>
          <w:trHeight w:val="63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Срок реализации</w:t>
            </w:r>
          </w:p>
        </w:tc>
      </w:tr>
      <w:tr w:rsidR="00A60CB2" w:rsidRPr="00A60CB2" w:rsidTr="00A60CB2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0CB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0CB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0CB2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60CB2" w:rsidRPr="00A60CB2" w:rsidTr="00A60CB2">
        <w:trPr>
          <w:trHeight w:val="109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rPr>
                <w:sz w:val="20"/>
                <w:szCs w:val="20"/>
              </w:rPr>
            </w:pPr>
            <w:r w:rsidRPr="00A60CB2">
              <w:rPr>
                <w:sz w:val="20"/>
                <w:szCs w:val="20"/>
              </w:rPr>
              <w:t>Обустройство зон санитарной охраны для всех источников хозяйственно-питьевого водоснабжения и водопроводных сооружений в соответствии с установленными требованиям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2025-2029 гг.</w:t>
            </w:r>
          </w:p>
        </w:tc>
      </w:tr>
    </w:tbl>
    <w:p w:rsidR="00A60CB2" w:rsidRPr="00A60CB2" w:rsidRDefault="00A60CB2" w:rsidP="00A60CB2">
      <w:pPr>
        <w:tabs>
          <w:tab w:val="left" w:pos="1134"/>
        </w:tabs>
        <w:spacing w:before="240" w:after="120"/>
        <w:rPr>
          <w:b/>
          <w:bCs/>
          <w:spacing w:val="-1"/>
          <w:sz w:val="20"/>
          <w:szCs w:val="20"/>
        </w:rPr>
      </w:pPr>
    </w:p>
    <w:p w:rsidR="00A60CB2" w:rsidRPr="00A60CB2" w:rsidRDefault="00A60CB2" w:rsidP="00A60CB2">
      <w:pPr>
        <w:ind w:left="8505"/>
        <w:jc w:val="right"/>
        <w:rPr>
          <w:b/>
          <w:bCs/>
          <w:sz w:val="20"/>
          <w:szCs w:val="20"/>
          <w:lang w:bidi="en-US"/>
        </w:rPr>
      </w:pPr>
    </w:p>
    <w:p w:rsidR="00A60CB2" w:rsidRPr="00A60CB2" w:rsidRDefault="00A60CB2" w:rsidP="00A60CB2">
      <w:pPr>
        <w:ind w:left="8505"/>
        <w:jc w:val="right"/>
        <w:rPr>
          <w:b/>
          <w:bCs/>
          <w:sz w:val="20"/>
          <w:szCs w:val="20"/>
          <w:lang w:bidi="en-US"/>
        </w:rPr>
      </w:pPr>
      <w:r w:rsidRPr="00A60CB2">
        <w:rPr>
          <w:b/>
          <w:bCs/>
          <w:sz w:val="20"/>
          <w:szCs w:val="20"/>
          <w:lang w:bidi="en-US"/>
        </w:rPr>
        <w:t>Приложение 5</w:t>
      </w:r>
      <w:r w:rsidRPr="00A60CB2">
        <w:rPr>
          <w:b/>
          <w:bCs/>
          <w:sz w:val="20"/>
          <w:szCs w:val="20"/>
          <w:lang w:bidi="en-US"/>
        </w:rPr>
        <w:t xml:space="preserve"> </w:t>
      </w:r>
      <w:r w:rsidRPr="00A60CB2">
        <w:rPr>
          <w:b/>
          <w:bCs/>
          <w:sz w:val="20"/>
          <w:szCs w:val="20"/>
          <w:lang w:bidi="en-US"/>
        </w:rPr>
        <w:t>к техническому заданию</w:t>
      </w:r>
      <w:r>
        <w:rPr>
          <w:b/>
          <w:bCs/>
          <w:sz w:val="20"/>
          <w:szCs w:val="20"/>
          <w:lang w:bidi="en-US"/>
        </w:rPr>
        <w:t xml:space="preserve"> на разработку </w:t>
      </w:r>
      <w:r w:rsidRPr="00A60CB2">
        <w:rPr>
          <w:b/>
          <w:bCs/>
          <w:sz w:val="20"/>
          <w:szCs w:val="20"/>
          <w:lang w:bidi="en-US"/>
        </w:rPr>
        <w:t>инвест</w:t>
      </w:r>
      <w:r>
        <w:rPr>
          <w:b/>
          <w:bCs/>
          <w:sz w:val="20"/>
          <w:szCs w:val="20"/>
          <w:lang w:bidi="en-US"/>
        </w:rPr>
        <w:t>иционной программы ПМУП «УТВС»</w:t>
      </w:r>
      <w:r w:rsidRPr="00A60CB2">
        <w:rPr>
          <w:b/>
          <w:bCs/>
          <w:sz w:val="20"/>
          <w:szCs w:val="20"/>
          <w:lang w:bidi="en-US"/>
        </w:rPr>
        <w:t xml:space="preserve"> по реконструкции, модернизации и развитию централизованной с</w:t>
      </w:r>
      <w:r>
        <w:rPr>
          <w:b/>
          <w:bCs/>
          <w:sz w:val="20"/>
          <w:szCs w:val="20"/>
          <w:lang w:bidi="en-US"/>
        </w:rPr>
        <w:t xml:space="preserve">истемы холодного </w:t>
      </w:r>
      <w:proofErr w:type="gramStart"/>
      <w:r>
        <w:rPr>
          <w:b/>
          <w:bCs/>
          <w:sz w:val="20"/>
          <w:szCs w:val="20"/>
          <w:lang w:bidi="en-US"/>
        </w:rPr>
        <w:t xml:space="preserve">водоснабжения  </w:t>
      </w:r>
      <w:bookmarkStart w:id="2" w:name="_GoBack"/>
      <w:bookmarkEnd w:id="2"/>
      <w:r w:rsidRPr="00A60CB2">
        <w:rPr>
          <w:b/>
          <w:bCs/>
          <w:sz w:val="20"/>
          <w:szCs w:val="20"/>
          <w:lang w:bidi="en-US"/>
        </w:rPr>
        <w:t>сельского</w:t>
      </w:r>
      <w:proofErr w:type="gramEnd"/>
      <w:r w:rsidRPr="00A60CB2">
        <w:rPr>
          <w:b/>
          <w:bCs/>
          <w:sz w:val="20"/>
          <w:szCs w:val="20"/>
          <w:lang w:bidi="en-US"/>
        </w:rPr>
        <w:t xml:space="preserve"> поселения Каркатеевы Нефтеюганского района на 2025 – 2029 годы</w:t>
      </w:r>
    </w:p>
    <w:p w:rsidR="00A60CB2" w:rsidRPr="00A60CB2" w:rsidRDefault="00A60CB2" w:rsidP="00A60CB2">
      <w:pPr>
        <w:tabs>
          <w:tab w:val="left" w:pos="1134"/>
        </w:tabs>
        <w:spacing w:before="240" w:after="120"/>
        <w:jc w:val="center"/>
        <w:rPr>
          <w:b/>
          <w:bCs/>
          <w:spacing w:val="-1"/>
          <w:sz w:val="20"/>
          <w:szCs w:val="20"/>
        </w:rPr>
      </w:pPr>
      <w:r w:rsidRPr="00A60CB2">
        <w:rPr>
          <w:b/>
          <w:bCs/>
          <w:spacing w:val="-1"/>
          <w:sz w:val="20"/>
          <w:szCs w:val="20"/>
        </w:rPr>
        <w:t xml:space="preserve"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централизованной системы водоснабжения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4"/>
        <w:gridCol w:w="10288"/>
        <w:gridCol w:w="3058"/>
      </w:tblGrid>
      <w:tr w:rsidR="00A60CB2" w:rsidRPr="00A60CB2" w:rsidTr="00043F5A">
        <w:trPr>
          <w:trHeight w:val="63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CB2">
              <w:rPr>
                <w:b/>
                <w:bCs/>
                <w:color w:val="000000"/>
                <w:sz w:val="20"/>
                <w:szCs w:val="20"/>
              </w:rPr>
              <w:t>Срок реализации</w:t>
            </w:r>
          </w:p>
        </w:tc>
      </w:tr>
      <w:tr w:rsidR="00A60CB2" w:rsidRPr="00A60CB2" w:rsidTr="00043F5A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0CB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0CB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0CB2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60CB2" w:rsidRPr="00A60CB2" w:rsidTr="00043F5A">
        <w:trPr>
          <w:trHeight w:val="63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rPr>
                <w:sz w:val="20"/>
                <w:szCs w:val="20"/>
              </w:rPr>
            </w:pPr>
            <w:r w:rsidRPr="00A60CB2">
              <w:rPr>
                <w:sz w:val="20"/>
                <w:szCs w:val="20"/>
              </w:rPr>
              <w:t>Замена изношенного неремонтопригодного оборудования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2025-2029 гг.</w:t>
            </w:r>
          </w:p>
        </w:tc>
      </w:tr>
      <w:tr w:rsidR="00A60CB2" w:rsidRPr="00A60CB2" w:rsidTr="00043F5A">
        <w:trPr>
          <w:trHeight w:val="63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rPr>
                <w:sz w:val="20"/>
                <w:szCs w:val="20"/>
              </w:rPr>
            </w:pPr>
            <w:r w:rsidRPr="00A60CB2">
              <w:rPr>
                <w:sz w:val="20"/>
                <w:szCs w:val="20"/>
              </w:rPr>
              <w:t>Обновление парка специализированной техники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B2" w:rsidRPr="00A60CB2" w:rsidRDefault="00A60CB2" w:rsidP="00043F5A">
            <w:pPr>
              <w:jc w:val="center"/>
              <w:rPr>
                <w:color w:val="000000"/>
                <w:sz w:val="20"/>
                <w:szCs w:val="20"/>
              </w:rPr>
            </w:pPr>
            <w:r w:rsidRPr="00A60CB2">
              <w:rPr>
                <w:color w:val="000000"/>
                <w:sz w:val="20"/>
                <w:szCs w:val="20"/>
              </w:rPr>
              <w:t>2025-2029 гг.</w:t>
            </w:r>
          </w:p>
        </w:tc>
      </w:tr>
    </w:tbl>
    <w:p w:rsidR="00A60CB2" w:rsidRPr="00A60CB2" w:rsidRDefault="00A60CB2" w:rsidP="00A60CB2">
      <w:pPr>
        <w:tabs>
          <w:tab w:val="left" w:pos="1134"/>
        </w:tabs>
        <w:spacing w:before="240" w:after="120"/>
        <w:jc w:val="center"/>
        <w:rPr>
          <w:b/>
          <w:bCs/>
          <w:spacing w:val="-1"/>
          <w:sz w:val="20"/>
          <w:szCs w:val="20"/>
        </w:rPr>
      </w:pPr>
    </w:p>
    <w:p w:rsidR="00A60CB2" w:rsidRPr="00A60CB2" w:rsidRDefault="00A60CB2" w:rsidP="00B51727">
      <w:pPr>
        <w:rPr>
          <w:rFonts w:ascii="Times New Roman" w:hAnsi="Times New Roman"/>
          <w:sz w:val="20"/>
          <w:szCs w:val="20"/>
        </w:rPr>
      </w:pPr>
    </w:p>
    <w:sectPr w:rsidR="00A60CB2" w:rsidRPr="00A60CB2" w:rsidSect="00B51727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567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9D" w:rsidRDefault="00ED7A9D">
      <w:pPr>
        <w:spacing w:after="0" w:line="240" w:lineRule="auto"/>
      </w:pPr>
      <w:r>
        <w:separator/>
      </w:r>
    </w:p>
  </w:endnote>
  <w:endnote w:type="continuationSeparator" w:id="0">
    <w:p w:rsidR="00ED7A9D" w:rsidRDefault="00ED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B6" w:rsidRDefault="00EE7B7E">
    <w:pPr>
      <w:pStyle w:val="ab"/>
      <w:framePr w:wrap="around" w:vAnchor="text" w:hAnchor="margin" w:xAlign="right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9878B6" w:rsidRDefault="00ED7A9D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B6" w:rsidRDefault="00ED7A9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9D" w:rsidRDefault="00ED7A9D">
      <w:pPr>
        <w:spacing w:after="0" w:line="240" w:lineRule="auto"/>
      </w:pPr>
      <w:r>
        <w:separator/>
      </w:r>
    </w:p>
  </w:footnote>
  <w:footnote w:type="continuationSeparator" w:id="0">
    <w:p w:rsidR="00ED7A9D" w:rsidRDefault="00ED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B6" w:rsidRDefault="00EE7B7E" w:rsidP="00974CBC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separate"/>
    </w:r>
    <w:r>
      <w:rPr>
        <w:rStyle w:val="aa"/>
        <w:rFonts w:eastAsia="Calibri"/>
        <w:noProof/>
      </w:rPr>
      <w:t>2</w:t>
    </w:r>
    <w:r>
      <w:rPr>
        <w:rStyle w:val="aa"/>
        <w:rFonts w:eastAsia="Calibri"/>
      </w:rPr>
      <w:fldChar w:fldCharType="end"/>
    </w:r>
  </w:p>
  <w:p w:rsidR="009878B6" w:rsidRDefault="00ED7A9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B6" w:rsidRDefault="00ED7A9D" w:rsidP="00974CBC">
    <w:pPr>
      <w:pStyle w:val="a8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51E"/>
    <w:multiLevelType w:val="hybridMultilevel"/>
    <w:tmpl w:val="9EC4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373C"/>
    <w:multiLevelType w:val="multilevel"/>
    <w:tmpl w:val="25C6962E"/>
    <w:lvl w:ilvl="0">
      <w:start w:val="1"/>
      <w:numFmt w:val="decimal"/>
      <w:lvlText w:val="%1"/>
      <w:lvlJc w:val="left"/>
      <w:pPr>
        <w:ind w:left="747" w:hanging="7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7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1" w:hanging="11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1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5" w:hanging="11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14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9" w:hanging="14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18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3" w:hanging="1827"/>
      </w:pPr>
      <w:rPr>
        <w:rFonts w:hint="default"/>
      </w:rPr>
    </w:lvl>
  </w:abstractNum>
  <w:abstractNum w:abstractNumId="2" w15:restartNumberingAfterBreak="0">
    <w:nsid w:val="0BB263C3"/>
    <w:multiLevelType w:val="multilevel"/>
    <w:tmpl w:val="7ED89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540"/>
      </w:p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FC77103"/>
    <w:multiLevelType w:val="multilevel"/>
    <w:tmpl w:val="25C6962E"/>
    <w:lvl w:ilvl="0">
      <w:start w:val="1"/>
      <w:numFmt w:val="decimal"/>
      <w:lvlText w:val="%1"/>
      <w:lvlJc w:val="left"/>
      <w:pPr>
        <w:ind w:left="747" w:hanging="7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7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1" w:hanging="11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1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5" w:hanging="11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14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9" w:hanging="14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18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3" w:hanging="1827"/>
      </w:pPr>
      <w:rPr>
        <w:rFonts w:hint="default"/>
      </w:rPr>
    </w:lvl>
  </w:abstractNum>
  <w:abstractNum w:abstractNumId="4" w15:restartNumberingAfterBreak="0">
    <w:nsid w:val="15A0459A"/>
    <w:multiLevelType w:val="multilevel"/>
    <w:tmpl w:val="1400BA1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5D369EA"/>
    <w:multiLevelType w:val="multilevel"/>
    <w:tmpl w:val="25C6962E"/>
    <w:lvl w:ilvl="0">
      <w:start w:val="1"/>
      <w:numFmt w:val="decimal"/>
      <w:lvlText w:val="%1"/>
      <w:lvlJc w:val="left"/>
      <w:pPr>
        <w:ind w:left="747" w:hanging="7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7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1" w:hanging="11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1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5" w:hanging="11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14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9" w:hanging="14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18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3" w:hanging="1827"/>
      </w:pPr>
      <w:rPr>
        <w:rFonts w:hint="default"/>
      </w:rPr>
    </w:lvl>
  </w:abstractNum>
  <w:abstractNum w:abstractNumId="6" w15:restartNumberingAfterBreak="0">
    <w:nsid w:val="1C603996"/>
    <w:multiLevelType w:val="hybridMultilevel"/>
    <w:tmpl w:val="B532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43162"/>
    <w:multiLevelType w:val="hybridMultilevel"/>
    <w:tmpl w:val="415CB668"/>
    <w:lvl w:ilvl="0" w:tplc="4836BA40">
      <w:start w:val="1"/>
      <w:numFmt w:val="decimal"/>
      <w:lvlText w:val="%1."/>
      <w:lvlJc w:val="left"/>
      <w:pPr>
        <w:ind w:left="7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4B8E"/>
    <w:multiLevelType w:val="hybridMultilevel"/>
    <w:tmpl w:val="5E50A200"/>
    <w:lvl w:ilvl="0" w:tplc="48A8EA7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77E15"/>
    <w:multiLevelType w:val="hybridMultilevel"/>
    <w:tmpl w:val="F00809D6"/>
    <w:lvl w:ilvl="0" w:tplc="C12AF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DF6556"/>
    <w:multiLevelType w:val="hybridMultilevel"/>
    <w:tmpl w:val="B89CCB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6924642"/>
    <w:multiLevelType w:val="hybridMultilevel"/>
    <w:tmpl w:val="91AC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11A4D"/>
    <w:multiLevelType w:val="hybridMultilevel"/>
    <w:tmpl w:val="755CAB70"/>
    <w:lvl w:ilvl="0" w:tplc="362EEAE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927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936271"/>
    <w:multiLevelType w:val="multilevel"/>
    <w:tmpl w:val="60B6AE08"/>
    <w:lvl w:ilvl="0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7" w:hanging="1440"/>
      </w:pPr>
      <w:rPr>
        <w:rFonts w:hint="default"/>
      </w:rPr>
    </w:lvl>
  </w:abstractNum>
  <w:abstractNum w:abstractNumId="14" w15:restartNumberingAfterBreak="0">
    <w:nsid w:val="4E456F47"/>
    <w:multiLevelType w:val="hybridMultilevel"/>
    <w:tmpl w:val="74C08E08"/>
    <w:lvl w:ilvl="0" w:tplc="4836BA40">
      <w:start w:val="1"/>
      <w:numFmt w:val="decimal"/>
      <w:lvlText w:val="%1."/>
      <w:lvlJc w:val="left"/>
      <w:pPr>
        <w:ind w:left="7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565B2"/>
    <w:multiLevelType w:val="hybridMultilevel"/>
    <w:tmpl w:val="5BF094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497337"/>
    <w:multiLevelType w:val="multilevel"/>
    <w:tmpl w:val="CD5497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6B586A3C"/>
    <w:multiLevelType w:val="hybridMultilevel"/>
    <w:tmpl w:val="0762B906"/>
    <w:lvl w:ilvl="0" w:tplc="0B2CE9E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C70461A"/>
    <w:multiLevelType w:val="multilevel"/>
    <w:tmpl w:val="25C6962E"/>
    <w:lvl w:ilvl="0">
      <w:start w:val="1"/>
      <w:numFmt w:val="decimal"/>
      <w:lvlText w:val="%1"/>
      <w:lvlJc w:val="left"/>
      <w:pPr>
        <w:ind w:left="747" w:hanging="74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7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1" w:hanging="11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1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5" w:hanging="11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2" w:hanging="14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9" w:hanging="14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6" w:hanging="18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3" w:hanging="1827"/>
      </w:pPr>
      <w:rPr>
        <w:rFonts w:hint="default"/>
      </w:rPr>
    </w:lvl>
  </w:abstractNum>
  <w:abstractNum w:abstractNumId="19" w15:restartNumberingAfterBreak="0">
    <w:nsid w:val="78883F46"/>
    <w:multiLevelType w:val="hybridMultilevel"/>
    <w:tmpl w:val="6F2C5680"/>
    <w:lvl w:ilvl="0" w:tplc="D640F40E">
      <w:start w:val="1"/>
      <w:numFmt w:val="decimal"/>
      <w:lvlText w:val="%1."/>
      <w:lvlJc w:val="left"/>
      <w:pPr>
        <w:ind w:left="1429" w:hanging="360"/>
      </w:pPr>
      <w:rPr>
        <w:rFonts w:ascii="Times New Roman Полужирный" w:hAnsi="Times New Roman Полужирный" w:cs="Arial" w:hint="default"/>
        <w:b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15"/>
  </w:num>
  <w:num w:numId="9">
    <w:abstractNumId w:val="2"/>
  </w:num>
  <w:num w:numId="10">
    <w:abstractNumId w:val="8"/>
  </w:num>
  <w:num w:numId="11">
    <w:abstractNumId w:val="16"/>
  </w:num>
  <w:num w:numId="12">
    <w:abstractNumId w:val="6"/>
  </w:num>
  <w:num w:numId="13">
    <w:abstractNumId w:val="7"/>
  </w:num>
  <w:num w:numId="14">
    <w:abstractNumId w:val="0"/>
  </w:num>
  <w:num w:numId="15">
    <w:abstractNumId w:val="9"/>
  </w:num>
  <w:num w:numId="16">
    <w:abstractNumId w:val="19"/>
  </w:num>
  <w:num w:numId="17">
    <w:abstractNumId w:val="14"/>
  </w:num>
  <w:num w:numId="18">
    <w:abstractNumId w:val="5"/>
  </w:num>
  <w:num w:numId="19">
    <w:abstractNumId w:val="18"/>
  </w:num>
  <w:num w:numId="20">
    <w:abstractNumId w:val="3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09"/>
    <w:rsid w:val="00045EEA"/>
    <w:rsid w:val="000A66C7"/>
    <w:rsid w:val="00197709"/>
    <w:rsid w:val="002802CC"/>
    <w:rsid w:val="00283F78"/>
    <w:rsid w:val="00313E69"/>
    <w:rsid w:val="00470FE1"/>
    <w:rsid w:val="00521D37"/>
    <w:rsid w:val="0057532A"/>
    <w:rsid w:val="00735232"/>
    <w:rsid w:val="007A676B"/>
    <w:rsid w:val="0082362B"/>
    <w:rsid w:val="00857FD8"/>
    <w:rsid w:val="00A60CB2"/>
    <w:rsid w:val="00B51727"/>
    <w:rsid w:val="00C31A96"/>
    <w:rsid w:val="00D10A04"/>
    <w:rsid w:val="00D55440"/>
    <w:rsid w:val="00DB1DB7"/>
    <w:rsid w:val="00E267B0"/>
    <w:rsid w:val="00ED7A9D"/>
    <w:rsid w:val="00EE75E3"/>
    <w:rsid w:val="00EE7B7E"/>
    <w:rsid w:val="00FB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7E09"/>
  <w15:chartTrackingRefBased/>
  <w15:docId w15:val="{37DC7567-EB36-4C9A-BEF9-77C9BC06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FD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2362B"/>
    <w:pPr>
      <w:keepNext/>
      <w:spacing w:after="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FD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E69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31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13E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5753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2362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header"/>
    <w:basedOn w:val="a"/>
    <w:link w:val="a9"/>
    <w:rsid w:val="00283F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283F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283F78"/>
  </w:style>
  <w:style w:type="paragraph" w:styleId="ab">
    <w:name w:val="footer"/>
    <w:basedOn w:val="a"/>
    <w:link w:val="ac"/>
    <w:rsid w:val="00283F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283F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C31A9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e">
    <w:name w:val="Body Text Indent"/>
    <w:basedOn w:val="a"/>
    <w:link w:val="af"/>
    <w:uiPriority w:val="99"/>
    <w:rsid w:val="00C31A96"/>
    <w:pPr>
      <w:widowControl w:val="0"/>
      <w:shd w:val="clear" w:color="auto" w:fill="FFFFFF"/>
      <w:autoSpaceDE w:val="0"/>
      <w:autoSpaceDN w:val="0"/>
      <w:adjustRightInd w:val="0"/>
      <w:spacing w:before="269" w:after="0" w:line="240" w:lineRule="auto"/>
      <w:ind w:left="60"/>
      <w:jc w:val="both"/>
    </w:pPr>
    <w:rPr>
      <w:rFonts w:ascii="Times New Roman" w:hAnsi="Times New Roman"/>
      <w:color w:val="000000"/>
      <w:spacing w:val="-8"/>
      <w:sz w:val="24"/>
      <w:szCs w:val="24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C31A96"/>
    <w:rPr>
      <w:rFonts w:ascii="Times New Roman" w:eastAsia="Calibri" w:hAnsi="Times New Roman" w:cs="Times New Roman"/>
      <w:color w:val="000000"/>
      <w:spacing w:val="-8"/>
      <w:sz w:val="24"/>
      <w:szCs w:val="24"/>
      <w:shd w:val="clear" w:color="auto" w:fill="FFFFFF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1B0B-C00D-4B87-A716-0DC4FDDB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3272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22</cp:revision>
  <cp:lastPrinted>2025-02-20T06:41:00Z</cp:lastPrinted>
  <dcterms:created xsi:type="dcterms:W3CDTF">2025-02-20T06:39:00Z</dcterms:created>
  <dcterms:modified xsi:type="dcterms:W3CDTF">2025-03-10T06:45:00Z</dcterms:modified>
</cp:coreProperties>
</file>