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BD" w:rsidRDefault="009776BD" w:rsidP="009776BD">
      <w:pPr>
        <w:rPr>
          <w:sz w:val="15"/>
          <w:szCs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1941195</wp:posOffset>
                </wp:positionH>
                <wp:positionV relativeFrom="margin">
                  <wp:posOffset>-400050</wp:posOffset>
                </wp:positionV>
                <wp:extent cx="5505450" cy="123698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068" w:rsidRDefault="00267068" w:rsidP="009776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267068" w:rsidRDefault="00267068" w:rsidP="009776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52.85pt;margin-top:-31.5pt;width:433.5pt;height:97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" filled="f" stroked="f">
                <o:lock v:ext="edit" shapetype="t"/>
                <v:textbox style="mso-fit-shape-to-text:t">
                  <w:txbxContent>
                    <w:p w:rsidR="00267068" w:rsidRDefault="00267068" w:rsidP="009776B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267068" w:rsidRDefault="00267068" w:rsidP="009776B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776BD" w:rsidRDefault="009776BD" w:rsidP="009776BD">
      <w:pPr>
        <w:rPr>
          <w:sz w:val="15"/>
          <w:szCs w:val="15"/>
        </w:rPr>
      </w:pPr>
    </w:p>
    <w:p w:rsidR="009776BD" w:rsidRDefault="009776BD" w:rsidP="009776BD">
      <w:pPr>
        <w:rPr>
          <w:sz w:val="15"/>
          <w:szCs w:val="15"/>
        </w:rPr>
      </w:pPr>
    </w:p>
    <w:tbl>
      <w:tblPr>
        <w:tblpPr w:leftFromText="180" w:rightFromText="180" w:bottomFromText="16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095"/>
        <w:gridCol w:w="4243"/>
        <w:gridCol w:w="5232"/>
      </w:tblGrid>
      <w:tr w:rsidR="009776BD" w:rsidTr="009776BD">
        <w:tc>
          <w:tcPr>
            <w:tcW w:w="5392" w:type="dxa"/>
            <w:hideMark/>
          </w:tcPr>
          <w:p w:rsidR="009776BD" w:rsidRDefault="009776B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Учредитель: МУ «Администрация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br/>
              <w:t>«Сельского поселения Каркатеевы»</w:t>
            </w:r>
          </w:p>
        </w:tc>
        <w:tc>
          <w:tcPr>
            <w:tcW w:w="4515" w:type="dxa"/>
            <w:hideMark/>
          </w:tcPr>
          <w:p w:rsidR="009776BD" w:rsidRDefault="00977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бюллетень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9776BD" w:rsidRDefault="00977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сельского поселения Каркатеевы</w:t>
            </w:r>
          </w:p>
        </w:tc>
        <w:tc>
          <w:tcPr>
            <w:tcW w:w="5652" w:type="dxa"/>
            <w:hideMark/>
          </w:tcPr>
          <w:p w:rsidR="009776BD" w:rsidRDefault="009776BD" w:rsidP="00D50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№ </w:t>
            </w:r>
            <w:r w:rsidR="00D504B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, 13 февраля 2025 года</w:t>
            </w:r>
          </w:p>
        </w:tc>
      </w:tr>
      <w:tr w:rsidR="009776BD" w:rsidTr="009776BD">
        <w:tc>
          <w:tcPr>
            <w:tcW w:w="5392" w:type="dxa"/>
          </w:tcPr>
          <w:p w:rsidR="009776BD" w:rsidRDefault="009776B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5" w:type="dxa"/>
          </w:tcPr>
          <w:p w:rsidR="009776BD" w:rsidRDefault="009776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52" w:type="dxa"/>
          </w:tcPr>
          <w:p w:rsidR="009776BD" w:rsidRDefault="009776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4B6A" w:rsidRDefault="00FA4B6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0"/>
        <w:gridCol w:w="7280"/>
      </w:tblGrid>
      <w:tr w:rsidR="009776BD" w:rsidTr="002C3870">
        <w:tc>
          <w:tcPr>
            <w:tcW w:w="7280" w:type="dxa"/>
          </w:tcPr>
          <w:p w:rsidR="00AD4624" w:rsidRDefault="00AD4624" w:rsidP="00AD4624">
            <w:pPr>
              <w:shd w:val="clear" w:color="auto" w:fill="FFFFFF"/>
              <w:spacing w:line="240" w:lineRule="auto"/>
              <w:ind w:left="19" w:hanging="19"/>
              <w:jc w:val="both"/>
              <w:rPr>
                <w:sz w:val="18"/>
                <w:szCs w:val="18"/>
              </w:rPr>
            </w:pPr>
            <w:r w:rsidRPr="00AD4624">
              <w:rPr>
                <w:b/>
                <w:bCs/>
                <w:sz w:val="18"/>
                <w:szCs w:val="18"/>
              </w:rPr>
              <w:t>СОГЛАШЕНИЕ № 22</w:t>
            </w:r>
            <w:r>
              <w:rPr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</w:rPr>
              <w:t>О</w:t>
            </w:r>
            <w:r w:rsidRPr="00AD4624">
              <w:rPr>
                <w:b/>
                <w:sz w:val="18"/>
                <w:szCs w:val="18"/>
              </w:rPr>
              <w:t xml:space="preserve"> предоставлении иных</w:t>
            </w:r>
            <w:r>
              <w:rPr>
                <w:b/>
                <w:sz w:val="18"/>
                <w:szCs w:val="18"/>
              </w:rPr>
              <w:t xml:space="preserve"> межбюджетных трансфертов» </w:t>
            </w:r>
            <w:r w:rsidRPr="00AD4624">
              <w:rPr>
                <w:b/>
                <w:sz w:val="18"/>
                <w:szCs w:val="18"/>
              </w:rPr>
              <w:t xml:space="preserve">из бюджета Нефтеюганского района </w:t>
            </w:r>
            <w:r w:rsidRPr="00AD4624">
              <w:rPr>
                <w:b/>
                <w:spacing w:val="-4"/>
                <w:sz w:val="18"/>
                <w:szCs w:val="18"/>
              </w:rPr>
              <w:t>муниципальному образованию сельское поселение Каркатеевы</w:t>
            </w:r>
            <w:r>
              <w:rPr>
                <w:sz w:val="18"/>
                <w:szCs w:val="18"/>
              </w:rPr>
              <w:t xml:space="preserve"> 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hanging="19"/>
              <w:jc w:val="both"/>
              <w:rPr>
                <w:sz w:val="18"/>
                <w:szCs w:val="18"/>
              </w:rPr>
            </w:pPr>
            <w:proofErr w:type="spellStart"/>
            <w:r w:rsidRPr="00AD4624">
              <w:rPr>
                <w:spacing w:val="-3"/>
                <w:sz w:val="18"/>
                <w:szCs w:val="18"/>
              </w:rPr>
              <w:t>г.Нефтеюганск</w:t>
            </w:r>
            <w:proofErr w:type="spellEnd"/>
            <w:r w:rsidRPr="00AD4624">
              <w:rPr>
                <w:spacing w:val="-3"/>
                <w:sz w:val="18"/>
                <w:szCs w:val="18"/>
              </w:rPr>
              <w:t xml:space="preserve">                                                                     </w:t>
            </w:r>
            <w:r w:rsidRPr="00AD462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AD4624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.</w:t>
            </w:r>
            <w:r w:rsidRPr="00AD4624">
              <w:rPr>
                <w:sz w:val="18"/>
                <w:szCs w:val="18"/>
              </w:rPr>
              <w:t xml:space="preserve"> 2025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jc w:val="both"/>
              <w:rPr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 xml:space="preserve">Администрация Нефтеюганского района, именуемая в дальнейшем </w:t>
            </w:r>
            <w:r w:rsidRPr="00AD4624">
              <w:rPr>
                <w:b/>
                <w:bCs/>
                <w:sz w:val="18"/>
                <w:szCs w:val="18"/>
              </w:rPr>
              <w:t>«Муниципальный район»</w:t>
            </w:r>
            <w:r w:rsidRPr="00AD4624">
              <w:rPr>
                <w:sz w:val="18"/>
                <w:szCs w:val="18"/>
              </w:rPr>
              <w:t>, в лице Главы Нефтеюганского района Бочко Аллы Анатольевны, действующей на основании Устава Нефтеюганского муниципального района Ханты-Мансийского автономного округа – Югры, Положения об администрации Нефтеюганского района, утвержденного решением Думы Нефтеюганского района от 30.12.2011 № 148, с одной стороны, и</w:t>
            </w:r>
            <w:r>
              <w:rPr>
                <w:sz w:val="18"/>
                <w:szCs w:val="18"/>
              </w:rPr>
              <w:t xml:space="preserve"> </w:t>
            </w:r>
            <w:r w:rsidRPr="00AD4624">
              <w:rPr>
                <w:sz w:val="18"/>
                <w:szCs w:val="18"/>
              </w:rPr>
              <w:t>Муниципальное учреждение «Администрация сельского поселения Каркатеевы», именуемое в дальнейшем «</w:t>
            </w:r>
            <w:r w:rsidRPr="00AD4624">
              <w:rPr>
                <w:b/>
                <w:sz w:val="18"/>
                <w:szCs w:val="18"/>
              </w:rPr>
              <w:t>Муниципальное образование</w:t>
            </w:r>
            <w:r w:rsidRPr="00AD4624">
              <w:rPr>
                <w:sz w:val="18"/>
                <w:szCs w:val="18"/>
              </w:rPr>
              <w:t xml:space="preserve">», в лице </w:t>
            </w:r>
            <w:r w:rsidRPr="00AD4624">
              <w:rPr>
                <w:bCs/>
                <w:spacing w:val="-2"/>
                <w:sz w:val="18"/>
                <w:szCs w:val="18"/>
              </w:rPr>
              <w:t>Главы сельского поселения Каркатеевы Архипова Альберта Вячеславовича</w:t>
            </w:r>
            <w:r w:rsidRPr="00AD4624">
              <w:rPr>
                <w:sz w:val="18"/>
                <w:szCs w:val="18"/>
              </w:rPr>
              <w:t xml:space="preserve"> округа – Югры</w:t>
            </w:r>
            <w:r w:rsidRPr="00AD4624">
              <w:rPr>
                <w:bCs/>
                <w:spacing w:val="-2"/>
                <w:sz w:val="18"/>
                <w:szCs w:val="18"/>
              </w:rPr>
              <w:t>,</w:t>
            </w:r>
            <w:r w:rsidRPr="00AD4624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D4624">
              <w:rPr>
                <w:sz w:val="18"/>
                <w:szCs w:val="18"/>
              </w:rPr>
              <w:t>действующего на основании Устава сельского поселения Каркатеевы Нефтеюганского муниципального района Ханты-Мансийского автономного округа – Югры, с другой стороны, именуемые в дальнейшем «Стороны», заключили настоящее Соглашение о нижеследующем:</w:t>
            </w:r>
          </w:p>
          <w:p w:rsidR="00AD4624" w:rsidRPr="00AD4624" w:rsidRDefault="00AD4624" w:rsidP="00AD462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"/>
                <w:sz w:val="18"/>
                <w:szCs w:val="18"/>
              </w:rPr>
            </w:pPr>
            <w:r w:rsidRPr="00AD4624">
              <w:rPr>
                <w:b/>
                <w:bCs/>
                <w:spacing w:val="-1"/>
                <w:sz w:val="18"/>
                <w:szCs w:val="18"/>
              </w:rPr>
              <w:t xml:space="preserve">Предмет </w:t>
            </w:r>
            <w:r w:rsidRPr="00AD4624">
              <w:rPr>
                <w:b/>
                <w:bCs/>
                <w:sz w:val="18"/>
                <w:szCs w:val="18"/>
              </w:rPr>
              <w:t>настоящего</w:t>
            </w:r>
            <w:r w:rsidRPr="00AD4624">
              <w:rPr>
                <w:b/>
                <w:bCs/>
                <w:spacing w:val="-1"/>
                <w:sz w:val="18"/>
                <w:szCs w:val="18"/>
              </w:rPr>
              <w:t xml:space="preserve"> Соглашения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 w:firstLine="689"/>
              <w:jc w:val="both"/>
              <w:rPr>
                <w:sz w:val="18"/>
                <w:szCs w:val="18"/>
              </w:rPr>
            </w:pPr>
            <w:r w:rsidRPr="00AD4624">
              <w:rPr>
                <w:bCs/>
                <w:spacing w:val="-15"/>
                <w:sz w:val="18"/>
                <w:szCs w:val="18"/>
              </w:rPr>
              <w:t xml:space="preserve">1.1. </w:t>
            </w:r>
            <w:r w:rsidRPr="00AD4624">
              <w:rPr>
                <w:bCs/>
                <w:sz w:val="18"/>
                <w:szCs w:val="18"/>
              </w:rPr>
              <w:t>Предметом настоящего Соглашения является целевое предоставление в 2025 году на безвозмездной основе денежных средств в виде иных межбюджетных трансфертов</w:t>
            </w:r>
            <w:r w:rsidRPr="00AD4624">
              <w:rPr>
                <w:sz w:val="18"/>
                <w:szCs w:val="18"/>
              </w:rPr>
              <w:t xml:space="preserve"> на обеспечение устойчивого сокращения непригодного для проживания жилищного фонда за счет средств бюджета Нефтеюганского района (далее - иные межбюджетные трансферты) по кодам классификации расходов бюджетов Российской Федерации: код главного распорядителя средств бюджета Нефтеюганского района 050, раздел 05,  подраздел 01, целевая статья 081И26748</w:t>
            </w:r>
            <w:r w:rsidRPr="00AD4624">
              <w:rPr>
                <w:sz w:val="18"/>
                <w:szCs w:val="18"/>
                <w:lang w:val="en-US"/>
              </w:rPr>
              <w:t>S</w:t>
            </w:r>
            <w:r w:rsidRPr="00AD4624">
              <w:rPr>
                <w:sz w:val="18"/>
                <w:szCs w:val="18"/>
              </w:rPr>
              <w:t xml:space="preserve">, вид расходов 540, в целях </w:t>
            </w:r>
            <w:bookmarkStart w:id="1" w:name="_Hlk182412073"/>
            <w:bookmarkStart w:id="2" w:name="_Hlk132704163"/>
            <w:r w:rsidRPr="00AD4624">
              <w:rPr>
                <w:sz w:val="18"/>
                <w:szCs w:val="18"/>
              </w:rPr>
              <w:t xml:space="preserve">обеспечения выполнения структурных элементов </w:t>
            </w:r>
            <w:r w:rsidRPr="00AD4624">
              <w:rPr>
                <w:bCs/>
                <w:sz w:val="18"/>
                <w:szCs w:val="18"/>
              </w:rPr>
              <w:t>муниципальной программы</w:t>
            </w:r>
            <w:bookmarkEnd w:id="1"/>
            <w:r w:rsidRPr="00AD4624">
              <w:rPr>
                <w:bCs/>
                <w:sz w:val="18"/>
                <w:szCs w:val="18"/>
              </w:rPr>
              <w:t xml:space="preserve"> Нефтеюганского района </w:t>
            </w:r>
            <w:r w:rsidRPr="00AD4624">
              <w:rPr>
                <w:bCs/>
                <w:sz w:val="18"/>
                <w:szCs w:val="18"/>
              </w:rPr>
              <w:lastRenderedPageBreak/>
              <w:t>«Обеспечение доступным и комфортным жильем</w:t>
            </w:r>
            <w:r w:rsidRPr="00AD4624">
              <w:rPr>
                <w:sz w:val="18"/>
                <w:szCs w:val="18"/>
              </w:rPr>
              <w:t xml:space="preserve">», утвержденной постановлением администрации Нефтеюганского района </w:t>
            </w:r>
            <w:bookmarkEnd w:id="2"/>
            <w:r w:rsidRPr="00AD4624">
              <w:rPr>
                <w:sz w:val="18"/>
                <w:szCs w:val="18"/>
              </w:rPr>
              <w:t>от 02.11.2024 № 1874-па-нпа</w:t>
            </w:r>
            <w:r w:rsidRPr="00AD4624">
              <w:rPr>
                <w:spacing w:val="-2"/>
                <w:sz w:val="18"/>
                <w:szCs w:val="18"/>
              </w:rPr>
              <w:t xml:space="preserve"> (далее - Программа).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 w:firstLine="689"/>
              <w:jc w:val="both"/>
              <w:rPr>
                <w:spacing w:val="-2"/>
                <w:sz w:val="18"/>
                <w:szCs w:val="18"/>
              </w:rPr>
            </w:pPr>
            <w:r w:rsidRPr="00AD4624">
              <w:rPr>
                <w:spacing w:val="-2"/>
                <w:sz w:val="18"/>
                <w:szCs w:val="18"/>
              </w:rPr>
              <w:t>1.2. Иные межбюджетные трансферты в размере 1 308 670 (один миллион триста восемь тысяч шестьсот семьдесят) рублей 00 копеек передаются «Муниципальным районом» «Муниципальному образованию» для обеспечения выполнения структурных элементов Программы.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/>
              <w:jc w:val="both"/>
              <w:rPr>
                <w:b/>
                <w:bCs/>
                <w:sz w:val="18"/>
                <w:szCs w:val="18"/>
              </w:rPr>
            </w:pPr>
            <w:r w:rsidRPr="00AD4624">
              <w:rPr>
                <w:b/>
                <w:sz w:val="18"/>
                <w:szCs w:val="18"/>
              </w:rPr>
              <w:t>2.</w:t>
            </w:r>
            <w:r w:rsidRPr="00AD4624">
              <w:rPr>
                <w:sz w:val="18"/>
                <w:szCs w:val="18"/>
              </w:rPr>
              <w:t xml:space="preserve"> </w:t>
            </w:r>
            <w:r w:rsidRPr="00AD4624">
              <w:rPr>
                <w:b/>
                <w:bCs/>
                <w:sz w:val="18"/>
                <w:szCs w:val="18"/>
              </w:rPr>
              <w:t>Правовая основа настоящего Соглашения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 w:firstLine="689"/>
              <w:jc w:val="both"/>
              <w:rPr>
                <w:bCs/>
                <w:sz w:val="18"/>
                <w:szCs w:val="18"/>
              </w:rPr>
            </w:pPr>
            <w:r w:rsidRPr="00AD4624">
              <w:rPr>
                <w:bCs/>
                <w:sz w:val="18"/>
                <w:szCs w:val="18"/>
              </w:rPr>
              <w:t>2.1. Правовую основу настоящего Соглашения составляют Федеральный закон от 06.10.2003 № 131-ФЗ «Об общих принципах организации местного самоуправления в Российской Федерации», Бюджетный кодекс Российской Федерации и иные правовые акты, принимаемые в соответствии с ними.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/>
              <w:jc w:val="both"/>
              <w:rPr>
                <w:b/>
                <w:sz w:val="18"/>
                <w:szCs w:val="18"/>
              </w:rPr>
            </w:pPr>
            <w:r w:rsidRPr="00AD4624">
              <w:rPr>
                <w:b/>
                <w:sz w:val="18"/>
                <w:szCs w:val="18"/>
              </w:rPr>
              <w:t>3. Порядок предоставления иных межбюджетных трансфертов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 w:firstLine="689"/>
              <w:jc w:val="both"/>
              <w:rPr>
                <w:bCs/>
                <w:sz w:val="18"/>
                <w:szCs w:val="18"/>
              </w:rPr>
            </w:pPr>
            <w:r w:rsidRPr="00AD4624">
              <w:rPr>
                <w:bCs/>
                <w:sz w:val="18"/>
                <w:szCs w:val="18"/>
              </w:rPr>
              <w:t>3.1. Предоставление иных межбюджетных трансфертов осуществляется в пределах общего объема бюджетных ассигнований, предусмотренных сводной бюджетной росписью расходов бюджета Нефтеюганского района.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 w:firstLine="689"/>
              <w:jc w:val="both"/>
              <w:rPr>
                <w:bCs/>
                <w:sz w:val="18"/>
                <w:szCs w:val="18"/>
              </w:rPr>
            </w:pPr>
            <w:r w:rsidRPr="00AD4624">
              <w:rPr>
                <w:bCs/>
                <w:sz w:val="18"/>
                <w:szCs w:val="18"/>
              </w:rPr>
              <w:t>3.2. Предоставление иных межбюджетных трансфертов осуществляется в размере фактической потребности, необходимой для оплаты денежных обязательств по расходам «Муниципального образования» (далее – потребность), в пределах объема, установленного пунктом 1.2 раздела 1 настоящего Соглашения.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 w:firstLine="689"/>
              <w:jc w:val="both"/>
              <w:rPr>
                <w:bCs/>
                <w:sz w:val="18"/>
                <w:szCs w:val="18"/>
              </w:rPr>
            </w:pPr>
            <w:r w:rsidRPr="00AD4624">
              <w:rPr>
                <w:bCs/>
                <w:sz w:val="18"/>
                <w:szCs w:val="18"/>
              </w:rPr>
              <w:t>3.3. Информация о потребности с приложением подтверждающих документов направляется «Муниципальным образованием» на рассмотрение ответственному исполнителю Программы,</w:t>
            </w:r>
            <w:r w:rsidRPr="00AD4624">
              <w:rPr>
                <w:sz w:val="18"/>
                <w:szCs w:val="18"/>
              </w:rPr>
              <w:t xml:space="preserve"> </w:t>
            </w:r>
            <w:r w:rsidRPr="00AD4624">
              <w:rPr>
                <w:bCs/>
                <w:sz w:val="18"/>
                <w:szCs w:val="18"/>
              </w:rPr>
              <w:t>в соответствии с приложением 1 к настоящему Соглашению.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 w:firstLine="689"/>
              <w:jc w:val="both"/>
              <w:rPr>
                <w:bCs/>
                <w:sz w:val="18"/>
                <w:szCs w:val="18"/>
              </w:rPr>
            </w:pPr>
            <w:r w:rsidRPr="00AD4624">
              <w:rPr>
                <w:bCs/>
                <w:sz w:val="18"/>
                <w:szCs w:val="18"/>
              </w:rPr>
              <w:t>3.4. Ответственный исполнитель Программы после рассмотрения потребности направляет в Департамент финансов Нефтеюганского района заявку на перечисление иных межбюджетных трансфертов из бюджета Нефтеюганского района в бюджет «Муниципального образования» под фактическую потребность, в соответствии с приложением 2 к настоящему Соглашению.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 w:firstLine="689"/>
              <w:jc w:val="both"/>
              <w:rPr>
                <w:bCs/>
                <w:sz w:val="18"/>
                <w:szCs w:val="18"/>
              </w:rPr>
            </w:pPr>
            <w:r w:rsidRPr="00AD4624">
              <w:rPr>
                <w:bCs/>
                <w:sz w:val="18"/>
                <w:szCs w:val="18"/>
              </w:rPr>
              <w:t>3.5. Предоставление иных межбюджетных трансфертов осуществляется Департаментом финансов Нефтеюганского района в бюджет «Муниципального образования» в соответствии с заявкой, поступившей от ответственного исполнителя Программы.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 w:firstLine="689"/>
              <w:jc w:val="both"/>
              <w:rPr>
                <w:bCs/>
                <w:sz w:val="18"/>
                <w:szCs w:val="18"/>
              </w:rPr>
            </w:pPr>
            <w:r w:rsidRPr="00AD4624">
              <w:rPr>
                <w:bCs/>
                <w:sz w:val="18"/>
                <w:szCs w:val="18"/>
              </w:rPr>
              <w:t xml:space="preserve">3.6. «Муниципальное образование» предоставляет ответственному исполнителю Программы ежемесячно в срок, не позднее 10 числа месяца, следующего за отчетным </w:t>
            </w:r>
            <w:r w:rsidRPr="00AD4624">
              <w:rPr>
                <w:bCs/>
                <w:sz w:val="18"/>
                <w:szCs w:val="18"/>
              </w:rPr>
              <w:lastRenderedPageBreak/>
              <w:t>периодом, отчёт о целевом использовании иных межбюджетных трансфертов по форме согласно приложению 3 к настоящему Соглашению.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right="24"/>
              <w:jc w:val="both"/>
              <w:rPr>
                <w:b/>
                <w:bCs/>
                <w:sz w:val="18"/>
                <w:szCs w:val="18"/>
              </w:rPr>
            </w:pPr>
            <w:r w:rsidRPr="00AD4624">
              <w:rPr>
                <w:b/>
                <w:bCs/>
                <w:sz w:val="18"/>
                <w:szCs w:val="18"/>
              </w:rPr>
              <w:t>4. Права и обязанности Сторон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right="24"/>
              <w:jc w:val="both"/>
              <w:rPr>
                <w:sz w:val="18"/>
                <w:szCs w:val="18"/>
              </w:rPr>
            </w:pPr>
            <w:r w:rsidRPr="00AD4624">
              <w:rPr>
                <w:b/>
                <w:sz w:val="18"/>
                <w:szCs w:val="18"/>
              </w:rPr>
              <w:t>4.1. «Муниципальный район» имеет право</w:t>
            </w:r>
            <w:r w:rsidRPr="00AD4624">
              <w:rPr>
                <w:sz w:val="18"/>
                <w:szCs w:val="18"/>
              </w:rPr>
              <w:t>: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1219"/>
              </w:tabs>
              <w:spacing w:line="240" w:lineRule="auto"/>
              <w:ind w:firstLine="709"/>
              <w:jc w:val="both"/>
              <w:rPr>
                <w:spacing w:val="-5"/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>4.1.1. Получать от «Муниципального образования» информацию об использовании иных межбюджетных трансфертов, переданных в рамках настоящего Соглашения.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 w:firstLine="689"/>
              <w:jc w:val="both"/>
              <w:rPr>
                <w:spacing w:val="-1"/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t xml:space="preserve">4.1.2. Истребовать возврата иных межбюджетных трансфертов, переданных в рамках </w:t>
            </w:r>
            <w:r w:rsidRPr="00AD4624">
              <w:rPr>
                <w:sz w:val="18"/>
                <w:szCs w:val="18"/>
              </w:rPr>
              <w:t>настоящего</w:t>
            </w:r>
            <w:r w:rsidRPr="00AD4624">
              <w:rPr>
                <w:spacing w:val="-5"/>
                <w:sz w:val="18"/>
                <w:szCs w:val="18"/>
              </w:rPr>
              <w:t xml:space="preserve"> Соглашения</w:t>
            </w:r>
            <w:r w:rsidRPr="00AD4624">
              <w:rPr>
                <w:spacing w:val="-1"/>
                <w:sz w:val="18"/>
                <w:szCs w:val="18"/>
              </w:rPr>
              <w:t>, в случае их нецелевого использования.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709"/>
              </w:tabs>
              <w:spacing w:line="240" w:lineRule="auto"/>
              <w:ind w:right="10" w:firstLine="709"/>
              <w:jc w:val="both"/>
              <w:rPr>
                <w:spacing w:val="-5"/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t xml:space="preserve">4.1.3. В случае выявления нарушений </w:t>
            </w:r>
            <w:r w:rsidRPr="00AD4624">
              <w:rPr>
                <w:sz w:val="18"/>
                <w:szCs w:val="18"/>
              </w:rPr>
              <w:t>настоящего</w:t>
            </w:r>
            <w:r w:rsidRPr="00AD4624">
              <w:rPr>
                <w:spacing w:val="-5"/>
                <w:sz w:val="18"/>
                <w:szCs w:val="18"/>
              </w:rPr>
              <w:t xml:space="preserve"> Соглашения требовать их устранения в порядке, определенном разделом 6</w:t>
            </w:r>
            <w:r w:rsidRPr="00AD4624">
              <w:rPr>
                <w:sz w:val="18"/>
                <w:szCs w:val="18"/>
              </w:rPr>
              <w:t xml:space="preserve"> настоящего</w:t>
            </w:r>
            <w:r w:rsidRPr="00AD4624">
              <w:rPr>
                <w:spacing w:val="-5"/>
                <w:sz w:val="18"/>
                <w:szCs w:val="18"/>
              </w:rPr>
              <w:t xml:space="preserve"> Соглашения.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709"/>
              </w:tabs>
              <w:spacing w:line="240" w:lineRule="auto"/>
              <w:ind w:right="10" w:firstLine="709"/>
              <w:jc w:val="both"/>
              <w:rPr>
                <w:spacing w:val="-5"/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t xml:space="preserve">4.1.4. Осуществлять контроль за использованием иных межбюджетных трансфертов, переданных в рамках </w:t>
            </w:r>
            <w:r w:rsidRPr="00AD4624">
              <w:rPr>
                <w:sz w:val="18"/>
                <w:szCs w:val="18"/>
              </w:rPr>
              <w:t>настоящего</w:t>
            </w:r>
            <w:r w:rsidRPr="00AD4624">
              <w:rPr>
                <w:spacing w:val="-5"/>
                <w:sz w:val="18"/>
                <w:szCs w:val="18"/>
              </w:rPr>
              <w:t xml:space="preserve"> Соглашения.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709"/>
              </w:tabs>
              <w:spacing w:line="240" w:lineRule="auto"/>
              <w:ind w:right="10"/>
              <w:jc w:val="both"/>
              <w:rPr>
                <w:b/>
                <w:spacing w:val="-5"/>
                <w:sz w:val="18"/>
                <w:szCs w:val="18"/>
              </w:rPr>
            </w:pPr>
            <w:r w:rsidRPr="00AD4624">
              <w:rPr>
                <w:b/>
                <w:spacing w:val="-5"/>
                <w:sz w:val="18"/>
                <w:szCs w:val="18"/>
              </w:rPr>
              <w:t xml:space="preserve">4.2. </w:t>
            </w:r>
            <w:r w:rsidRPr="00AD4624">
              <w:rPr>
                <w:b/>
                <w:sz w:val="18"/>
                <w:szCs w:val="18"/>
              </w:rPr>
              <w:t xml:space="preserve">«Муниципальный район» </w:t>
            </w:r>
            <w:r w:rsidRPr="00AD4624">
              <w:rPr>
                <w:b/>
                <w:spacing w:val="-5"/>
                <w:sz w:val="18"/>
                <w:szCs w:val="18"/>
              </w:rPr>
              <w:t>обязан: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9" w:right="24" w:firstLine="689"/>
              <w:jc w:val="both"/>
              <w:rPr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t xml:space="preserve">4.2.1. Обеспечить перечисление иных межбюджетных трансфертов «Муниципальному образованию» </w:t>
            </w:r>
            <w:r w:rsidRPr="00AD4624">
              <w:rPr>
                <w:sz w:val="18"/>
                <w:szCs w:val="18"/>
              </w:rPr>
              <w:t>на обеспечение выполнения структурных элементов Программы в порядке, определенном разделом 3 настоящего Соглашения.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709"/>
              </w:tabs>
              <w:spacing w:line="240" w:lineRule="auto"/>
              <w:ind w:right="10"/>
              <w:jc w:val="both"/>
              <w:rPr>
                <w:b/>
                <w:spacing w:val="-5"/>
                <w:sz w:val="18"/>
                <w:szCs w:val="18"/>
              </w:rPr>
            </w:pPr>
            <w:r w:rsidRPr="00AD4624">
              <w:rPr>
                <w:b/>
                <w:spacing w:val="-5"/>
                <w:sz w:val="18"/>
                <w:szCs w:val="18"/>
              </w:rPr>
              <w:t>4.3. «Муниципальное образование» имеет право: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709"/>
              </w:tabs>
              <w:spacing w:line="240" w:lineRule="auto"/>
              <w:ind w:right="10"/>
              <w:jc w:val="both"/>
              <w:rPr>
                <w:spacing w:val="-5"/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tab/>
              <w:t xml:space="preserve">4.3.1. Распоряжаться полученными иными межбюджетными трансфертами в соответствии с их целевым назначением и условиями </w:t>
            </w:r>
            <w:r w:rsidRPr="00AD4624">
              <w:rPr>
                <w:sz w:val="18"/>
                <w:szCs w:val="18"/>
              </w:rPr>
              <w:t>настоящего</w:t>
            </w:r>
            <w:r w:rsidRPr="00AD4624">
              <w:rPr>
                <w:spacing w:val="-5"/>
                <w:sz w:val="18"/>
                <w:szCs w:val="18"/>
              </w:rPr>
              <w:t xml:space="preserve"> Соглашения.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709"/>
              </w:tabs>
              <w:spacing w:line="240" w:lineRule="auto"/>
              <w:ind w:right="10"/>
              <w:jc w:val="both"/>
              <w:rPr>
                <w:spacing w:val="-1"/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tab/>
              <w:t xml:space="preserve">4.3.2. Самостоятельно выбирать формы и методы, обеспечивающие </w:t>
            </w:r>
            <w:r w:rsidRPr="00AD4624">
              <w:rPr>
                <w:sz w:val="18"/>
                <w:szCs w:val="18"/>
              </w:rPr>
              <w:t xml:space="preserve">выполнение структурных элементов </w:t>
            </w:r>
            <w:r w:rsidRPr="00AD4624">
              <w:rPr>
                <w:spacing w:val="-5"/>
                <w:sz w:val="18"/>
                <w:szCs w:val="18"/>
              </w:rPr>
              <w:t xml:space="preserve">Программы, предусмотренных разделом 1 </w:t>
            </w:r>
            <w:r w:rsidRPr="00AD4624">
              <w:rPr>
                <w:sz w:val="18"/>
                <w:szCs w:val="18"/>
              </w:rPr>
              <w:t>настоящего</w:t>
            </w:r>
            <w:r w:rsidRPr="00AD4624">
              <w:rPr>
                <w:spacing w:val="-5"/>
                <w:sz w:val="18"/>
                <w:szCs w:val="18"/>
              </w:rPr>
              <w:t xml:space="preserve"> Соглашения</w:t>
            </w:r>
            <w:r w:rsidRPr="00AD4624">
              <w:rPr>
                <w:spacing w:val="-1"/>
                <w:sz w:val="18"/>
                <w:szCs w:val="18"/>
              </w:rPr>
              <w:t>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right="10"/>
              <w:jc w:val="both"/>
              <w:rPr>
                <w:spacing w:val="-5"/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tab/>
              <w:t xml:space="preserve">4.3.3. Ставить вопрос о досрочном прекращении действия </w:t>
            </w:r>
            <w:r w:rsidRPr="00AD4624">
              <w:rPr>
                <w:sz w:val="18"/>
                <w:szCs w:val="18"/>
              </w:rPr>
              <w:t>настоящего</w:t>
            </w:r>
            <w:r w:rsidRPr="00AD4624">
              <w:rPr>
                <w:spacing w:val="-5"/>
                <w:sz w:val="18"/>
                <w:szCs w:val="18"/>
              </w:rPr>
              <w:t xml:space="preserve"> Соглашения на основании и в порядке, предусмотренным </w:t>
            </w:r>
            <w:r w:rsidRPr="00AD4624">
              <w:rPr>
                <w:sz w:val="18"/>
                <w:szCs w:val="18"/>
              </w:rPr>
              <w:t>настоящим</w:t>
            </w:r>
            <w:r w:rsidRPr="00AD4624">
              <w:rPr>
                <w:spacing w:val="-5"/>
                <w:sz w:val="18"/>
                <w:szCs w:val="18"/>
              </w:rPr>
              <w:t xml:space="preserve"> Соглашением.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1219"/>
              </w:tabs>
              <w:spacing w:line="240" w:lineRule="auto"/>
              <w:ind w:right="10"/>
              <w:jc w:val="both"/>
              <w:rPr>
                <w:b/>
                <w:spacing w:val="-5"/>
                <w:sz w:val="18"/>
                <w:szCs w:val="18"/>
              </w:rPr>
            </w:pPr>
            <w:r w:rsidRPr="00AD4624">
              <w:rPr>
                <w:b/>
                <w:spacing w:val="-5"/>
                <w:sz w:val="18"/>
                <w:szCs w:val="18"/>
              </w:rPr>
              <w:t>4.4. «Муниципальное образование» обязано: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1219"/>
              </w:tabs>
              <w:spacing w:line="240" w:lineRule="auto"/>
              <w:ind w:right="10" w:firstLine="709"/>
              <w:jc w:val="both"/>
              <w:rPr>
                <w:strike/>
                <w:spacing w:val="-5"/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t xml:space="preserve">4.4.1. Представить «Муниципальному району» отчет о ходе </w:t>
            </w:r>
            <w:r w:rsidRPr="00AD4624">
              <w:rPr>
                <w:sz w:val="18"/>
                <w:szCs w:val="18"/>
              </w:rPr>
              <w:t xml:space="preserve">обеспечения выполнения структурных элементов </w:t>
            </w:r>
            <w:r w:rsidRPr="00AD4624">
              <w:rPr>
                <w:spacing w:val="-5"/>
                <w:sz w:val="18"/>
                <w:szCs w:val="18"/>
              </w:rPr>
              <w:t>Программы в установленные сроки для сдачи отчета об исполнении бюджета «Муниципального образования» за 2025 год.</w:t>
            </w:r>
          </w:p>
          <w:p w:rsidR="009776BD" w:rsidRPr="00AD4624" w:rsidRDefault="00AD4624" w:rsidP="00AD4624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lastRenderedPageBreak/>
              <w:t>4.4.2. Предоставлять по запросам Департамента финансов Нефтеюганского района в установленные сроки информацию и документацию, касающуюся</w:t>
            </w:r>
          </w:p>
        </w:tc>
        <w:tc>
          <w:tcPr>
            <w:tcW w:w="7280" w:type="dxa"/>
          </w:tcPr>
          <w:p w:rsidR="00AD4624" w:rsidRPr="00AD4624" w:rsidRDefault="00AD4624" w:rsidP="00AD4624">
            <w:pPr>
              <w:shd w:val="clear" w:color="auto" w:fill="FFFFFF"/>
              <w:tabs>
                <w:tab w:val="left" w:pos="1219"/>
              </w:tabs>
              <w:spacing w:line="240" w:lineRule="auto"/>
              <w:ind w:right="10"/>
              <w:jc w:val="both"/>
              <w:rPr>
                <w:spacing w:val="-5"/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lastRenderedPageBreak/>
              <w:t xml:space="preserve">исполнения обязательств по </w:t>
            </w:r>
            <w:r w:rsidRPr="00AD4624">
              <w:rPr>
                <w:sz w:val="18"/>
                <w:szCs w:val="18"/>
              </w:rPr>
              <w:t>настоящему</w:t>
            </w:r>
            <w:r w:rsidRPr="00AD4624">
              <w:rPr>
                <w:spacing w:val="-5"/>
                <w:sz w:val="18"/>
                <w:szCs w:val="18"/>
              </w:rPr>
              <w:t xml:space="preserve"> Соглашению.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spacing w:val="-5"/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t xml:space="preserve">4.4.3. Использовать иные </w:t>
            </w:r>
            <w:r w:rsidRPr="00AD4624">
              <w:rPr>
                <w:sz w:val="18"/>
                <w:szCs w:val="18"/>
              </w:rPr>
              <w:t>межбюджетные трансферты, переданные на выполнение структурных элементов</w:t>
            </w:r>
            <w:r w:rsidRPr="00AD4624">
              <w:rPr>
                <w:spacing w:val="-5"/>
                <w:sz w:val="18"/>
                <w:szCs w:val="18"/>
              </w:rPr>
              <w:t xml:space="preserve"> Программы</w:t>
            </w:r>
            <w:r w:rsidRPr="00AD4624">
              <w:rPr>
                <w:sz w:val="18"/>
                <w:szCs w:val="18"/>
              </w:rPr>
              <w:t xml:space="preserve">, </w:t>
            </w:r>
            <w:r w:rsidRPr="00AD4624">
              <w:rPr>
                <w:spacing w:val="-5"/>
                <w:sz w:val="18"/>
                <w:szCs w:val="18"/>
              </w:rPr>
              <w:t>строго по целевому назначению.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1219"/>
              </w:tabs>
              <w:spacing w:line="240" w:lineRule="auto"/>
              <w:ind w:right="10"/>
              <w:jc w:val="both"/>
              <w:rPr>
                <w:spacing w:val="-5"/>
                <w:sz w:val="18"/>
                <w:szCs w:val="18"/>
              </w:rPr>
            </w:pPr>
            <w:r w:rsidRPr="00AD4624">
              <w:rPr>
                <w:spacing w:val="-5"/>
                <w:sz w:val="18"/>
                <w:szCs w:val="18"/>
              </w:rPr>
              <w:t>4.4.4. Хранить оригиналы финансовых документов, относящихся к настоящему Соглашению, не менее 5 (пяти) лет с момента окончания действия настоящего Соглашения.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970"/>
                <w:tab w:val="left" w:pos="2552"/>
              </w:tabs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D4624">
              <w:rPr>
                <w:b/>
                <w:bCs/>
                <w:sz w:val="18"/>
                <w:szCs w:val="18"/>
              </w:rPr>
              <w:t>5. Срок действия настоящего Соглашения</w:t>
            </w:r>
          </w:p>
          <w:p w:rsidR="00AD4624" w:rsidRPr="00AD4624" w:rsidRDefault="00AD4624" w:rsidP="00AD4624">
            <w:pPr>
              <w:pStyle w:val="a6"/>
              <w:numPr>
                <w:ilvl w:val="1"/>
                <w:numId w:val="2"/>
              </w:numPr>
              <w:ind w:left="0" w:firstLine="709"/>
              <w:jc w:val="both"/>
              <w:rPr>
                <w:spacing w:val="-6"/>
                <w:sz w:val="18"/>
                <w:szCs w:val="18"/>
              </w:rPr>
            </w:pPr>
            <w:r w:rsidRPr="00AD4624">
              <w:rPr>
                <w:spacing w:val="-6"/>
                <w:sz w:val="18"/>
                <w:szCs w:val="18"/>
              </w:rPr>
              <w:t>Настоящее Соглашение подлежит официальному опубликованию в газете «Югорское обозрение», в бюллетене «Каркатеевский вестник» и вступает в силу после официального обнародования действует по 31.12.2025.</w:t>
            </w:r>
          </w:p>
          <w:p w:rsidR="00AD4624" w:rsidRPr="00AD4624" w:rsidRDefault="00AD4624" w:rsidP="00AD4624">
            <w:pPr>
              <w:pStyle w:val="a6"/>
              <w:ind w:left="0" w:firstLine="709"/>
              <w:jc w:val="both"/>
              <w:rPr>
                <w:spacing w:val="-6"/>
                <w:sz w:val="18"/>
                <w:szCs w:val="18"/>
              </w:rPr>
            </w:pPr>
            <w:r w:rsidRPr="00AD4624">
              <w:rPr>
                <w:spacing w:val="-6"/>
                <w:sz w:val="18"/>
                <w:szCs w:val="18"/>
              </w:rPr>
              <w:t xml:space="preserve"> 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993"/>
              </w:tabs>
              <w:spacing w:line="240" w:lineRule="auto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AD4624">
              <w:rPr>
                <w:b/>
                <w:bCs/>
                <w:sz w:val="18"/>
                <w:szCs w:val="18"/>
              </w:rPr>
              <w:t>6. Основания и порядок прекращения действия настоящего Соглашения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1128"/>
              </w:tabs>
              <w:spacing w:line="240" w:lineRule="auto"/>
              <w:ind w:right="14" w:firstLine="709"/>
              <w:jc w:val="both"/>
              <w:rPr>
                <w:spacing w:val="-12"/>
                <w:sz w:val="18"/>
                <w:szCs w:val="18"/>
              </w:rPr>
            </w:pPr>
            <w:r w:rsidRPr="00AD4624">
              <w:rPr>
                <w:spacing w:val="-1"/>
                <w:sz w:val="18"/>
                <w:szCs w:val="18"/>
              </w:rPr>
              <w:t xml:space="preserve">6.1. Действие </w:t>
            </w:r>
            <w:r w:rsidRPr="00AD4624">
              <w:rPr>
                <w:sz w:val="18"/>
                <w:szCs w:val="18"/>
              </w:rPr>
              <w:t>настоящего</w:t>
            </w:r>
            <w:r w:rsidRPr="00AD4624">
              <w:rPr>
                <w:spacing w:val="-1"/>
                <w:sz w:val="18"/>
                <w:szCs w:val="18"/>
              </w:rPr>
              <w:t xml:space="preserve"> Соглашения прекращается по истечении срока его действия, </w:t>
            </w:r>
            <w:r w:rsidRPr="00AD4624">
              <w:rPr>
                <w:sz w:val="18"/>
                <w:szCs w:val="18"/>
              </w:rPr>
              <w:t>установленного пунктом 5.1 настоящего Соглашения.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1128"/>
              </w:tabs>
              <w:spacing w:line="240" w:lineRule="auto"/>
              <w:ind w:right="14" w:firstLine="709"/>
              <w:jc w:val="both"/>
              <w:rPr>
                <w:spacing w:val="-12"/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>6.2. Действие настоящего Соглашения может быть прекращено досрочно по следующим основаниям:</w:t>
            </w:r>
          </w:p>
          <w:p w:rsidR="00AD4624" w:rsidRPr="00AD4624" w:rsidRDefault="00AD4624" w:rsidP="00AD4624">
            <w:pPr>
              <w:widowControl w:val="0"/>
              <w:numPr>
                <w:ilvl w:val="2"/>
                <w:numId w:val="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10" w:firstLine="709"/>
              <w:jc w:val="both"/>
              <w:rPr>
                <w:spacing w:val="-9"/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>По соглашению Сторон, принимаемому в том же порядке, в котором принято настоящее Соглашение.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0" w:right="14" w:firstLine="709"/>
              <w:jc w:val="both"/>
              <w:rPr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>6.2.2. В случае преобразования «Муниципального района» и (или) «Муниципального образования», в установленном федеральным законом порядке.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0"/>
              </w:tabs>
              <w:spacing w:line="240" w:lineRule="auto"/>
              <w:ind w:firstLine="709"/>
              <w:jc w:val="both"/>
              <w:rPr>
                <w:spacing w:val="-9"/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>6.2.3. По решению суда.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1128"/>
              </w:tabs>
              <w:spacing w:line="240" w:lineRule="auto"/>
              <w:ind w:left="14" w:right="19" w:firstLine="709"/>
              <w:jc w:val="both"/>
              <w:rPr>
                <w:sz w:val="18"/>
                <w:szCs w:val="18"/>
              </w:rPr>
            </w:pPr>
            <w:r w:rsidRPr="00AD4624">
              <w:rPr>
                <w:spacing w:val="-12"/>
                <w:sz w:val="18"/>
                <w:szCs w:val="18"/>
              </w:rPr>
              <w:lastRenderedPageBreak/>
              <w:t xml:space="preserve">6.3. </w:t>
            </w:r>
            <w:r w:rsidRPr="00AD4624">
              <w:rPr>
                <w:sz w:val="18"/>
                <w:szCs w:val="18"/>
              </w:rPr>
              <w:t>Действие настоящего Соглашения прекращается автоматически по следующим основаниям: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0" w:right="14" w:firstLine="709"/>
              <w:jc w:val="both"/>
              <w:rPr>
                <w:sz w:val="18"/>
                <w:szCs w:val="18"/>
              </w:rPr>
            </w:pPr>
            <w:r w:rsidRPr="00AD4624">
              <w:rPr>
                <w:spacing w:val="-1"/>
                <w:sz w:val="18"/>
                <w:szCs w:val="18"/>
              </w:rPr>
              <w:t xml:space="preserve">6.3.1. Указанному в подпункте 6.2.2 пункта 6.2 раздела 6 настоящего Соглашения со дня вступления в силу закона Ханты-Мансийского </w:t>
            </w:r>
            <w:r w:rsidRPr="00AD4624">
              <w:rPr>
                <w:sz w:val="18"/>
                <w:szCs w:val="18"/>
              </w:rPr>
              <w:t>автономного округа - Югры о преобразовании «Муниципального района» и (или) «Муниципального образования».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10" w:right="14" w:firstLine="709"/>
              <w:jc w:val="both"/>
              <w:rPr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>6.4. Неиспользованные по состоянию на 01 января текущего финансового года иные межбюджетные трансферты подлежат возврату в доход бюджета, из которого они были ранее предоставлены, в течение первых 15 рабочих дней текущего финансового года, согласно акта сверки.</w:t>
            </w:r>
          </w:p>
          <w:p w:rsidR="00AD4624" w:rsidRPr="00AD4624" w:rsidRDefault="00AD4624" w:rsidP="00AD4624">
            <w:pPr>
              <w:tabs>
                <w:tab w:val="left" w:pos="970"/>
              </w:tabs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D4624">
              <w:rPr>
                <w:b/>
                <w:bCs/>
                <w:sz w:val="18"/>
                <w:szCs w:val="18"/>
              </w:rPr>
              <w:t>7. Ответственность за нарушение настоящего Соглашения</w:t>
            </w:r>
          </w:p>
          <w:p w:rsidR="00AD4624" w:rsidRPr="00AD4624" w:rsidRDefault="00AD4624" w:rsidP="00AD4624">
            <w:pPr>
              <w:widowControl w:val="0"/>
              <w:numPr>
                <w:ilvl w:val="1"/>
                <w:numId w:val="4"/>
              </w:numPr>
              <w:tabs>
                <w:tab w:val="left" w:pos="1133"/>
              </w:tabs>
              <w:autoSpaceDE w:val="0"/>
              <w:autoSpaceDN w:val="0"/>
              <w:adjustRightInd w:val="0"/>
              <w:spacing w:after="0" w:line="240" w:lineRule="auto"/>
              <w:ind w:left="0" w:right="19" w:firstLine="709"/>
              <w:jc w:val="both"/>
              <w:rPr>
                <w:spacing w:val="-9"/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>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Федерации.</w:t>
            </w:r>
          </w:p>
          <w:p w:rsidR="00AD4624" w:rsidRPr="00AD4624" w:rsidRDefault="00AD4624" w:rsidP="00AD4624">
            <w:pPr>
              <w:widowControl w:val="0"/>
              <w:numPr>
                <w:ilvl w:val="1"/>
                <w:numId w:val="4"/>
              </w:numPr>
              <w:tabs>
                <w:tab w:val="left" w:pos="1133"/>
              </w:tabs>
              <w:autoSpaceDE w:val="0"/>
              <w:autoSpaceDN w:val="0"/>
              <w:adjustRightInd w:val="0"/>
              <w:spacing w:after="0" w:line="240" w:lineRule="auto"/>
              <w:ind w:left="0" w:right="24" w:firstLine="709"/>
              <w:jc w:val="both"/>
              <w:rPr>
                <w:spacing w:val="-11"/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      </w:r>
          </w:p>
          <w:p w:rsidR="00AD4624" w:rsidRPr="00AD4624" w:rsidRDefault="00AD4624" w:rsidP="00AD4624">
            <w:pPr>
              <w:widowControl w:val="0"/>
              <w:numPr>
                <w:ilvl w:val="1"/>
                <w:numId w:val="4"/>
              </w:numPr>
              <w:tabs>
                <w:tab w:val="left" w:pos="1133"/>
              </w:tabs>
              <w:autoSpaceDE w:val="0"/>
              <w:autoSpaceDN w:val="0"/>
              <w:adjustRightInd w:val="0"/>
              <w:spacing w:after="0" w:line="240" w:lineRule="auto"/>
              <w:ind w:left="0" w:right="24" w:firstLine="709"/>
              <w:jc w:val="both"/>
              <w:rPr>
                <w:spacing w:val="-11"/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>В случае нецелевого использования иных межбюджетных трансфертов, переданных в рамках настоящего Соглашения, «Муниципальное образование» возвращает иные межбюджетные трансферты «Муниципальному району» в полном объеме, в течение 30 дней с момента выявления факта нецелевого использования.</w:t>
            </w:r>
          </w:p>
          <w:p w:rsidR="00AD4624" w:rsidRPr="00AD4624" w:rsidRDefault="00AD4624" w:rsidP="00AD4624">
            <w:pPr>
              <w:widowControl w:val="0"/>
              <w:numPr>
                <w:ilvl w:val="1"/>
                <w:numId w:val="4"/>
              </w:numPr>
              <w:tabs>
                <w:tab w:val="left" w:pos="1133"/>
              </w:tabs>
              <w:autoSpaceDE w:val="0"/>
              <w:autoSpaceDN w:val="0"/>
              <w:adjustRightInd w:val="0"/>
              <w:spacing w:after="0" w:line="240" w:lineRule="auto"/>
              <w:ind w:left="0" w:right="24" w:firstLine="709"/>
              <w:jc w:val="both"/>
              <w:rPr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>Контрольно-ревизионное управление администрации Нефтеюганского района осуществляет контроль целевого использования иных межбюджетных трансфертов бюджета Нефтеюганского района.</w:t>
            </w:r>
          </w:p>
          <w:p w:rsidR="00AD4624" w:rsidRPr="00AD4624" w:rsidRDefault="00AD4624" w:rsidP="00AD4624">
            <w:pPr>
              <w:tabs>
                <w:tab w:val="left" w:pos="1133"/>
              </w:tabs>
              <w:spacing w:line="240" w:lineRule="auto"/>
              <w:ind w:left="709" w:right="24"/>
              <w:jc w:val="both"/>
              <w:rPr>
                <w:spacing w:val="-11"/>
                <w:sz w:val="18"/>
                <w:szCs w:val="18"/>
              </w:rPr>
            </w:pPr>
          </w:p>
          <w:p w:rsidR="00AD4624" w:rsidRPr="00AD4624" w:rsidRDefault="00AD4624" w:rsidP="00AD4624">
            <w:pPr>
              <w:tabs>
                <w:tab w:val="left" w:pos="1133"/>
              </w:tabs>
              <w:spacing w:line="240" w:lineRule="auto"/>
              <w:ind w:right="24"/>
              <w:jc w:val="both"/>
              <w:rPr>
                <w:b/>
                <w:sz w:val="18"/>
                <w:szCs w:val="18"/>
              </w:rPr>
            </w:pPr>
            <w:r w:rsidRPr="00AD4624">
              <w:rPr>
                <w:b/>
                <w:sz w:val="18"/>
                <w:szCs w:val="18"/>
              </w:rPr>
              <w:t>8. Порядок урегулирования споров по настоящему Соглашению</w:t>
            </w:r>
          </w:p>
          <w:p w:rsidR="00AD4624" w:rsidRPr="00AD4624" w:rsidRDefault="00AD4624" w:rsidP="00AD4624">
            <w:pPr>
              <w:tabs>
                <w:tab w:val="left" w:pos="709"/>
              </w:tabs>
              <w:spacing w:line="240" w:lineRule="auto"/>
              <w:ind w:left="5" w:right="24"/>
              <w:jc w:val="both"/>
              <w:rPr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tab/>
              <w:t>8.1. Споры между Сторонами по вопросам толкования и применения настоящего Соглашения разрешаются посредством проведения переговоров, иных согласительных процедур, результаты которых оформляются протоколами.</w:t>
            </w:r>
          </w:p>
          <w:p w:rsidR="00AD4624" w:rsidRPr="00AD4624" w:rsidRDefault="00AD4624" w:rsidP="00AD4624">
            <w:pPr>
              <w:tabs>
                <w:tab w:val="left" w:pos="709"/>
              </w:tabs>
              <w:spacing w:line="240" w:lineRule="auto"/>
              <w:ind w:left="5" w:right="24"/>
              <w:jc w:val="both"/>
              <w:rPr>
                <w:spacing w:val="-11"/>
                <w:sz w:val="18"/>
                <w:szCs w:val="18"/>
              </w:rPr>
            </w:pPr>
          </w:p>
          <w:p w:rsidR="00AD4624" w:rsidRPr="00AD4624" w:rsidRDefault="00AD4624" w:rsidP="00AD4624">
            <w:pPr>
              <w:tabs>
                <w:tab w:val="left" w:pos="2835"/>
              </w:tabs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D4624">
              <w:rPr>
                <w:b/>
                <w:bCs/>
                <w:spacing w:val="-12"/>
                <w:sz w:val="18"/>
                <w:szCs w:val="18"/>
              </w:rPr>
              <w:t xml:space="preserve">9. </w:t>
            </w:r>
            <w:r w:rsidRPr="00AD4624">
              <w:rPr>
                <w:b/>
                <w:bCs/>
                <w:sz w:val="18"/>
                <w:szCs w:val="18"/>
              </w:rPr>
              <w:t>Заключительные положения</w:t>
            </w:r>
          </w:p>
          <w:p w:rsidR="00AD4624" w:rsidRPr="00AD4624" w:rsidRDefault="00AD4624" w:rsidP="00AD4624">
            <w:pPr>
              <w:tabs>
                <w:tab w:val="left" w:pos="709"/>
              </w:tabs>
              <w:spacing w:line="240" w:lineRule="auto"/>
              <w:ind w:left="10" w:hanging="10"/>
              <w:jc w:val="both"/>
              <w:rPr>
                <w:sz w:val="18"/>
                <w:szCs w:val="18"/>
              </w:rPr>
            </w:pPr>
            <w:r w:rsidRPr="00AD4624">
              <w:rPr>
                <w:bCs/>
                <w:spacing w:val="-9"/>
                <w:sz w:val="18"/>
                <w:szCs w:val="18"/>
              </w:rPr>
              <w:tab/>
            </w:r>
            <w:r w:rsidRPr="00AD4624">
              <w:rPr>
                <w:bCs/>
                <w:spacing w:val="-9"/>
                <w:sz w:val="18"/>
                <w:szCs w:val="18"/>
              </w:rPr>
              <w:tab/>
              <w:t xml:space="preserve">9.1. </w:t>
            </w:r>
            <w:r w:rsidRPr="00AD4624">
              <w:rPr>
                <w:sz w:val="18"/>
                <w:szCs w:val="18"/>
              </w:rPr>
              <w:t>Настоящее Соглашение составлено в двух экземплярах, имеющих</w:t>
            </w:r>
            <w:r w:rsidRPr="00AD4624">
              <w:rPr>
                <w:sz w:val="18"/>
                <w:szCs w:val="18"/>
              </w:rPr>
              <w:br/>
              <w:t>одинаковую юридическую силу, по одному экземпляру для каждой Стороны.</w:t>
            </w:r>
          </w:p>
          <w:p w:rsidR="00AD4624" w:rsidRPr="00AD4624" w:rsidRDefault="00AD4624" w:rsidP="00AD4624">
            <w:pPr>
              <w:tabs>
                <w:tab w:val="left" w:pos="709"/>
              </w:tabs>
              <w:spacing w:line="240" w:lineRule="auto"/>
              <w:ind w:left="10" w:hanging="10"/>
              <w:jc w:val="both"/>
              <w:rPr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lastRenderedPageBreak/>
              <w:tab/>
            </w:r>
            <w:r w:rsidRPr="00AD4624">
              <w:rPr>
                <w:sz w:val="18"/>
                <w:szCs w:val="18"/>
              </w:rPr>
              <w:tab/>
              <w:t xml:space="preserve">9.2. Изменения и дополнения к настоящего Соглашению осуществляются по инициативе Сторон только в письменной форме и являются неотъемлемой частью настоящего Соглашения. </w:t>
            </w:r>
          </w:p>
          <w:p w:rsidR="00AD4624" w:rsidRPr="00AD4624" w:rsidRDefault="00AD4624" w:rsidP="00AD4624">
            <w:pPr>
              <w:shd w:val="clear" w:color="auto" w:fill="FFFFFF"/>
              <w:tabs>
                <w:tab w:val="left" w:pos="709"/>
              </w:tabs>
              <w:spacing w:line="240" w:lineRule="auto"/>
              <w:ind w:left="10" w:hanging="10"/>
              <w:jc w:val="both"/>
              <w:rPr>
                <w:sz w:val="18"/>
                <w:szCs w:val="18"/>
              </w:rPr>
            </w:pPr>
          </w:p>
          <w:p w:rsidR="00AD4624" w:rsidRPr="00AD4624" w:rsidRDefault="00AD4624" w:rsidP="00AD4624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D4624">
              <w:rPr>
                <w:b/>
                <w:bCs/>
                <w:sz w:val="18"/>
                <w:szCs w:val="18"/>
              </w:rPr>
              <w:t>Реквизиты и подписи сторон</w:t>
            </w:r>
          </w:p>
          <w:p w:rsidR="00AD4624" w:rsidRPr="00AD4624" w:rsidRDefault="00AD4624" w:rsidP="00AD4624">
            <w:pPr>
              <w:shd w:val="clear" w:color="auto" w:fill="FFFFFF"/>
              <w:spacing w:line="240" w:lineRule="auto"/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  <w:tbl>
            <w:tblPr>
              <w:tblW w:w="7059" w:type="dxa"/>
              <w:tblLayout w:type="fixed"/>
              <w:tblLook w:val="04A0" w:firstRow="1" w:lastRow="0" w:firstColumn="1" w:lastColumn="0" w:noHBand="0" w:noVBand="1"/>
            </w:tblPr>
            <w:tblGrid>
              <w:gridCol w:w="3373"/>
              <w:gridCol w:w="3686"/>
            </w:tblGrid>
            <w:tr w:rsidR="00AD4624" w:rsidRPr="00AD4624" w:rsidTr="00AD4624">
              <w:tc>
                <w:tcPr>
                  <w:tcW w:w="3373" w:type="dxa"/>
                </w:tcPr>
                <w:p w:rsidR="00AD4624" w:rsidRPr="00AD4624" w:rsidRDefault="00AD4624" w:rsidP="00AD462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D462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n-US"/>
                    </w:rPr>
                    <w:t>«Муниципальный район»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628301, Тюменская область, Ханты-Мансийский автономный округ-Югра, </w:t>
                  </w:r>
                  <w:proofErr w:type="spellStart"/>
                  <w:r w:rsidRPr="00AD4624">
                    <w:rPr>
                      <w:sz w:val="18"/>
                      <w:szCs w:val="18"/>
                    </w:rPr>
                    <w:t>г.Нефтеюганск</w:t>
                  </w:r>
                  <w:proofErr w:type="spellEnd"/>
                  <w:r w:rsidRPr="00AD4624">
                    <w:rPr>
                      <w:sz w:val="18"/>
                      <w:szCs w:val="18"/>
                    </w:rPr>
                    <w:t xml:space="preserve">, 3 </w:t>
                  </w:r>
                  <w:proofErr w:type="spellStart"/>
                  <w:r w:rsidRPr="00AD4624">
                    <w:rPr>
                      <w:sz w:val="18"/>
                      <w:szCs w:val="18"/>
                    </w:rPr>
                    <w:t>мкр</w:t>
                  </w:r>
                  <w:proofErr w:type="spellEnd"/>
                  <w:r w:rsidRPr="00AD4624">
                    <w:rPr>
                      <w:sz w:val="18"/>
                      <w:szCs w:val="18"/>
                    </w:rPr>
                    <w:t xml:space="preserve">., дом 21, 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Тел./факс: 8(3463) 25-01-45, 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факс 22-45-11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Департамент финансов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(Департамент финансов, 050103352) 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РКЦ ХАНТЫ-МАНСИЙСК//УФК по Ханты-Мансийскому автономному округу-Югре г. Ханты-Мансийск 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ИНН/КПП 8619004982/861901001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БИК 007162163     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Казначейский счет 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03231643718180008700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ЕКС 40102810245370000007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ОКТМО 71818000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Глава 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Нефтеюганского района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________________ </w:t>
                  </w:r>
                  <w:proofErr w:type="spellStart"/>
                  <w:r w:rsidRPr="00AD4624">
                    <w:rPr>
                      <w:sz w:val="18"/>
                      <w:szCs w:val="18"/>
                    </w:rPr>
                    <w:t>А.А.Бочко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D4624">
                    <w:rPr>
                      <w:b/>
                      <w:bCs/>
                      <w:sz w:val="18"/>
                      <w:szCs w:val="18"/>
                    </w:rPr>
                    <w:lastRenderedPageBreak/>
                    <w:t>«Муниципальное образование»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D4624">
                    <w:rPr>
                      <w:color w:val="000000"/>
                      <w:sz w:val="18"/>
                      <w:szCs w:val="18"/>
                    </w:rPr>
                    <w:t xml:space="preserve">628323, </w:t>
                  </w:r>
                  <w:r w:rsidRPr="00AD4624">
                    <w:rPr>
                      <w:sz w:val="18"/>
                      <w:szCs w:val="18"/>
                    </w:rPr>
                    <w:t>Ханты-Мансийский автономный округ - Югра</w:t>
                  </w:r>
                  <w:r w:rsidRPr="00AD4624">
                    <w:rPr>
                      <w:color w:val="000000"/>
                      <w:sz w:val="18"/>
                      <w:szCs w:val="18"/>
                    </w:rPr>
                    <w:t xml:space="preserve">, Нефтеюганский район, 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D4624">
                    <w:rPr>
                      <w:color w:val="000000"/>
                      <w:sz w:val="18"/>
                      <w:szCs w:val="18"/>
                    </w:rPr>
                    <w:t>поселок Каркатеевы, улица Центральная, 17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Тел./факс: 8(3463) 51-78-50, 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D4624">
                    <w:rPr>
                      <w:color w:val="000000"/>
                      <w:sz w:val="18"/>
                      <w:szCs w:val="18"/>
                    </w:rPr>
                    <w:t>Банковские реквизиты: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Управление федерального казначейства по Ханты-Мансийскому автономному округу – Югре (МУ «Администрация поселения Каркатеевы») л/с 04873031470, 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Казначейский счет 03100643000000018700,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Ед. казначейский счет 40102810245370000007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РКЦ ХАНТЫ-МАНСИЙСК//УФК по Ханты-Мансийскому автономному округу - Югре г. Ханты-Мансийск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БИК 007162163, ИНН 8619012817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КПП 861901001, ОКТМО 71818401, 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>КБК 650 202 49999 10 0000 150 (</w:t>
                  </w:r>
                  <w:proofErr w:type="gramStart"/>
                  <w:r w:rsidRPr="00AD4624">
                    <w:rPr>
                      <w:sz w:val="18"/>
                      <w:szCs w:val="18"/>
                    </w:rPr>
                    <w:t>Прочие межбюджетные трансферты</w:t>
                  </w:r>
                  <w:proofErr w:type="gramEnd"/>
                  <w:r w:rsidRPr="00AD4624">
                    <w:rPr>
                      <w:sz w:val="18"/>
                      <w:szCs w:val="18"/>
                    </w:rPr>
                    <w:t xml:space="preserve"> передаваемые бюджетам сельских поселений)</w:t>
                  </w:r>
                </w:p>
                <w:p w:rsidR="00AD4624" w:rsidRPr="00AD4624" w:rsidRDefault="00AD4624" w:rsidP="00AD462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D4624" w:rsidRPr="00AD4624" w:rsidRDefault="00AD4624" w:rsidP="00AD462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D46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Глава</w:t>
                  </w:r>
                </w:p>
                <w:p w:rsidR="00AD4624" w:rsidRPr="00AD4624" w:rsidRDefault="00AD4624" w:rsidP="00AD462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D46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сельского поселения Каркатеевы</w:t>
                  </w: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AD4624" w:rsidRPr="00AD4624" w:rsidRDefault="00AD4624" w:rsidP="00AD4624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D4624">
                    <w:rPr>
                      <w:sz w:val="18"/>
                      <w:szCs w:val="18"/>
                    </w:rPr>
                    <w:t xml:space="preserve">___________________ </w:t>
                  </w:r>
                  <w:proofErr w:type="spellStart"/>
                  <w:r w:rsidRPr="00AD4624">
                    <w:rPr>
                      <w:sz w:val="18"/>
                      <w:szCs w:val="18"/>
                    </w:rPr>
                    <w:t>А.В.Архипов</w:t>
                  </w:r>
                  <w:proofErr w:type="spellEnd"/>
                </w:p>
                <w:p w:rsidR="00AD4624" w:rsidRPr="00AD4624" w:rsidRDefault="00AD4624" w:rsidP="00AD4624">
                  <w:pPr>
                    <w:snapToGrid w:val="0"/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D4624" w:rsidRPr="00AD4624" w:rsidRDefault="00AD4624" w:rsidP="00AD4624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lastRenderedPageBreak/>
              <w:t xml:space="preserve"> М.П.</w:t>
            </w:r>
            <w:r w:rsidRPr="00AD4624">
              <w:rPr>
                <w:sz w:val="18"/>
                <w:szCs w:val="18"/>
              </w:rPr>
              <w:tab/>
            </w:r>
            <w:r w:rsidRPr="00AD4624">
              <w:rPr>
                <w:sz w:val="18"/>
                <w:szCs w:val="18"/>
              </w:rPr>
              <w:tab/>
            </w:r>
            <w:r w:rsidRPr="00AD4624">
              <w:rPr>
                <w:sz w:val="18"/>
                <w:szCs w:val="18"/>
              </w:rPr>
              <w:tab/>
            </w:r>
            <w:r w:rsidRPr="00AD4624">
              <w:rPr>
                <w:sz w:val="18"/>
                <w:szCs w:val="18"/>
              </w:rPr>
              <w:tab/>
            </w:r>
            <w:r w:rsidRPr="00AD4624">
              <w:rPr>
                <w:sz w:val="18"/>
                <w:szCs w:val="18"/>
              </w:rPr>
              <w:tab/>
            </w:r>
            <w:r w:rsidRPr="00AD4624">
              <w:rPr>
                <w:sz w:val="18"/>
                <w:szCs w:val="18"/>
              </w:rPr>
              <w:tab/>
              <w:t xml:space="preserve">    М.П.</w:t>
            </w:r>
          </w:p>
          <w:p w:rsidR="009776BD" w:rsidRPr="00AD4624" w:rsidRDefault="00AD4624" w:rsidP="00AD4624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AD4624">
              <w:rPr>
                <w:sz w:val="18"/>
                <w:szCs w:val="18"/>
              </w:rPr>
              <w:br w:type="column"/>
            </w:r>
          </w:p>
        </w:tc>
      </w:tr>
    </w:tbl>
    <w:p w:rsidR="009776BD" w:rsidRDefault="009776BD"/>
    <w:p w:rsidR="002C3870" w:rsidRDefault="002C3870"/>
    <w:p w:rsidR="002C3870" w:rsidRDefault="002C3870"/>
    <w:p w:rsidR="002C3870" w:rsidRDefault="002C3870">
      <w:pPr>
        <w:rPr>
          <w:sz w:val="18"/>
          <w:szCs w:val="18"/>
        </w:rPr>
      </w:pPr>
    </w:p>
    <w:p w:rsidR="002C3870" w:rsidRDefault="002C3870">
      <w:pPr>
        <w:rPr>
          <w:sz w:val="18"/>
          <w:szCs w:val="18"/>
        </w:rPr>
      </w:pPr>
    </w:p>
    <w:p w:rsidR="002C3870" w:rsidRDefault="002C3870">
      <w:pPr>
        <w:rPr>
          <w:sz w:val="18"/>
          <w:szCs w:val="18"/>
        </w:rPr>
      </w:pPr>
    </w:p>
    <w:p w:rsidR="002C3870" w:rsidRDefault="002C3870">
      <w:pPr>
        <w:rPr>
          <w:sz w:val="18"/>
          <w:szCs w:val="18"/>
        </w:rPr>
      </w:pPr>
    </w:p>
    <w:p w:rsidR="002C3870" w:rsidRDefault="002C3870">
      <w:pPr>
        <w:rPr>
          <w:sz w:val="18"/>
          <w:szCs w:val="18"/>
        </w:rPr>
      </w:pPr>
    </w:p>
    <w:p w:rsidR="002C3870" w:rsidRDefault="002C3870">
      <w:pPr>
        <w:rPr>
          <w:sz w:val="18"/>
          <w:szCs w:val="18"/>
        </w:rPr>
      </w:pPr>
    </w:p>
    <w:p w:rsidR="002C3870" w:rsidRDefault="002C3870">
      <w:pPr>
        <w:rPr>
          <w:sz w:val="18"/>
          <w:szCs w:val="18"/>
        </w:rPr>
      </w:pPr>
    </w:p>
    <w:p w:rsidR="002C3870" w:rsidRDefault="002C3870">
      <w:pPr>
        <w:rPr>
          <w:sz w:val="18"/>
          <w:szCs w:val="18"/>
        </w:rPr>
      </w:pPr>
    </w:p>
    <w:p w:rsidR="002C3870" w:rsidRDefault="002C3870">
      <w:pPr>
        <w:rPr>
          <w:sz w:val="18"/>
          <w:szCs w:val="18"/>
        </w:rPr>
      </w:pPr>
    </w:p>
    <w:p w:rsidR="002C3870" w:rsidRDefault="002C3870">
      <w:pPr>
        <w:rPr>
          <w:sz w:val="18"/>
          <w:szCs w:val="18"/>
        </w:rPr>
      </w:pPr>
    </w:p>
    <w:p w:rsidR="002C3870" w:rsidRPr="002C3870" w:rsidRDefault="002C3870">
      <w:pPr>
        <w:rPr>
          <w:sz w:val="18"/>
          <w:szCs w:val="18"/>
        </w:rPr>
      </w:pPr>
    </w:p>
    <w:p w:rsidR="002C3870" w:rsidRPr="002C3870" w:rsidRDefault="002C3870" w:rsidP="002C3870">
      <w:pPr>
        <w:jc w:val="right"/>
        <w:rPr>
          <w:sz w:val="18"/>
          <w:szCs w:val="18"/>
        </w:rPr>
      </w:pPr>
      <w:r w:rsidRPr="002C3870">
        <w:rPr>
          <w:sz w:val="18"/>
          <w:szCs w:val="18"/>
        </w:rPr>
        <w:lastRenderedPageBreak/>
        <w:t>Приложение 1</w:t>
      </w:r>
    </w:p>
    <w:p w:rsidR="002C3870" w:rsidRDefault="002C3870" w:rsidP="002C3870">
      <w:pPr>
        <w:jc w:val="right"/>
        <w:rPr>
          <w:sz w:val="18"/>
          <w:szCs w:val="18"/>
        </w:rPr>
      </w:pPr>
      <w:r w:rsidRPr="002C3870">
        <w:rPr>
          <w:sz w:val="18"/>
          <w:szCs w:val="18"/>
        </w:rPr>
        <w:t>к соглашению от_10.02.2025_ № _22_</w:t>
      </w:r>
    </w:p>
    <w:p w:rsidR="002C3870" w:rsidRDefault="002C3870" w:rsidP="002C3870">
      <w:pPr>
        <w:jc w:val="right"/>
        <w:rPr>
          <w:sz w:val="18"/>
          <w:szCs w:val="18"/>
        </w:rPr>
      </w:pPr>
    </w:p>
    <w:p w:rsidR="002C3870" w:rsidRPr="002C3870" w:rsidRDefault="002C3870" w:rsidP="002C3870">
      <w:pPr>
        <w:jc w:val="center"/>
        <w:rPr>
          <w:sz w:val="18"/>
          <w:szCs w:val="18"/>
        </w:rPr>
      </w:pPr>
      <w:r w:rsidRPr="002C3870">
        <w:rPr>
          <w:sz w:val="18"/>
          <w:szCs w:val="18"/>
        </w:rPr>
        <w:t xml:space="preserve">Информация о фактической потребности в перечислении денежных средств, </w:t>
      </w:r>
    </w:p>
    <w:p w:rsidR="002C3870" w:rsidRPr="002C3870" w:rsidRDefault="002C3870" w:rsidP="002C3870">
      <w:pPr>
        <w:jc w:val="center"/>
        <w:rPr>
          <w:sz w:val="18"/>
          <w:szCs w:val="18"/>
        </w:rPr>
      </w:pPr>
      <w:r w:rsidRPr="002C3870">
        <w:rPr>
          <w:sz w:val="18"/>
          <w:szCs w:val="18"/>
        </w:rPr>
        <w:t xml:space="preserve">необходимой для оплаты денежных обязательств по расходам </w:t>
      </w:r>
    </w:p>
    <w:p w:rsidR="002C3870" w:rsidRPr="002C3870" w:rsidRDefault="002C3870" w:rsidP="002C3870">
      <w:pPr>
        <w:jc w:val="center"/>
        <w:rPr>
          <w:sz w:val="18"/>
          <w:szCs w:val="18"/>
        </w:rPr>
      </w:pPr>
      <w:r w:rsidRPr="002C3870">
        <w:rPr>
          <w:sz w:val="18"/>
          <w:szCs w:val="18"/>
        </w:rPr>
        <w:t>муниципального образования _______________________</w:t>
      </w:r>
    </w:p>
    <w:p w:rsidR="002C3870" w:rsidRDefault="002C3870"/>
    <w:tbl>
      <w:tblPr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2410"/>
        <w:gridCol w:w="1842"/>
        <w:gridCol w:w="1418"/>
        <w:gridCol w:w="1559"/>
        <w:gridCol w:w="2126"/>
        <w:gridCol w:w="2127"/>
      </w:tblGrid>
      <w:tr w:rsidR="002C3870" w:rsidRPr="00EA07A0" w:rsidTr="002C3870">
        <w:trPr>
          <w:trHeight w:val="762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Соглашение о предоставлении иных межбюджетных трансфертов из бюджета Нефтеюганского района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 xml:space="preserve">Муниципальный контракт, договор, соглашение </w:t>
            </w:r>
          </w:p>
        </w:tc>
      </w:tr>
      <w:tr w:rsidR="002C3870" w:rsidRPr="00EA07A0" w:rsidTr="000E2223">
        <w:trPr>
          <w:trHeight w:val="36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70" w:rsidRPr="00EA07A0" w:rsidRDefault="002C3870" w:rsidP="00267068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Наименование, дата заключения,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 xml:space="preserve">Направление межбюджетного трансферта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Размер межбюджетного трансферта, установленный соглашением о предоставлении иных межбюджетных трансфертов,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 xml:space="preserve">Фактически перечислено из бюджета района (на момент обращения), рублей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Наименование, дата заключения,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Сумма обязательств, рублей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70" w:rsidRPr="00EA07A0" w:rsidRDefault="002C3870" w:rsidP="00267068">
            <w:pPr>
              <w:jc w:val="center"/>
              <w:rPr>
                <w:color w:val="FF0000"/>
                <w:sz w:val="18"/>
                <w:szCs w:val="18"/>
              </w:rPr>
            </w:pPr>
            <w:r w:rsidRPr="00EA07A0">
              <w:rPr>
                <w:sz w:val="18"/>
                <w:szCs w:val="18"/>
              </w:rPr>
              <w:t>Фактическая потребность в перечислении денежных средств</w:t>
            </w:r>
          </w:p>
        </w:tc>
      </w:tr>
      <w:tr w:rsidR="002C3870" w:rsidRPr="00EA07A0" w:rsidTr="000E2223">
        <w:trPr>
          <w:trHeight w:val="170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70" w:rsidRPr="00EA07A0" w:rsidRDefault="002C3870" w:rsidP="00267068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70" w:rsidRPr="00EA07A0" w:rsidRDefault="002C3870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Сумма (в рублях)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70" w:rsidRPr="00EA07A0" w:rsidRDefault="002C3870" w:rsidP="00267068">
            <w:pPr>
              <w:jc w:val="center"/>
              <w:rPr>
                <w:sz w:val="18"/>
                <w:szCs w:val="18"/>
              </w:rPr>
            </w:pPr>
            <w:r w:rsidRPr="00EA07A0">
              <w:rPr>
                <w:sz w:val="18"/>
                <w:szCs w:val="18"/>
              </w:rPr>
              <w:t>Срок оплаты</w:t>
            </w:r>
          </w:p>
        </w:tc>
      </w:tr>
    </w:tbl>
    <w:p w:rsidR="002C3870" w:rsidRDefault="002C3870"/>
    <w:p w:rsidR="002C3870" w:rsidRDefault="002C3870"/>
    <w:tbl>
      <w:tblPr>
        <w:tblW w:w="97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40"/>
        <w:gridCol w:w="2051"/>
        <w:gridCol w:w="1915"/>
        <w:gridCol w:w="303"/>
        <w:gridCol w:w="378"/>
        <w:gridCol w:w="940"/>
        <w:gridCol w:w="1854"/>
        <w:gridCol w:w="1766"/>
      </w:tblGrid>
      <w:tr w:rsidR="002C3870" w:rsidRPr="00EA07A0" w:rsidTr="00267068">
        <w:trPr>
          <w:trHeight w:val="563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Исполнитель: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  <w:r w:rsidRPr="00EA07A0">
              <w:rPr>
                <w:sz w:val="18"/>
                <w:szCs w:val="18"/>
              </w:rPr>
              <w:t>_____________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  <w:r w:rsidRPr="00EA07A0">
              <w:rPr>
                <w:sz w:val="18"/>
                <w:szCs w:val="18"/>
              </w:rPr>
              <w:t>_____________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</w:p>
        </w:tc>
      </w:tr>
      <w:tr w:rsidR="002C3870" w:rsidRPr="00EA07A0" w:rsidTr="002C3870">
        <w:trPr>
          <w:trHeight w:val="13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  <w:r w:rsidRPr="00EA07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EA07A0">
              <w:rPr>
                <w:sz w:val="18"/>
                <w:szCs w:val="18"/>
              </w:rPr>
              <w:t>(подпись)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  <w:r w:rsidRPr="00EA07A0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EA07A0">
              <w:rPr>
                <w:sz w:val="18"/>
                <w:szCs w:val="18"/>
              </w:rPr>
              <w:t xml:space="preserve"> (расшифровка)</w:t>
            </w:r>
          </w:p>
        </w:tc>
      </w:tr>
      <w:tr w:rsidR="002C3870" w:rsidRPr="00EA07A0" w:rsidTr="00267068">
        <w:trPr>
          <w:trHeight w:val="440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Телефон: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70" w:rsidRPr="00EA07A0" w:rsidRDefault="002C3870" w:rsidP="00267068">
            <w:pPr>
              <w:rPr>
                <w:sz w:val="18"/>
                <w:szCs w:val="18"/>
              </w:rPr>
            </w:pPr>
          </w:p>
        </w:tc>
      </w:tr>
    </w:tbl>
    <w:p w:rsidR="002C3870" w:rsidRPr="002C3870" w:rsidRDefault="002C3870">
      <w:pPr>
        <w:rPr>
          <w:sz w:val="18"/>
          <w:szCs w:val="18"/>
        </w:rPr>
      </w:pPr>
    </w:p>
    <w:p w:rsidR="002C3870" w:rsidRPr="002C3870" w:rsidRDefault="002C3870" w:rsidP="001A31FC">
      <w:pPr>
        <w:jc w:val="right"/>
        <w:rPr>
          <w:sz w:val="18"/>
          <w:szCs w:val="18"/>
        </w:rPr>
      </w:pPr>
      <w:r w:rsidRPr="002C3870">
        <w:rPr>
          <w:sz w:val="18"/>
          <w:szCs w:val="18"/>
        </w:rPr>
        <w:lastRenderedPageBreak/>
        <w:t>Приложение 2</w:t>
      </w:r>
    </w:p>
    <w:p w:rsidR="002C3870" w:rsidRPr="002C3870" w:rsidRDefault="002C3870" w:rsidP="001A31FC">
      <w:pPr>
        <w:jc w:val="right"/>
        <w:rPr>
          <w:sz w:val="18"/>
          <w:szCs w:val="18"/>
        </w:rPr>
      </w:pPr>
      <w:r w:rsidRPr="002C3870">
        <w:rPr>
          <w:sz w:val="18"/>
          <w:szCs w:val="18"/>
        </w:rPr>
        <w:t>к соглашению от_10.02.2025_ № _22_</w:t>
      </w:r>
    </w:p>
    <w:tbl>
      <w:tblPr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C3870" w:rsidRPr="002C3870" w:rsidTr="001A31FC">
        <w:trPr>
          <w:trHeight w:val="1020"/>
        </w:trPr>
        <w:tc>
          <w:tcPr>
            <w:tcW w:w="9747" w:type="dxa"/>
            <w:shd w:val="clear" w:color="auto" w:fill="auto"/>
            <w:vAlign w:val="bottom"/>
            <w:hideMark/>
          </w:tcPr>
          <w:p w:rsidR="001A31FC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A31FC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3870" w:rsidRPr="002C3870" w:rsidRDefault="002C3870" w:rsidP="001A31FC">
            <w:pPr>
              <w:jc w:val="center"/>
              <w:rPr>
                <w:color w:val="000000"/>
                <w:sz w:val="18"/>
                <w:szCs w:val="18"/>
              </w:rPr>
            </w:pPr>
            <w:r w:rsidRPr="002C3870">
              <w:rPr>
                <w:color w:val="000000"/>
                <w:sz w:val="18"/>
                <w:szCs w:val="18"/>
              </w:rPr>
              <w:t>Заявка на перечисление иных межбюджетных трансфертов из бюджета Нефтеюганского района в бюджет муниципального образования _______________________</w:t>
            </w:r>
            <w:r w:rsidR="001A31FC">
              <w:rPr>
                <w:color w:val="000000"/>
                <w:sz w:val="18"/>
                <w:szCs w:val="18"/>
              </w:rPr>
              <w:t xml:space="preserve"> </w:t>
            </w:r>
            <w:r w:rsidRPr="002C3870">
              <w:rPr>
                <w:color w:val="000000"/>
                <w:sz w:val="18"/>
                <w:szCs w:val="18"/>
              </w:rPr>
              <w:t>под фактическую потребность</w:t>
            </w:r>
          </w:p>
        </w:tc>
      </w:tr>
    </w:tbl>
    <w:p w:rsidR="001A31FC" w:rsidRDefault="001A31FC" w:rsidP="001A31FC">
      <w:pPr>
        <w:rPr>
          <w:sz w:val="18"/>
          <w:szCs w:val="18"/>
        </w:rPr>
      </w:pPr>
    </w:p>
    <w:tbl>
      <w:tblPr>
        <w:tblpPr w:leftFromText="180" w:rightFromText="180" w:vertAnchor="page" w:horzAnchor="margin" w:tblpY="4456"/>
        <w:tblW w:w="14737" w:type="dxa"/>
        <w:tblLook w:val="04A0" w:firstRow="1" w:lastRow="0" w:firstColumn="1" w:lastColumn="0" w:noHBand="0" w:noVBand="1"/>
      </w:tblPr>
      <w:tblGrid>
        <w:gridCol w:w="2972"/>
        <w:gridCol w:w="1843"/>
        <w:gridCol w:w="2410"/>
        <w:gridCol w:w="4536"/>
        <w:gridCol w:w="2976"/>
      </w:tblGrid>
      <w:tr w:rsidR="001A31FC" w:rsidRPr="00EA07A0" w:rsidTr="001A31FC">
        <w:trPr>
          <w:trHeight w:val="1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Соглашение о предоставлении иных межбюджетных трансфертов (наименование, дата заключения, номер)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 xml:space="preserve">Направление межбюджетного трансферта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Размер межбюджетного трансферта, установленный Соглашением о предоставлении иных межбюджетных трансфертов,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 xml:space="preserve">Необходимый объем средств на дату подачи заявки, рублей </w:t>
            </w:r>
          </w:p>
        </w:tc>
      </w:tr>
      <w:tr w:rsidR="001A31FC" w:rsidRPr="00EA07A0" w:rsidTr="001A31FC">
        <w:trPr>
          <w:trHeight w:val="3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A31FC" w:rsidRDefault="001A31FC" w:rsidP="001A31FC">
      <w:pPr>
        <w:rPr>
          <w:sz w:val="18"/>
          <w:szCs w:val="18"/>
        </w:rPr>
      </w:pPr>
    </w:p>
    <w:p w:rsidR="001A31FC" w:rsidRPr="001A31FC" w:rsidRDefault="001A31FC" w:rsidP="001A31FC">
      <w:pPr>
        <w:rPr>
          <w:sz w:val="18"/>
          <w:szCs w:val="18"/>
        </w:rPr>
      </w:pPr>
    </w:p>
    <w:p w:rsidR="001A31FC" w:rsidRPr="001A31FC" w:rsidRDefault="001A31FC" w:rsidP="001A31FC">
      <w:pPr>
        <w:rPr>
          <w:sz w:val="18"/>
          <w:szCs w:val="18"/>
        </w:rPr>
      </w:pPr>
    </w:p>
    <w:tbl>
      <w:tblPr>
        <w:tblpPr w:leftFromText="180" w:rightFromText="180" w:vertAnchor="page" w:horzAnchor="margin" w:tblpY="6556"/>
        <w:tblW w:w="0" w:type="auto"/>
        <w:tblLook w:val="04A0" w:firstRow="1" w:lastRow="0" w:firstColumn="1" w:lastColumn="0" w:noHBand="0" w:noVBand="1"/>
      </w:tblPr>
      <w:tblGrid>
        <w:gridCol w:w="2789"/>
        <w:gridCol w:w="1572"/>
        <w:gridCol w:w="1701"/>
        <w:gridCol w:w="1843"/>
        <w:gridCol w:w="1842"/>
      </w:tblGrid>
      <w:tr w:rsidR="001A31FC" w:rsidRPr="00EA07A0" w:rsidTr="001A31FC">
        <w:trPr>
          <w:trHeight w:val="360"/>
        </w:trPr>
        <w:tc>
          <w:tcPr>
            <w:tcW w:w="4361" w:type="dxa"/>
            <w:gridSpan w:val="2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sz w:val="18"/>
                <w:szCs w:val="18"/>
              </w:rPr>
            </w:pPr>
            <w:r w:rsidRPr="00EA07A0">
              <w:rPr>
                <w:sz w:val="18"/>
                <w:szCs w:val="18"/>
              </w:rPr>
              <w:t>Ответственный исполнитель муниципальной программы Нефтеюганского района: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31FC" w:rsidRPr="00EA07A0" w:rsidTr="001A31FC">
        <w:trPr>
          <w:trHeight w:val="412"/>
        </w:trPr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 xml:space="preserve">       (подпись)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(расшифровка)</w:t>
            </w:r>
          </w:p>
        </w:tc>
      </w:tr>
      <w:tr w:rsidR="001A31FC" w:rsidRPr="00EA07A0" w:rsidTr="001A31FC">
        <w:trPr>
          <w:trHeight w:val="362"/>
        </w:trPr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 xml:space="preserve">Исполнитель: 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31FC" w:rsidRPr="00EA07A0" w:rsidTr="001A31FC">
        <w:trPr>
          <w:trHeight w:val="172"/>
        </w:trPr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(расшифровка)</w:t>
            </w:r>
          </w:p>
        </w:tc>
      </w:tr>
      <w:tr w:rsidR="001A31FC" w:rsidRPr="00EA07A0" w:rsidTr="001A31FC">
        <w:trPr>
          <w:trHeight w:val="360"/>
        </w:trPr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Телефон: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A31FC" w:rsidRPr="00EA07A0" w:rsidRDefault="001A31FC" w:rsidP="001A31FC">
            <w:pPr>
              <w:rPr>
                <w:sz w:val="18"/>
                <w:szCs w:val="18"/>
              </w:rPr>
            </w:pPr>
          </w:p>
        </w:tc>
      </w:tr>
    </w:tbl>
    <w:p w:rsidR="001A31FC" w:rsidRPr="001A31FC" w:rsidRDefault="001A31FC" w:rsidP="001A31FC">
      <w:pPr>
        <w:rPr>
          <w:sz w:val="18"/>
          <w:szCs w:val="18"/>
        </w:rPr>
      </w:pPr>
    </w:p>
    <w:p w:rsidR="001A31FC" w:rsidRPr="001A31FC" w:rsidRDefault="001A31FC" w:rsidP="001A31FC">
      <w:pPr>
        <w:rPr>
          <w:sz w:val="18"/>
          <w:szCs w:val="18"/>
        </w:rPr>
      </w:pPr>
    </w:p>
    <w:p w:rsidR="001A31FC" w:rsidRPr="001A31FC" w:rsidRDefault="001A31FC" w:rsidP="001A31FC">
      <w:pPr>
        <w:rPr>
          <w:sz w:val="18"/>
          <w:szCs w:val="18"/>
        </w:rPr>
      </w:pPr>
    </w:p>
    <w:p w:rsidR="001A31FC" w:rsidRDefault="001A31FC" w:rsidP="001A31FC">
      <w:pPr>
        <w:jc w:val="right"/>
        <w:rPr>
          <w:sz w:val="18"/>
          <w:szCs w:val="18"/>
        </w:rPr>
      </w:pPr>
    </w:p>
    <w:p w:rsidR="001A31FC" w:rsidRPr="001A31FC" w:rsidRDefault="001A31FC" w:rsidP="001A31FC">
      <w:pPr>
        <w:rPr>
          <w:sz w:val="18"/>
          <w:szCs w:val="18"/>
        </w:rPr>
      </w:pPr>
    </w:p>
    <w:p w:rsidR="001A31FC" w:rsidRPr="001A31FC" w:rsidRDefault="001A31FC" w:rsidP="001A31FC">
      <w:pPr>
        <w:rPr>
          <w:sz w:val="18"/>
          <w:szCs w:val="18"/>
        </w:rPr>
      </w:pPr>
    </w:p>
    <w:p w:rsidR="001A31FC" w:rsidRPr="001A31FC" w:rsidRDefault="001A31FC" w:rsidP="001A31FC">
      <w:pPr>
        <w:rPr>
          <w:sz w:val="18"/>
          <w:szCs w:val="18"/>
        </w:rPr>
      </w:pPr>
    </w:p>
    <w:p w:rsidR="001A31FC" w:rsidRDefault="001A31FC" w:rsidP="001A31FC">
      <w:pPr>
        <w:rPr>
          <w:sz w:val="18"/>
          <w:szCs w:val="18"/>
        </w:rPr>
      </w:pPr>
    </w:p>
    <w:p w:rsidR="001A31FC" w:rsidRDefault="001A31FC" w:rsidP="001A31FC">
      <w:pPr>
        <w:rPr>
          <w:sz w:val="18"/>
          <w:szCs w:val="18"/>
        </w:rPr>
      </w:pPr>
    </w:p>
    <w:p w:rsidR="001A31FC" w:rsidRDefault="001A31FC" w:rsidP="001A31FC">
      <w:pPr>
        <w:rPr>
          <w:sz w:val="18"/>
          <w:szCs w:val="18"/>
        </w:rPr>
      </w:pPr>
    </w:p>
    <w:p w:rsidR="001A31FC" w:rsidRDefault="001A31FC" w:rsidP="001A31FC">
      <w:pPr>
        <w:rPr>
          <w:sz w:val="18"/>
          <w:szCs w:val="18"/>
        </w:rPr>
      </w:pPr>
    </w:p>
    <w:p w:rsidR="001A31FC" w:rsidRPr="001A31FC" w:rsidRDefault="001A31FC" w:rsidP="00A86C1D">
      <w:pPr>
        <w:jc w:val="right"/>
        <w:rPr>
          <w:sz w:val="18"/>
          <w:szCs w:val="18"/>
        </w:rPr>
      </w:pPr>
      <w:r w:rsidRPr="001A31FC">
        <w:rPr>
          <w:sz w:val="18"/>
          <w:szCs w:val="18"/>
        </w:rPr>
        <w:lastRenderedPageBreak/>
        <w:t>Приложение 3</w:t>
      </w:r>
    </w:p>
    <w:p w:rsidR="001A31FC" w:rsidRPr="001A31FC" w:rsidRDefault="001A31FC" w:rsidP="00A86C1D">
      <w:pPr>
        <w:jc w:val="right"/>
        <w:rPr>
          <w:sz w:val="18"/>
          <w:szCs w:val="18"/>
        </w:rPr>
      </w:pPr>
      <w:r w:rsidRPr="001A31FC">
        <w:rPr>
          <w:sz w:val="18"/>
          <w:szCs w:val="18"/>
        </w:rPr>
        <w:t>к соглашению от_10.02.2025_ № _22</w:t>
      </w:r>
    </w:p>
    <w:p w:rsidR="001A31FC" w:rsidRPr="001A31FC" w:rsidRDefault="001A31FC" w:rsidP="00A86C1D">
      <w:pPr>
        <w:jc w:val="center"/>
        <w:rPr>
          <w:bCs/>
          <w:sz w:val="18"/>
          <w:szCs w:val="18"/>
        </w:rPr>
      </w:pPr>
      <w:r w:rsidRPr="001A31FC">
        <w:rPr>
          <w:bCs/>
          <w:sz w:val="18"/>
          <w:szCs w:val="18"/>
        </w:rPr>
        <w:t>Отчёт о целевом использовании иных межбюджетных трансфертов</w:t>
      </w:r>
      <w:r w:rsidRPr="001A31FC">
        <w:rPr>
          <w:sz w:val="18"/>
          <w:szCs w:val="18"/>
        </w:rPr>
        <w:t xml:space="preserve"> </w:t>
      </w:r>
      <w:r w:rsidRPr="001A31FC">
        <w:rPr>
          <w:bCs/>
          <w:sz w:val="18"/>
          <w:szCs w:val="18"/>
        </w:rPr>
        <w:t xml:space="preserve">муниципального образования _______________________ </w:t>
      </w:r>
    </w:p>
    <w:p w:rsidR="001A31FC" w:rsidRPr="001A31FC" w:rsidRDefault="001A31FC" w:rsidP="00A86C1D">
      <w:pPr>
        <w:jc w:val="center"/>
        <w:rPr>
          <w:sz w:val="18"/>
          <w:szCs w:val="18"/>
        </w:rPr>
      </w:pPr>
      <w:r w:rsidRPr="001A31FC">
        <w:rPr>
          <w:bCs/>
          <w:sz w:val="18"/>
          <w:szCs w:val="18"/>
        </w:rPr>
        <w:t>по состоянию на _______________ 20__ года</w:t>
      </w:r>
    </w:p>
    <w:tbl>
      <w:tblPr>
        <w:tblW w:w="15310" w:type="dxa"/>
        <w:tblInd w:w="-147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2268"/>
        <w:gridCol w:w="1843"/>
        <w:gridCol w:w="1559"/>
        <w:gridCol w:w="1276"/>
        <w:gridCol w:w="2126"/>
        <w:gridCol w:w="1276"/>
      </w:tblGrid>
      <w:tr w:rsidR="00A86C1D" w:rsidRPr="00EA07A0" w:rsidTr="000E2223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1D" w:rsidRPr="00EA07A0" w:rsidRDefault="00A86C1D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Соглашение о предоставлении иных межбюджетных трансфертов (наименование, дата заключения, номер)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1D" w:rsidRPr="00EA07A0" w:rsidRDefault="00A86C1D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Направление межбюджетного трансферта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C1D" w:rsidRPr="00EA07A0" w:rsidRDefault="00A86C1D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1D" w:rsidRPr="00EA07A0" w:rsidRDefault="00A86C1D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Размер межбюджетного трансферта, установленный Соглашением о предоставлении иных межбюджетных трансфертов,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1D" w:rsidRPr="00EA07A0" w:rsidRDefault="00A86C1D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Фактически поступило в бюджет муниципального образования поселения из бюджета Нефтеюганского района,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1D" w:rsidRPr="00EA07A0" w:rsidRDefault="00A86C1D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Фактически использовано средств на отчетную дату (согласно подтверждающих документов),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1D" w:rsidRPr="00EA07A0" w:rsidRDefault="00A86C1D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Остаток неиспользованных средств по состоянию на отчетную дату,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1D" w:rsidRPr="00EA07A0" w:rsidRDefault="00A86C1D" w:rsidP="00267068">
            <w:pPr>
              <w:jc w:val="center"/>
              <w:rPr>
                <w:sz w:val="18"/>
                <w:szCs w:val="18"/>
              </w:rPr>
            </w:pPr>
            <w:r w:rsidRPr="00EA07A0">
              <w:rPr>
                <w:sz w:val="18"/>
                <w:szCs w:val="18"/>
              </w:rPr>
              <w:t xml:space="preserve">Возврат неиспользованных остатков средств из бюджета </w:t>
            </w:r>
            <w:r w:rsidRPr="00EA07A0">
              <w:rPr>
                <w:color w:val="000000"/>
                <w:sz w:val="18"/>
                <w:szCs w:val="18"/>
              </w:rPr>
              <w:t>муниципального образования поселения</w:t>
            </w:r>
            <w:r w:rsidRPr="00EA07A0">
              <w:rPr>
                <w:sz w:val="18"/>
                <w:szCs w:val="18"/>
              </w:rPr>
              <w:t xml:space="preserve">                             в бюджет муниципального района, </w:t>
            </w:r>
            <w:r w:rsidRPr="00EA07A0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1D" w:rsidRPr="00EA07A0" w:rsidRDefault="00A86C1D" w:rsidP="00267068">
            <w:pPr>
              <w:jc w:val="center"/>
              <w:rPr>
                <w:color w:val="000000"/>
                <w:sz w:val="18"/>
                <w:szCs w:val="18"/>
              </w:rPr>
            </w:pPr>
            <w:r w:rsidRPr="00EA07A0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A86C1D" w:rsidRPr="00EA07A0" w:rsidTr="000E2223">
        <w:trPr>
          <w:trHeight w:val="6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1D" w:rsidRPr="00EA07A0" w:rsidRDefault="00A86C1D" w:rsidP="002670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</w:tr>
      <w:tr w:rsidR="00A86C1D" w:rsidRPr="00EA07A0" w:rsidTr="000E2223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1D" w:rsidRPr="00EA07A0" w:rsidRDefault="00A86C1D" w:rsidP="002670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1D" w:rsidRPr="00EA07A0" w:rsidRDefault="00A86C1D" w:rsidP="0026706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86C1D" w:rsidRDefault="00A86C1D" w:rsidP="000E2223">
      <w:pPr>
        <w:rPr>
          <w:sz w:val="18"/>
          <w:szCs w:val="18"/>
        </w:rPr>
      </w:pPr>
    </w:p>
    <w:p w:rsidR="00A86C1D" w:rsidRPr="00EA07A0" w:rsidRDefault="00A86C1D" w:rsidP="000E2223">
      <w:pPr>
        <w:ind w:firstLine="567"/>
        <w:rPr>
          <w:sz w:val="18"/>
          <w:szCs w:val="18"/>
        </w:rPr>
      </w:pPr>
      <w:r w:rsidRPr="00EA07A0">
        <w:rPr>
          <w:sz w:val="18"/>
          <w:szCs w:val="18"/>
        </w:rPr>
        <w:t xml:space="preserve">Исполнитель: </w:t>
      </w:r>
      <w:r w:rsidRPr="00EA07A0">
        <w:rPr>
          <w:sz w:val="18"/>
          <w:szCs w:val="18"/>
        </w:rPr>
        <w:tab/>
      </w:r>
      <w:r w:rsidRPr="00EA07A0">
        <w:rPr>
          <w:sz w:val="18"/>
          <w:szCs w:val="18"/>
        </w:rPr>
        <w:tab/>
        <w:t xml:space="preserve"> </w:t>
      </w:r>
      <w:r w:rsidRPr="00EA07A0">
        <w:rPr>
          <w:sz w:val="18"/>
          <w:szCs w:val="18"/>
        </w:rPr>
        <w:tab/>
      </w:r>
      <w:r w:rsidRPr="00EA07A0">
        <w:rPr>
          <w:sz w:val="18"/>
          <w:szCs w:val="18"/>
        </w:rPr>
        <w:tab/>
        <w:t xml:space="preserve"> ________________                                  _______________________</w:t>
      </w:r>
    </w:p>
    <w:p w:rsidR="00A86C1D" w:rsidRPr="00EA07A0" w:rsidRDefault="00A86C1D" w:rsidP="000E2223">
      <w:pPr>
        <w:rPr>
          <w:sz w:val="18"/>
          <w:szCs w:val="18"/>
        </w:rPr>
      </w:pPr>
      <w:r w:rsidRPr="00EA07A0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EA07A0">
        <w:rPr>
          <w:sz w:val="18"/>
          <w:szCs w:val="18"/>
        </w:rPr>
        <w:t xml:space="preserve">    (подпись)</w:t>
      </w:r>
      <w:r w:rsidRPr="00EA07A0">
        <w:rPr>
          <w:sz w:val="18"/>
          <w:szCs w:val="18"/>
        </w:rPr>
        <w:tab/>
      </w:r>
      <w:r w:rsidRPr="00EA07A0">
        <w:rPr>
          <w:sz w:val="18"/>
          <w:szCs w:val="18"/>
        </w:rPr>
        <w:tab/>
        <w:t xml:space="preserve">                          </w:t>
      </w:r>
      <w:proofErr w:type="gramStart"/>
      <w:r w:rsidRPr="00EA07A0">
        <w:rPr>
          <w:sz w:val="18"/>
          <w:szCs w:val="18"/>
        </w:rPr>
        <w:t xml:space="preserve">   (</w:t>
      </w:r>
      <w:proofErr w:type="gramEnd"/>
      <w:r w:rsidRPr="00EA07A0">
        <w:rPr>
          <w:sz w:val="18"/>
          <w:szCs w:val="18"/>
        </w:rPr>
        <w:t>расшифровка)</w:t>
      </w:r>
    </w:p>
    <w:p w:rsidR="000E2223" w:rsidRDefault="00A86C1D" w:rsidP="000E2223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E2223">
        <w:rPr>
          <w:sz w:val="18"/>
          <w:szCs w:val="18"/>
        </w:rPr>
        <w:t xml:space="preserve">           </w:t>
      </w:r>
      <w:r w:rsidR="000E2223" w:rsidRPr="00EA07A0">
        <w:rPr>
          <w:sz w:val="18"/>
          <w:szCs w:val="18"/>
        </w:rPr>
        <w:t>Телефон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E2223" w:rsidTr="00F83CAB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E2223" w:rsidRPr="000E2223" w:rsidRDefault="000E2223" w:rsidP="000E2223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sz w:val="18"/>
                <w:szCs w:val="18"/>
              </w:rPr>
            </w:pPr>
          </w:p>
          <w:p w:rsidR="000E2223" w:rsidRPr="000E2223" w:rsidRDefault="000E2223" w:rsidP="000E22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223">
              <w:rPr>
                <w:b/>
                <w:bCs/>
                <w:sz w:val="18"/>
                <w:szCs w:val="18"/>
              </w:rPr>
              <w:t>Соглашение № 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0E2223">
              <w:rPr>
                <w:b/>
                <w:sz w:val="18"/>
                <w:szCs w:val="18"/>
              </w:rPr>
              <w:t xml:space="preserve"> предоставлении субсидии из бюджета Нефтеюганского района в целях </w:t>
            </w:r>
            <w:proofErr w:type="spellStart"/>
            <w:r w:rsidRPr="000E2223">
              <w:rPr>
                <w:b/>
                <w:sz w:val="18"/>
                <w:szCs w:val="18"/>
              </w:rPr>
              <w:t>софинансирования</w:t>
            </w:r>
            <w:proofErr w:type="spellEnd"/>
            <w:r w:rsidRPr="000E2223">
              <w:rPr>
                <w:b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</w:t>
            </w:r>
            <w:r w:rsidRPr="000E2223">
              <w:rPr>
                <w:b/>
                <w:spacing w:val="-4"/>
                <w:sz w:val="18"/>
                <w:szCs w:val="18"/>
              </w:rPr>
              <w:t>муниципальному образованию сельское поселение Каркатеевы</w:t>
            </w:r>
          </w:p>
          <w:p w:rsidR="000E2223" w:rsidRPr="000E2223" w:rsidRDefault="000E2223" w:rsidP="000E22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0E2223">
              <w:rPr>
                <w:spacing w:val="-3"/>
                <w:sz w:val="18"/>
                <w:szCs w:val="18"/>
              </w:rPr>
              <w:t>г.Нефтеюганск</w:t>
            </w:r>
            <w:proofErr w:type="spellEnd"/>
            <w:r w:rsidRPr="000E2223">
              <w:rPr>
                <w:spacing w:val="-3"/>
                <w:sz w:val="18"/>
                <w:szCs w:val="18"/>
              </w:rPr>
              <w:t xml:space="preserve">  </w:t>
            </w:r>
            <w:r w:rsidRPr="000E2223">
              <w:rPr>
                <w:spacing w:val="-3"/>
                <w:sz w:val="18"/>
                <w:szCs w:val="18"/>
              </w:rPr>
              <w:tab/>
            </w:r>
            <w:proofErr w:type="gramEnd"/>
            <w:r w:rsidRPr="000E2223">
              <w:rPr>
                <w:spacing w:val="-3"/>
                <w:sz w:val="18"/>
                <w:szCs w:val="18"/>
              </w:rPr>
              <w:t xml:space="preserve">                                                                  </w:t>
            </w:r>
            <w:r w:rsidRPr="000E2223">
              <w:rPr>
                <w:sz w:val="18"/>
                <w:szCs w:val="18"/>
              </w:rPr>
              <w:t>«_10_»  ___02___  2025</w:t>
            </w:r>
          </w:p>
          <w:p w:rsidR="000E2223" w:rsidRDefault="000E2223" w:rsidP="000E222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 xml:space="preserve">Администрация Нефтеюганского района, именуемая в дальнейшем </w:t>
            </w:r>
            <w:r w:rsidRPr="000E2223">
              <w:rPr>
                <w:b/>
                <w:sz w:val="18"/>
                <w:szCs w:val="18"/>
              </w:rPr>
              <w:t>«Администрация района»</w:t>
            </w:r>
            <w:r w:rsidRPr="000E2223">
              <w:rPr>
                <w:sz w:val="18"/>
                <w:szCs w:val="18"/>
              </w:rPr>
              <w:t xml:space="preserve">, в лице Главы Нефтеюганского района Бочко Аллы Анатольевны, действующей на </w:t>
            </w:r>
            <w:r w:rsidRPr="000E2223">
              <w:rPr>
                <w:sz w:val="18"/>
                <w:szCs w:val="18"/>
              </w:rPr>
              <w:lastRenderedPageBreak/>
              <w:t xml:space="preserve">основании Устава Нефтеюганского муниципального района Ханты-Мансийского автономного округа - Югры, Положения об администрации Нефтеюганского района, утвержденного решением Думы Нефтеюганского района от 30.12.2011 № 148, с одной стороны, и Муниципальное учреждение «Администрация сельского поселения Каркатеевы», именуемое в дальнейшем </w:t>
            </w:r>
            <w:r w:rsidRPr="000E2223">
              <w:rPr>
                <w:b/>
                <w:sz w:val="18"/>
                <w:szCs w:val="18"/>
              </w:rPr>
              <w:t>«Получатель</w:t>
            </w:r>
            <w:r w:rsidRPr="000E2223">
              <w:rPr>
                <w:b/>
                <w:spacing w:val="-1"/>
                <w:sz w:val="18"/>
                <w:szCs w:val="18"/>
              </w:rPr>
              <w:t>»</w:t>
            </w:r>
            <w:r w:rsidRPr="000E2223">
              <w:rPr>
                <w:spacing w:val="-1"/>
                <w:sz w:val="18"/>
                <w:szCs w:val="18"/>
              </w:rPr>
              <w:t xml:space="preserve">, </w:t>
            </w:r>
            <w:r w:rsidRPr="000E2223">
              <w:rPr>
                <w:sz w:val="18"/>
                <w:szCs w:val="18"/>
              </w:rPr>
              <w:t xml:space="preserve">в лице </w:t>
            </w:r>
            <w:r w:rsidRPr="000E2223">
              <w:rPr>
                <w:bCs/>
                <w:spacing w:val="-2"/>
                <w:sz w:val="18"/>
                <w:szCs w:val="18"/>
              </w:rPr>
              <w:t>Главы сельского поселения Каркатеевы Архипова Альберта Вячеславовича,</w:t>
            </w:r>
            <w:r w:rsidRPr="000E2223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E2223">
              <w:rPr>
                <w:sz w:val="18"/>
                <w:szCs w:val="18"/>
              </w:rPr>
              <w:t>действующего на основании Устава сельского поселения Каркатеевы Нефтеюганского муниципального района Ханты-Мансийского автономного округа – Югры</w:t>
            </w:r>
            <w:r w:rsidRPr="000E2223">
              <w:rPr>
                <w:bCs/>
                <w:spacing w:val="-2"/>
                <w:sz w:val="18"/>
                <w:szCs w:val="18"/>
              </w:rPr>
              <w:t>,</w:t>
            </w:r>
            <w:r w:rsidRPr="000E2223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E2223">
              <w:rPr>
                <w:sz w:val="18"/>
                <w:szCs w:val="18"/>
              </w:rPr>
              <w:t>в соответствии со статьей 142.3 Бюджетного кодекса Российской Федерации, решениями Думы Нефтеюганского района от 26.11.2024 № 1100 «О бюджете Нефтеюганского района на 2025 год и плановый период 2026 и 2027 годов», от 20.12.2024 № 1117</w:t>
            </w:r>
            <w:r w:rsidRPr="000E2223">
              <w:rPr>
                <w:b/>
                <w:bCs/>
                <w:sz w:val="18"/>
                <w:szCs w:val="18"/>
              </w:rPr>
              <w:t xml:space="preserve"> «</w:t>
            </w:r>
            <w:r w:rsidRPr="000E2223">
              <w:rPr>
                <w:sz w:val="18"/>
                <w:szCs w:val="18"/>
              </w:rPr>
              <w:t>Об утверждении порядка и случаев предоставления субсидий бюджетам городского и сельских поселений, входящих в состав Нефтеюганского района, предоставляемых из бюджета Нефтеюганского района для обеспечения выполнения структурных элементов муниципальной программы Нефтеюганского района «Обеспечение доступным и комфортным жильем», заключили настоящее Соглашение о нижеследующем:</w:t>
            </w:r>
          </w:p>
          <w:p w:rsidR="000E2223" w:rsidRDefault="000E2223" w:rsidP="000E222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0E2223"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0E2223">
              <w:rPr>
                <w:b/>
                <w:bCs/>
                <w:spacing w:val="-1"/>
                <w:sz w:val="18"/>
                <w:szCs w:val="18"/>
              </w:rPr>
              <w:t>Предмет Соглашения</w:t>
            </w:r>
          </w:p>
          <w:p w:rsidR="000E2223" w:rsidRPr="000E2223" w:rsidRDefault="000E2223" w:rsidP="000E222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0E2223">
              <w:rPr>
                <w:bCs/>
                <w:sz w:val="18"/>
                <w:szCs w:val="18"/>
              </w:rPr>
              <w:t xml:space="preserve">1.1. Предметом настоящего Соглашения является предоставление из бюджета Нефтеюганского муниципального района Ханты-Мансийского автономного округа </w:t>
            </w:r>
            <w:bookmarkStart w:id="3" w:name="_Hlk183171545"/>
            <w:r w:rsidRPr="000E2223">
              <w:rPr>
                <w:bCs/>
                <w:sz w:val="18"/>
                <w:szCs w:val="18"/>
              </w:rPr>
              <w:t>–</w:t>
            </w:r>
            <w:bookmarkEnd w:id="3"/>
            <w:r w:rsidRPr="000E2223">
              <w:rPr>
                <w:bCs/>
                <w:sz w:val="18"/>
                <w:szCs w:val="18"/>
              </w:rPr>
              <w:t xml:space="preserve"> Югры (далее – Нефтеюганский район) в бюджет </w:t>
            </w:r>
            <w:r w:rsidRPr="000E2223">
              <w:rPr>
                <w:sz w:val="18"/>
                <w:szCs w:val="18"/>
              </w:rPr>
              <w:t>муниципального образования сельское поселение Каркатеевы</w:t>
            </w:r>
            <w:r w:rsidRPr="000E2223">
              <w:rPr>
                <w:bCs/>
                <w:sz w:val="18"/>
                <w:szCs w:val="18"/>
              </w:rPr>
              <w:t xml:space="preserve"> (далее – «Поселение») в 2025 – 2027 годах субсидии </w:t>
            </w:r>
            <w:bookmarkStart w:id="4" w:name="_Hlk179277978"/>
            <w:r w:rsidRPr="000E2223">
              <w:rPr>
                <w:bCs/>
                <w:sz w:val="18"/>
                <w:szCs w:val="18"/>
              </w:rPr>
              <w:t xml:space="preserve">на </w:t>
            </w:r>
            <w:r w:rsidRPr="000E2223">
              <w:rPr>
                <w:sz w:val="18"/>
                <w:szCs w:val="18"/>
              </w:rPr>
              <w:t>обеспечение устойчивого сокращения непригодного для проживания жилищного фонда</w:t>
            </w:r>
            <w:bookmarkEnd w:id="4"/>
            <w:r w:rsidRPr="000E2223">
              <w:rPr>
                <w:sz w:val="18"/>
                <w:szCs w:val="18"/>
              </w:rPr>
              <w:t xml:space="preserve"> за счет средств бюджета Ханты-Мансийского автономного округа – Югры (далее – Субсидия),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Федерации: код главного распорядителя средств бюджета Нефтеюганского района 050, раздел 05, подраздел 01, целевая статья 081И267484, вид расходов 521, в рамках муниципальной программы Нефтеюганского района «Обеспечение доступным и комфортным жильем».</w:t>
            </w:r>
          </w:p>
          <w:p w:rsidR="000E2223" w:rsidRDefault="000E2223" w:rsidP="000E222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 xml:space="preserve">1.2. Предоставление Субсидии осуществляется в целях </w:t>
            </w:r>
            <w:proofErr w:type="spellStart"/>
            <w:r w:rsidRPr="000E2223">
              <w:rPr>
                <w:sz w:val="18"/>
                <w:szCs w:val="18"/>
              </w:rPr>
              <w:t>софинансирования</w:t>
            </w:r>
            <w:proofErr w:type="spellEnd"/>
            <w:r w:rsidRPr="000E2223">
              <w:rPr>
                <w:sz w:val="18"/>
                <w:szCs w:val="18"/>
              </w:rPr>
              <w:t xml:space="preserve"> расходных обязательств «Поселения», в том числе в целях достижения результата регионального проекта «Региональный проект «Жилье» по «Поселению» (далее – результаты реализации регионального проекта), в соответствии с перечнем мероприятий, согласно приложению 1 к настоящему Соглашению и постановлением администрации сельского поселения Каркатеевы от 21.10.2019 № 158-па «Об утверждении муниципальной программы </w:t>
            </w:r>
            <w:r w:rsidRPr="000E2223">
              <w:rPr>
                <w:sz w:val="18"/>
                <w:szCs w:val="18"/>
              </w:rPr>
              <w:lastRenderedPageBreak/>
              <w:t xml:space="preserve">«Управление и распоряжение муниципальным имуществом сельского поселения Каркатеевы». </w:t>
            </w:r>
          </w:p>
          <w:p w:rsidR="000E2223" w:rsidRPr="000E2223" w:rsidRDefault="000E2223" w:rsidP="000E222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Pr="000E2223">
              <w:rPr>
                <w:b/>
                <w:bCs/>
                <w:sz w:val="18"/>
                <w:szCs w:val="18"/>
              </w:rPr>
              <w:t xml:space="preserve">Финансовое обеспечение расходных обязательств, в целях </w:t>
            </w:r>
            <w:proofErr w:type="spellStart"/>
            <w:r w:rsidRPr="000E2223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0E2223">
              <w:rPr>
                <w:b/>
                <w:bCs/>
                <w:sz w:val="18"/>
                <w:szCs w:val="18"/>
              </w:rPr>
              <w:t xml:space="preserve"> которых предоставляется Субсидия</w:t>
            </w:r>
          </w:p>
          <w:p w:rsid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 xml:space="preserve">2.1. Общий объем бюджетных ассигнований, предусматриваемых в бюджете «Поселения» на финансовое обеспечение расходных обязательств, в целях </w:t>
            </w:r>
            <w:proofErr w:type="spellStart"/>
            <w:r w:rsidRPr="000E2223">
              <w:rPr>
                <w:sz w:val="18"/>
                <w:szCs w:val="18"/>
              </w:rPr>
              <w:t>софинансирования</w:t>
            </w:r>
            <w:proofErr w:type="spellEnd"/>
            <w:r w:rsidRPr="000E2223">
              <w:rPr>
                <w:sz w:val="18"/>
                <w:szCs w:val="18"/>
              </w:rPr>
              <w:t xml:space="preserve"> которых предоставляется Субсидия, составляет: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в 2025 году 11 897 000 (одиннадцать миллионов восемьсот девяносто семь тысяч) рублей 00 копеек, в том числе в целях достижения результатов реализации регионального проекта 11 897 000 (одиннадцать миллионов восемьсот девяносто семь тысяч) рублей 00 копеек;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в 2026 году 0 (ноль) рублей 00 копеек;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в 2027 году 0 (ноль) рублей 00 копеек.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2.2. Размер Субсидии, предоставляемой из бюджета Нефтеюганского района в бюджет «Поселения» в соответствии с настоящим Соглашением, составляет: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в 2025 году 89 % от общего объема бюджетных ассигнований, указанного в пункте 2.1 настоящего Соглашения, но не более 10 588 330 (десять миллионов пятьсот восемьдесят восемь тысяч триста тридцать) рублей 00 копеек, в том числе в целях достижения результатов реализации регионального проекта 10 588 330 (десять миллионов пятьсот восемьдесят восемь тысяч триста тридцать) рублей 00 копеек;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в 2026 году 0 (ноль) рублей 00 копеек;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E2223">
              <w:rPr>
                <w:sz w:val="18"/>
                <w:szCs w:val="18"/>
              </w:rPr>
              <w:t xml:space="preserve"> 2027 году 0 (ноль) рублей 00 копеек.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 xml:space="preserve">2.3. В случае внесения в решение Думы Нефтеюганского района о бюджете Нефтеюганского района на текущий финансовый год и плановый период и (или) нормативный правовой акт Нефтеюганского района изменений, а также изменений в сводную бюджетную роспись расходов бюджета Нефтеюганского района, предусматривающих уточнение в соответствующем финансовом году объемов бюджетных ассигнований на финансовое обеспечение мероприятий, в целях </w:t>
            </w:r>
            <w:proofErr w:type="spellStart"/>
            <w:r w:rsidRPr="000E2223">
              <w:rPr>
                <w:sz w:val="18"/>
                <w:szCs w:val="18"/>
              </w:rPr>
              <w:t>софинансирования</w:t>
            </w:r>
            <w:proofErr w:type="spellEnd"/>
            <w:r w:rsidRPr="000E2223">
              <w:rPr>
                <w:sz w:val="18"/>
                <w:szCs w:val="18"/>
              </w:rPr>
              <w:t xml:space="preserve"> реализации которых </w:t>
            </w:r>
            <w:r w:rsidRPr="000E2223">
              <w:rPr>
                <w:sz w:val="18"/>
                <w:szCs w:val="18"/>
              </w:rPr>
              <w:lastRenderedPageBreak/>
              <w:t>предоставляется Субсидия, в том числе в целях достижения результатов реализации регионального проекта, в настоящее Соглашение вносятся соответствующие изменения.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 xml:space="preserve">В случае изменения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</w:t>
            </w:r>
            <w:proofErr w:type="spellStart"/>
            <w:r w:rsidRPr="000E2223">
              <w:rPr>
                <w:sz w:val="18"/>
                <w:szCs w:val="18"/>
              </w:rPr>
              <w:t>софинансирования</w:t>
            </w:r>
            <w:proofErr w:type="spellEnd"/>
            <w:r w:rsidRPr="000E2223">
              <w:rPr>
                <w:sz w:val="18"/>
                <w:szCs w:val="18"/>
              </w:rPr>
              <w:t xml:space="preserve"> от уточненного общего объема бюджетных ассигнований, предусмотренных в соответствующем финансовом году в бюджете «Поселения».</w:t>
            </w:r>
          </w:p>
          <w:p w:rsidR="000E2223" w:rsidRPr="000E2223" w:rsidRDefault="000E2223" w:rsidP="000E2223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E2223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0E2223">
              <w:rPr>
                <w:b/>
                <w:bCs/>
                <w:sz w:val="18"/>
                <w:szCs w:val="18"/>
              </w:rPr>
              <w:t>Порядок, условия предоставления и сроки перечисления Субсидии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3.1. Субсидия предоставляется в пределах бюджетных ассигнований и лимитов бюджетных обязательств, предусмотренных сводной бюджетной росписью расходов бюджета Нефтеюганского района на 2025 год и плановый период 2026 и 2027 годов.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3.2. Субсидия предоставляется при выполнении следующих условий: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 xml:space="preserve">3.2.1. Наличие муниципального правового акта об утверждении перечня мероприятий, в целях </w:t>
            </w:r>
            <w:proofErr w:type="spellStart"/>
            <w:r w:rsidRPr="000E2223">
              <w:rPr>
                <w:sz w:val="18"/>
                <w:szCs w:val="18"/>
              </w:rPr>
              <w:t>софинансирования</w:t>
            </w:r>
            <w:proofErr w:type="spellEnd"/>
            <w:r w:rsidRPr="000E2223">
              <w:rPr>
                <w:sz w:val="18"/>
                <w:szCs w:val="18"/>
              </w:rPr>
              <w:t xml:space="preserve"> которых предоставляется Субсидия, в том числе в целях достижения результатов регионального проекта, указанного в пункте 1.2 настоящего Соглашения;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 xml:space="preserve">3.2.2. Наличие в бюджете «Поселения» соответствующих бюджетных ассигнований на финансовое обеспечение расходных обязательств, в целях </w:t>
            </w:r>
            <w:proofErr w:type="spellStart"/>
            <w:r w:rsidRPr="000E2223">
              <w:rPr>
                <w:sz w:val="18"/>
                <w:szCs w:val="18"/>
              </w:rPr>
              <w:t>софинансирования</w:t>
            </w:r>
            <w:proofErr w:type="spellEnd"/>
            <w:r w:rsidRPr="000E2223">
              <w:rPr>
                <w:sz w:val="18"/>
                <w:szCs w:val="18"/>
              </w:rPr>
              <w:t xml:space="preserve"> которых предоставляется Субсидия, в том числе в целях достижения результатов регионального проекта, в объеме, предусмотренном пунктом 2.1 настоящего Соглашения.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3.3.</w:t>
            </w:r>
            <w:r w:rsidRPr="000E2223">
              <w:rPr>
                <w:sz w:val="18"/>
                <w:szCs w:val="18"/>
              </w:rPr>
              <w:tab/>
              <w:t>Перечисление Субсидии из бюджета Нефтеюганского района в бюджет «Поселения» осуществляется на счет для осуществления и отражения операций по учету и распределению поступлений, открытый Управлением федерального казначейства по Ханты-Мансийскому автономному округу – Югре.</w:t>
            </w:r>
          </w:p>
          <w:p w:rsidR="000E2223" w:rsidRPr="000E2223" w:rsidRDefault="000E2223" w:rsidP="000E2223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3.4. </w:t>
            </w:r>
            <w:r w:rsidRPr="000E2223">
              <w:rPr>
                <w:sz w:val="18"/>
                <w:szCs w:val="18"/>
              </w:rPr>
              <w:t xml:space="preserve">Перечисление Субсидии из бюджета Нефтеюганского района осуществляется в доле, соответствующей уровню </w:t>
            </w:r>
            <w:proofErr w:type="spellStart"/>
            <w:r w:rsidRPr="000E2223">
              <w:rPr>
                <w:sz w:val="18"/>
                <w:szCs w:val="18"/>
              </w:rPr>
              <w:t>софинансирования</w:t>
            </w:r>
            <w:proofErr w:type="spellEnd"/>
            <w:r w:rsidRPr="000E2223">
              <w:rPr>
                <w:sz w:val="18"/>
                <w:szCs w:val="18"/>
              </w:rPr>
              <w:t xml:space="preserve"> расходного обязательства «Поселения», установленной пунктом 2.2 настоящего Соглашения на соответствующий финансовый год, на основании документов, подтверждающих принятые денежные обязательства, платежных документов, связанных с исполнением расходных обязательств в целях </w:t>
            </w:r>
            <w:proofErr w:type="spellStart"/>
            <w:r w:rsidRPr="000E2223">
              <w:rPr>
                <w:sz w:val="18"/>
                <w:szCs w:val="18"/>
              </w:rPr>
              <w:t>софинансирования</w:t>
            </w:r>
            <w:proofErr w:type="spellEnd"/>
            <w:r w:rsidRPr="000E2223">
              <w:rPr>
                <w:sz w:val="18"/>
                <w:szCs w:val="18"/>
              </w:rPr>
              <w:t xml:space="preserve"> которых предоставляется Субсидия, в том числе в целях достижения результатов регионального проекта, представленных «Поселением».</w:t>
            </w:r>
          </w:p>
          <w:p w:rsidR="000E2223" w:rsidRPr="000E2223" w:rsidRDefault="000E2223" w:rsidP="000E2223">
            <w:pPr>
              <w:tabs>
                <w:tab w:val="left" w:pos="1276"/>
              </w:tabs>
              <w:ind w:firstLine="709"/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lastRenderedPageBreak/>
              <w:t>3.5.</w:t>
            </w:r>
            <w:r w:rsidRPr="000E2223">
              <w:rPr>
                <w:sz w:val="18"/>
                <w:szCs w:val="18"/>
              </w:rPr>
              <w:tab/>
              <w:t>Перечисление Субсидии осуществляется в установленном порядке в бюджет «Поселения», ежедневно в пределах суммы, необходимой для оплаты денежных обязательств по расходам «Поселения» (в размере фактической потребности), источником финансового обеспечения которых являются средства Субсидии.</w:t>
            </w:r>
          </w:p>
          <w:p w:rsidR="000E2223" w:rsidRPr="000E2223" w:rsidRDefault="000E2223" w:rsidP="000E2223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  <w:r w:rsidRPr="000E2223">
              <w:rPr>
                <w:b/>
                <w:bCs/>
                <w:sz w:val="18"/>
                <w:szCs w:val="18"/>
              </w:rPr>
              <w:t>Взаимодействие Сторон</w:t>
            </w:r>
          </w:p>
          <w:p w:rsidR="000E2223" w:rsidRPr="000E2223" w:rsidRDefault="000E2223" w:rsidP="000E2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</w:t>
            </w:r>
            <w:r w:rsidRPr="000E2223">
              <w:rPr>
                <w:sz w:val="18"/>
                <w:szCs w:val="18"/>
              </w:rPr>
              <w:t>«Администрация района» обязуется:</w:t>
            </w:r>
          </w:p>
          <w:p w:rsidR="000E2223" w:rsidRPr="000E2223" w:rsidRDefault="000E2223" w:rsidP="000E2223">
            <w:pPr>
              <w:tabs>
                <w:tab w:val="left" w:pos="1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4.1.1. </w:t>
            </w:r>
            <w:r w:rsidRPr="000E2223">
              <w:rPr>
                <w:sz w:val="18"/>
                <w:szCs w:val="18"/>
              </w:rPr>
              <w:t>Обеспечить предоставление Субсидии в порядке и при соблюдении «Поселением» условий предоставления Субсидии, установленных настоящим Соглашением, в пределах бюджетных ассигнований и лимитов бюджетных обязательств, предусмотренных сводной бюджетной росписью расходов бюджета Нефтеюганского района на 2025 год и плановый период 2026 и 2027 годов.</w:t>
            </w:r>
          </w:p>
          <w:p w:rsidR="000E2223" w:rsidRPr="000E2223" w:rsidRDefault="000E2223" w:rsidP="000E2223">
            <w:pPr>
              <w:tabs>
                <w:tab w:val="left" w:pos="1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4.1.2. </w:t>
            </w:r>
            <w:r w:rsidRPr="000E2223">
              <w:rPr>
                <w:sz w:val="18"/>
                <w:szCs w:val="18"/>
              </w:rPr>
              <w:t>Осуществлять контроль за соблюдением «Получателем» условий предоставления Субсидии и иных обязательств, предусмотренных настоящим Соглашением.</w:t>
            </w:r>
          </w:p>
          <w:p w:rsidR="000E2223" w:rsidRPr="000E2223" w:rsidRDefault="000E2223" w:rsidP="000E2223">
            <w:pPr>
              <w:tabs>
                <w:tab w:val="left" w:pos="1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4.1.3. </w:t>
            </w:r>
            <w:r w:rsidRPr="000E2223">
              <w:rPr>
                <w:sz w:val="18"/>
                <w:szCs w:val="18"/>
              </w:rPr>
              <w:t xml:space="preserve">Осуществлять оценку результативности исполнения мероприятий, в целях </w:t>
            </w:r>
            <w:proofErr w:type="spellStart"/>
            <w:r w:rsidRPr="000E2223">
              <w:rPr>
                <w:sz w:val="18"/>
                <w:szCs w:val="18"/>
              </w:rPr>
              <w:t>софинансирования</w:t>
            </w:r>
            <w:proofErr w:type="spellEnd"/>
            <w:r w:rsidRPr="000E2223">
              <w:rPr>
                <w:sz w:val="18"/>
                <w:szCs w:val="18"/>
              </w:rPr>
              <w:t xml:space="preserve"> которых предоставляется Субсидия, в том числе в целях достижения результатов реализации регионального проекта, с учетом обязательств по достижению значений показателей результативности, установленных в соответствии с подпунктом 4.3.2 пункта 4.3 настоящего Соглашения, на основании данных отчетности, представленной «Получателем».</w:t>
            </w:r>
          </w:p>
          <w:p w:rsidR="000E2223" w:rsidRPr="000E2223" w:rsidRDefault="000E2223" w:rsidP="000E2223">
            <w:pPr>
              <w:tabs>
                <w:tab w:val="left" w:pos="1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4.1.4. </w:t>
            </w:r>
            <w:r w:rsidRPr="000E2223">
              <w:rPr>
                <w:sz w:val="18"/>
                <w:szCs w:val="18"/>
              </w:rPr>
              <w:t>В случае нецелевого использования субсидии и (или) нарушения Получателем условий ее предоставления (расходования) к нему применяются бюджетные меры принуждения, предусмотренные бюджетным законодательством Российской Федерации, и (или) меры административной ответственности.</w:t>
            </w:r>
          </w:p>
          <w:p w:rsidR="000E2223" w:rsidRPr="000E2223" w:rsidRDefault="000E2223" w:rsidP="000E2223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В случае непредставления отчетов, предусмотренных в подпункте 4.3.3 пункта 4.3 настоящего Соглашения, «Администрация района» направляет Главе Нефтеюганского района предложение об инициировании проведения в установленном порядке служебной проверки с целью привлечения виновных должностных лиц, ответственных за представление указанной информации, к дисциплинарной ответственности в соответствии с законодательством Российской Федерации.</w:t>
            </w:r>
          </w:p>
          <w:p w:rsidR="000E2223" w:rsidRPr="000E2223" w:rsidRDefault="000E2223" w:rsidP="00F83C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  <w:r w:rsidRPr="000E2223">
              <w:rPr>
                <w:sz w:val="18"/>
                <w:szCs w:val="18"/>
              </w:rPr>
              <w:t>«Администрация района» вправе: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F83CAB" w:rsidRDefault="00F83CAB" w:rsidP="00F83CAB">
            <w:pPr>
              <w:tabs>
                <w:tab w:val="left" w:pos="1560"/>
              </w:tabs>
              <w:jc w:val="both"/>
              <w:rPr>
                <w:sz w:val="18"/>
                <w:szCs w:val="18"/>
              </w:rPr>
            </w:pPr>
          </w:p>
          <w:p w:rsidR="000E2223" w:rsidRPr="000E2223" w:rsidRDefault="00F83CAB" w:rsidP="00F83CAB">
            <w:pPr>
              <w:tabs>
                <w:tab w:val="left" w:pos="1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4.2.1. </w:t>
            </w:r>
            <w:r w:rsidR="000E2223" w:rsidRPr="000E2223">
              <w:rPr>
                <w:sz w:val="18"/>
                <w:szCs w:val="18"/>
              </w:rPr>
              <w:t>Запрашивать у «Получателя» документы и материалы, необходимые для осуществления контроля за соблюдением условий предоставления Субсидии и других обязательств, предусмотренных настоящим Соглашением.</w:t>
            </w:r>
          </w:p>
          <w:p w:rsidR="000E2223" w:rsidRPr="000E2223" w:rsidRDefault="00F83CAB" w:rsidP="00F83C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 </w:t>
            </w:r>
            <w:r w:rsidR="000E2223" w:rsidRPr="000E2223">
              <w:rPr>
                <w:sz w:val="18"/>
                <w:szCs w:val="18"/>
              </w:rPr>
              <w:t>«Получатель» обязуется:</w:t>
            </w:r>
          </w:p>
          <w:p w:rsidR="000E2223" w:rsidRPr="000E2223" w:rsidRDefault="00F83CAB" w:rsidP="00F83CAB">
            <w:pPr>
              <w:tabs>
                <w:tab w:val="left" w:pos="1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4.3.1. </w:t>
            </w:r>
            <w:r w:rsidR="000E2223" w:rsidRPr="000E2223">
              <w:rPr>
                <w:sz w:val="18"/>
                <w:szCs w:val="18"/>
              </w:rPr>
              <w:t>Обеспечивать выполнение условий предоставления Субсидии, установленных пунктом 3.2 настоящего Соглашения.</w:t>
            </w:r>
          </w:p>
          <w:p w:rsidR="000E2223" w:rsidRPr="000E2223" w:rsidRDefault="00F83CAB" w:rsidP="00F83CAB">
            <w:pPr>
              <w:tabs>
                <w:tab w:val="left" w:pos="1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4.3.2. </w:t>
            </w:r>
            <w:r w:rsidR="000E2223" w:rsidRPr="000E2223">
              <w:rPr>
                <w:sz w:val="18"/>
                <w:szCs w:val="18"/>
              </w:rPr>
              <w:t xml:space="preserve">Обеспечивать достижение значений показателей результативности исполнения мероприятий, в целях </w:t>
            </w:r>
            <w:proofErr w:type="spellStart"/>
            <w:r w:rsidR="000E2223" w:rsidRPr="000E2223">
              <w:rPr>
                <w:sz w:val="18"/>
                <w:szCs w:val="18"/>
              </w:rPr>
              <w:t>софинансирования</w:t>
            </w:r>
            <w:proofErr w:type="spellEnd"/>
            <w:r w:rsidR="000E2223" w:rsidRPr="000E2223">
              <w:rPr>
                <w:sz w:val="18"/>
                <w:szCs w:val="18"/>
              </w:rPr>
              <w:t xml:space="preserve"> которых предоставляется Субсидия, в том числе в целях достижения результатов реализации регионального проекта, установленных в соответствии с приложением 2 к настоящему Соглашению.</w:t>
            </w:r>
          </w:p>
          <w:p w:rsidR="000E2223" w:rsidRPr="000E2223" w:rsidRDefault="00F83CAB" w:rsidP="00F83CAB">
            <w:pPr>
              <w:tabs>
                <w:tab w:val="left" w:pos="1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4.3.3. </w:t>
            </w:r>
            <w:r w:rsidR="000E2223" w:rsidRPr="000E2223">
              <w:rPr>
                <w:sz w:val="18"/>
                <w:szCs w:val="18"/>
              </w:rPr>
              <w:t>Обеспечивать представление в «Администрацию района», а также в Департамент финансов Нефтеюганского района отчетов:</w:t>
            </w:r>
          </w:p>
          <w:p w:rsidR="000E2223" w:rsidRPr="000E2223" w:rsidRDefault="000E2223" w:rsidP="00F83CAB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о расходах по форме согласно приложению 3 к настоящему Соглашению, не позднее 05 числа месяца, следующего за отчетным кварталом, в котором была получена Субсидия;</w:t>
            </w:r>
          </w:p>
          <w:p w:rsidR="000E2223" w:rsidRPr="000E2223" w:rsidRDefault="000E2223" w:rsidP="00F83CAB">
            <w:pPr>
              <w:jc w:val="both"/>
              <w:rPr>
                <w:sz w:val="18"/>
                <w:szCs w:val="18"/>
              </w:rPr>
            </w:pPr>
            <w:r w:rsidRPr="000E2223">
              <w:rPr>
                <w:sz w:val="18"/>
                <w:szCs w:val="18"/>
              </w:rPr>
              <w:t>о достижении значений показателей результативности по форме согласно приложению 4 к настоящему Соглашению, не позднее 05 числа месяца, следующего за отчетным кварталом, в котором была получена Субсидия.</w:t>
            </w:r>
          </w:p>
          <w:p w:rsidR="000E2223" w:rsidRPr="000E2223" w:rsidRDefault="00F83CAB" w:rsidP="00F83CAB">
            <w:pPr>
              <w:tabs>
                <w:tab w:val="left" w:pos="1560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4.3.4. </w:t>
            </w:r>
            <w:r w:rsidR="000E2223" w:rsidRPr="000E2223">
              <w:rPr>
                <w:bCs/>
                <w:sz w:val="18"/>
                <w:szCs w:val="18"/>
              </w:rPr>
              <w:t>В случае получения соответствующего запроса обеспечивать представление «Администрации района» документов и материалов, необходимых для осуществления контроля за соблюдением условий предоставления Субсидии и других обязательств, предусмотренных настоящим Соглашением.</w:t>
            </w:r>
          </w:p>
          <w:p w:rsidR="000E2223" w:rsidRPr="000E2223" w:rsidRDefault="00F83CAB" w:rsidP="00F83CAB">
            <w:pPr>
              <w:tabs>
                <w:tab w:val="left" w:pos="1560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4.3.5. </w:t>
            </w:r>
            <w:r w:rsidR="000E2223" w:rsidRPr="000E2223">
              <w:rPr>
                <w:bCs/>
                <w:sz w:val="18"/>
                <w:szCs w:val="18"/>
              </w:rPr>
              <w:t>Возвратить в бюджет Нефтеюганского района,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      </w:r>
          </w:p>
          <w:p w:rsidR="000E2223" w:rsidRPr="000E2223" w:rsidRDefault="00F83CAB" w:rsidP="00F83CAB">
            <w:pPr>
              <w:tabs>
                <w:tab w:val="left" w:pos="1701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4.3.5.1. </w:t>
            </w:r>
            <w:r w:rsidR="000E2223" w:rsidRPr="000E2223">
              <w:rPr>
                <w:bCs/>
                <w:sz w:val="18"/>
                <w:szCs w:val="18"/>
              </w:rPr>
              <w:t>Субсидии подлежат возврату в случаях, установленных Правилами формирования, предоставления и распределения субсидий из бюджета Ханты-Мансийского автономного округа – Югры местным бюджетам в соответствии с постановлением Правительства Ханты-Мансийского автономного округа – Югры.</w:t>
            </w:r>
          </w:p>
          <w:p w:rsidR="000E2223" w:rsidRPr="000E2223" w:rsidRDefault="00F83CAB" w:rsidP="00F83CAB">
            <w:pPr>
              <w:tabs>
                <w:tab w:val="left" w:pos="1701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4.3.6 </w:t>
            </w:r>
            <w:r w:rsidR="000E2223" w:rsidRPr="000E2223">
              <w:rPr>
                <w:bCs/>
                <w:sz w:val="18"/>
                <w:szCs w:val="18"/>
              </w:rPr>
              <w:t>Своевременно предоставлять отчеты, предусмотренные подпунктом 4.3.3 пункта 4.3 настоящего Соглашения, «Администрации района».</w:t>
            </w:r>
          </w:p>
          <w:p w:rsidR="000E2223" w:rsidRPr="000E2223" w:rsidRDefault="00F83CAB" w:rsidP="00F83CAB">
            <w:pPr>
              <w:tabs>
                <w:tab w:val="left" w:pos="1701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4.3.7. </w:t>
            </w:r>
            <w:r w:rsidR="000E2223" w:rsidRPr="000E2223">
              <w:rPr>
                <w:bCs/>
                <w:sz w:val="18"/>
                <w:szCs w:val="18"/>
              </w:rPr>
              <w:t xml:space="preserve">Согласовывать с соответствующими ответственными исполнителями муниципальные программы Нефтеюганского района, </w:t>
            </w:r>
            <w:proofErr w:type="spellStart"/>
            <w:r w:rsidR="000E2223" w:rsidRPr="000E2223">
              <w:rPr>
                <w:bCs/>
                <w:sz w:val="18"/>
                <w:szCs w:val="18"/>
              </w:rPr>
              <w:t>софинансируемые</w:t>
            </w:r>
            <w:proofErr w:type="spellEnd"/>
            <w:r w:rsidR="000E2223" w:rsidRPr="000E2223">
              <w:rPr>
                <w:bCs/>
                <w:sz w:val="18"/>
                <w:szCs w:val="18"/>
              </w:rPr>
              <w:t xml:space="preserve"> за счет средств бюджета Ханты-Мансийского автономного округа – Югры, и внесение в них изменений, которые влекут изменения объемов финансирования и (или) показателей результативности </w:t>
            </w:r>
            <w:r w:rsidR="000E2223" w:rsidRPr="000E2223">
              <w:rPr>
                <w:bCs/>
                <w:sz w:val="18"/>
                <w:szCs w:val="18"/>
              </w:rPr>
              <w:lastRenderedPageBreak/>
              <w:t>муниципальных программ и (или) изменение состава мероприятий указанных программ, на которые предоставляются Субсидии.</w:t>
            </w:r>
          </w:p>
          <w:p w:rsidR="000E2223" w:rsidRPr="000E2223" w:rsidRDefault="00F83CAB" w:rsidP="00F83CA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4.4. </w:t>
            </w:r>
            <w:r w:rsidR="000E2223" w:rsidRPr="000E2223">
              <w:rPr>
                <w:bCs/>
                <w:sz w:val="18"/>
                <w:szCs w:val="18"/>
              </w:rPr>
              <w:t>«Получатель» вправе:</w:t>
            </w:r>
          </w:p>
          <w:p w:rsidR="000E2223" w:rsidRPr="000E2223" w:rsidRDefault="00F83CAB" w:rsidP="00F83CAB">
            <w:pPr>
              <w:tabs>
                <w:tab w:val="left" w:pos="1560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4.4.1. </w:t>
            </w:r>
            <w:r w:rsidR="000E2223" w:rsidRPr="000E2223">
              <w:rPr>
                <w:bCs/>
                <w:sz w:val="18"/>
                <w:szCs w:val="18"/>
              </w:rPr>
              <w:t>Обращаться к «Администрации района» за разъяснениями в связи с исполнением настоящего Соглашения.</w:t>
            </w:r>
          </w:p>
          <w:p w:rsidR="000E2223" w:rsidRPr="000E2223" w:rsidRDefault="00F83CAB" w:rsidP="00F83CAB">
            <w:pPr>
              <w:tabs>
                <w:tab w:val="left" w:pos="1701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4.4.1.1. </w:t>
            </w:r>
            <w:r w:rsidR="000E2223" w:rsidRPr="000E2223">
              <w:rPr>
                <w:bCs/>
                <w:sz w:val="18"/>
                <w:szCs w:val="18"/>
              </w:rPr>
              <w:t xml:space="preserve">Предусмотреть в местном бюджете бюджетные ассигнования на исполнение расходного обязательства «Получателя» в объеме, превышающем размер расходного обязательства муниципального образования, в целях </w:t>
            </w:r>
            <w:proofErr w:type="spellStart"/>
            <w:r w:rsidR="000E2223" w:rsidRPr="000E2223">
              <w:rPr>
                <w:bCs/>
                <w:sz w:val="18"/>
                <w:szCs w:val="18"/>
              </w:rPr>
              <w:t>софинансирования</w:t>
            </w:r>
            <w:proofErr w:type="spellEnd"/>
            <w:r w:rsidR="000E2223" w:rsidRPr="000E2223">
              <w:rPr>
                <w:bCs/>
                <w:sz w:val="18"/>
                <w:szCs w:val="18"/>
              </w:rPr>
              <w:t xml:space="preserve"> которого предоставляется субсидия.</w:t>
            </w:r>
          </w:p>
          <w:p w:rsidR="000E2223" w:rsidRPr="000E2223" w:rsidRDefault="00F83CAB" w:rsidP="00F83CAB">
            <w:pPr>
              <w:tabs>
                <w:tab w:val="left" w:pos="1560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4.4.2. </w:t>
            </w:r>
            <w:r w:rsidR="000E2223" w:rsidRPr="000E2223">
              <w:rPr>
                <w:bCs/>
                <w:sz w:val="18"/>
                <w:szCs w:val="18"/>
              </w:rPr>
              <w:t xml:space="preserve">Осуществлять иные права, установленные бюджетным законодательством Российской </w:t>
            </w:r>
            <w:proofErr w:type="spellStart"/>
            <w:proofErr w:type="gramStart"/>
            <w:r w:rsidR="000E2223" w:rsidRPr="000E2223">
              <w:rPr>
                <w:bCs/>
                <w:sz w:val="18"/>
                <w:szCs w:val="18"/>
              </w:rPr>
              <w:t>Федерации,Порядком</w:t>
            </w:r>
            <w:proofErr w:type="spellEnd"/>
            <w:proofErr w:type="gramEnd"/>
            <w:r w:rsidR="000E2223" w:rsidRPr="000E2223">
              <w:rPr>
                <w:bCs/>
                <w:sz w:val="18"/>
                <w:szCs w:val="18"/>
              </w:rPr>
              <w:t xml:space="preserve"> предоставления субсидии и настоящим Соглашением.</w:t>
            </w:r>
          </w:p>
          <w:p w:rsidR="000E2223" w:rsidRPr="000E2223" w:rsidRDefault="00F83CAB" w:rsidP="00F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83CAB">
              <w:rPr>
                <w:b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</w:t>
            </w:r>
            <w:r w:rsidR="000E2223" w:rsidRPr="000E2223">
              <w:rPr>
                <w:b/>
                <w:sz w:val="18"/>
                <w:szCs w:val="18"/>
              </w:rPr>
              <w:t xml:space="preserve">Ответственность Сторон </w:t>
            </w:r>
          </w:p>
          <w:p w:rsidR="00F83CAB" w:rsidRDefault="00F83CAB" w:rsidP="00F83CAB">
            <w:pPr>
              <w:tabs>
                <w:tab w:val="left" w:pos="1276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5.1. </w:t>
            </w:r>
            <w:r w:rsidR="000E2223" w:rsidRPr="000E2223">
              <w:rPr>
                <w:bCs/>
                <w:sz w:val="18"/>
                <w:szCs w:val="18"/>
              </w:rPr>
              <w:t>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Федерации.</w:t>
            </w:r>
          </w:p>
          <w:p w:rsidR="000E2223" w:rsidRPr="000E2223" w:rsidRDefault="00F83CAB" w:rsidP="00F83CAB">
            <w:pPr>
              <w:tabs>
                <w:tab w:val="left" w:pos="1276"/>
              </w:tabs>
              <w:jc w:val="both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 xml:space="preserve">5.2 </w:t>
            </w:r>
            <w:r w:rsidR="000E2223" w:rsidRPr="000E2223">
              <w:rPr>
                <w:bCs/>
                <w:sz w:val="18"/>
                <w:szCs w:val="18"/>
              </w:rPr>
              <w:t xml:space="preserve"> В</w:t>
            </w:r>
            <w:proofErr w:type="gramEnd"/>
            <w:r w:rsidR="000E2223" w:rsidRPr="000E2223">
              <w:rPr>
                <w:bCs/>
                <w:sz w:val="18"/>
                <w:szCs w:val="18"/>
              </w:rPr>
              <w:t xml:space="preserve">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      </w:r>
          </w:p>
          <w:p w:rsidR="000E2223" w:rsidRPr="000E2223" w:rsidRDefault="00F83CAB" w:rsidP="00F83CAB">
            <w:pPr>
              <w:tabs>
                <w:tab w:val="left" w:pos="1276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5.3.</w:t>
            </w:r>
            <w:r w:rsidR="000E2223" w:rsidRPr="000E2223">
              <w:rPr>
                <w:bCs/>
                <w:sz w:val="18"/>
                <w:szCs w:val="18"/>
              </w:rPr>
              <w:t xml:space="preserve"> В случае нецелевого использования Субсидии, переданной в рамках настоящего Соглашения, Поселение возвращает Субсидию «Администрации района» в полном объеме, в течение 30 дней с момента выявления факта нецелевого использования.</w:t>
            </w:r>
          </w:p>
          <w:p w:rsidR="000E2223" w:rsidRPr="000E2223" w:rsidRDefault="00F83CAB" w:rsidP="00F83CAB">
            <w:pPr>
              <w:tabs>
                <w:tab w:val="left" w:pos="1276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5.4. </w:t>
            </w:r>
            <w:r w:rsidR="000E2223" w:rsidRPr="000E2223">
              <w:rPr>
                <w:bCs/>
                <w:sz w:val="18"/>
                <w:szCs w:val="18"/>
              </w:rPr>
              <w:t>Контрольно-ревизионное управление администрации Нефтеюганского района,</w:t>
            </w:r>
            <w:r w:rsidR="000E2223" w:rsidRPr="000E2223">
              <w:rPr>
                <w:sz w:val="18"/>
                <w:szCs w:val="18"/>
              </w:rPr>
              <w:t xml:space="preserve"> </w:t>
            </w:r>
            <w:r w:rsidR="000E2223" w:rsidRPr="000E2223">
              <w:rPr>
                <w:bCs/>
                <w:sz w:val="18"/>
                <w:szCs w:val="18"/>
              </w:rPr>
              <w:t>Контрольно-счетная палата Нефтеюганского района осуществляют контроль целевого использования Субсидии.</w:t>
            </w:r>
          </w:p>
          <w:p w:rsidR="000E2223" w:rsidRPr="000E2223" w:rsidRDefault="000E2223" w:rsidP="00F83CAB">
            <w:pPr>
              <w:rPr>
                <w:b/>
                <w:sz w:val="18"/>
                <w:szCs w:val="18"/>
              </w:rPr>
            </w:pPr>
            <w:r w:rsidRPr="000E2223">
              <w:rPr>
                <w:b/>
                <w:sz w:val="18"/>
                <w:szCs w:val="18"/>
              </w:rPr>
              <w:t>6.  Заключительные положения</w:t>
            </w:r>
          </w:p>
          <w:p w:rsidR="000E2223" w:rsidRPr="000E2223" w:rsidRDefault="00F83CAB" w:rsidP="00F83CAB">
            <w:pPr>
              <w:tabs>
                <w:tab w:val="left" w:pos="1418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  <w:proofErr w:type="gramStart"/>
            <w:r>
              <w:rPr>
                <w:bCs/>
                <w:sz w:val="18"/>
                <w:szCs w:val="18"/>
              </w:rPr>
              <w:t>1.</w:t>
            </w:r>
            <w:r w:rsidR="000E2223" w:rsidRPr="000E2223">
              <w:rPr>
                <w:bCs/>
                <w:sz w:val="18"/>
                <w:szCs w:val="18"/>
              </w:rPr>
              <w:t>Споры</w:t>
            </w:r>
            <w:proofErr w:type="gramEnd"/>
            <w:r w:rsidR="000E2223" w:rsidRPr="000E2223">
              <w:rPr>
                <w:bCs/>
                <w:sz w:val="18"/>
                <w:szCs w:val="18"/>
              </w:rPr>
              <w:t xml:space="preserve">, возникающие между Сторонами в связи с исполнением настоящего Соглашения, решаются ими, по возможности, путем проведения переговоров с оформлением </w:t>
            </w:r>
            <w:r w:rsidR="000E2223" w:rsidRPr="000E2223">
              <w:rPr>
                <w:bCs/>
                <w:sz w:val="18"/>
                <w:szCs w:val="18"/>
              </w:rPr>
              <w:lastRenderedPageBreak/>
              <w:t xml:space="preserve">соответствующих протоколов или иных документов. При </w:t>
            </w:r>
            <w:proofErr w:type="spellStart"/>
            <w:r w:rsidR="000E2223" w:rsidRPr="000E2223">
              <w:rPr>
                <w:bCs/>
                <w:sz w:val="18"/>
                <w:szCs w:val="18"/>
              </w:rPr>
              <w:t>недостижении</w:t>
            </w:r>
            <w:proofErr w:type="spellEnd"/>
            <w:r w:rsidR="000E2223" w:rsidRPr="000E2223">
              <w:rPr>
                <w:bCs/>
                <w:sz w:val="18"/>
                <w:szCs w:val="18"/>
              </w:rPr>
              <w:t xml:space="preserve"> согласия споры между Сторонами решаются в судебном порядке.</w:t>
            </w:r>
          </w:p>
          <w:p w:rsidR="000E2223" w:rsidRPr="000E2223" w:rsidRDefault="00F83CAB" w:rsidP="00F83CA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6.2. </w:t>
            </w:r>
            <w:r w:rsidR="000E2223" w:rsidRPr="000E2223">
              <w:rPr>
                <w:bCs/>
                <w:sz w:val="18"/>
                <w:szCs w:val="18"/>
              </w:rPr>
              <w:t xml:space="preserve">Подписанное Сторонами настоящее Соглашение подлежит официальному опубликованию в газете «Югорское обозрение» </w:t>
            </w:r>
            <w:r w:rsidR="000E2223" w:rsidRPr="000E2223">
              <w:rPr>
                <w:spacing w:val="-6"/>
                <w:sz w:val="18"/>
                <w:szCs w:val="18"/>
              </w:rPr>
              <w:t>в бюллетене «Каркатеевский вестник»</w:t>
            </w:r>
            <w:r w:rsidR="000E2223" w:rsidRPr="000E2223">
              <w:rPr>
                <w:bCs/>
                <w:sz w:val="18"/>
                <w:szCs w:val="18"/>
              </w:rPr>
              <w:t>, вступает в силу после официального обнародования и действует по 31.12.2025.</w:t>
            </w:r>
          </w:p>
          <w:p w:rsidR="000E2223" w:rsidRPr="000E2223" w:rsidRDefault="00F83CAB" w:rsidP="00F83CA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6.3. </w:t>
            </w:r>
            <w:r w:rsidR="000E2223" w:rsidRPr="000E2223">
              <w:rPr>
                <w:bCs/>
                <w:sz w:val="18"/>
                <w:szCs w:val="18"/>
              </w:rPr>
              <w:t xml:space="preserve">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Соглашения. </w:t>
            </w:r>
          </w:p>
          <w:p w:rsidR="000E2223" w:rsidRPr="000E2223" w:rsidRDefault="00F83CAB" w:rsidP="00F83CAB">
            <w:pPr>
              <w:tabs>
                <w:tab w:val="left" w:pos="0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6.4. </w:t>
            </w:r>
            <w:r w:rsidR="000E2223" w:rsidRPr="000E2223">
              <w:rPr>
                <w:bCs/>
                <w:sz w:val="18"/>
                <w:szCs w:val="18"/>
              </w:rPr>
              <w:t xml:space="preserve">Внесение в настоящее Соглашение изменений, предусматривающих ухудшение установленных значений показателей результативности, увеличение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предусмотренных абзацем вторым пункта 2.3 настоящего Соглашения, а также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муниципальной программы Нефтеюганского района </w:t>
            </w:r>
            <w:r w:rsidR="000E2223" w:rsidRPr="000E2223">
              <w:rPr>
                <w:sz w:val="18"/>
                <w:szCs w:val="18"/>
              </w:rPr>
              <w:t xml:space="preserve">«Обеспечение доступным и комфортным жильем», </w:t>
            </w:r>
            <w:r w:rsidR="000E2223" w:rsidRPr="000E2223">
              <w:rPr>
                <w:bCs/>
                <w:sz w:val="18"/>
                <w:szCs w:val="18"/>
              </w:rPr>
              <w:t>и в случае сокращения размера Субсидии.</w:t>
            </w:r>
          </w:p>
          <w:p w:rsidR="000E2223" w:rsidRPr="000E2223" w:rsidRDefault="00F83CAB" w:rsidP="00F83CAB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6.5. </w:t>
            </w:r>
            <w:r w:rsidR="000E2223" w:rsidRPr="000E2223">
              <w:rPr>
                <w:bCs/>
                <w:sz w:val="18"/>
                <w:szCs w:val="18"/>
              </w:rPr>
              <w:t>Расторжение настоящего Соглашения возможно при взаимном согласии Сторон</w:t>
            </w:r>
            <w:r w:rsidR="000E2223" w:rsidRPr="000E2223">
              <w:rPr>
                <w:sz w:val="18"/>
                <w:szCs w:val="18"/>
              </w:rPr>
              <w:t>, заключается соглашение о расторжении Соглашения.</w:t>
            </w:r>
          </w:p>
          <w:p w:rsidR="000E2223" w:rsidRPr="000E2223" w:rsidRDefault="000E2223" w:rsidP="00F83CAB">
            <w:pPr>
              <w:jc w:val="both"/>
              <w:rPr>
                <w:bCs/>
                <w:sz w:val="18"/>
                <w:szCs w:val="18"/>
              </w:rPr>
            </w:pPr>
            <w:r w:rsidRPr="000E2223">
              <w:rPr>
                <w:bCs/>
                <w:sz w:val="18"/>
                <w:szCs w:val="18"/>
              </w:rPr>
              <w:t>6.6. Настоящее Соглашение составлено в двух экземплярах, имеющих одинаковую юридическую силу, по одному экземпляру для каждой Стороны.</w:t>
            </w:r>
          </w:p>
          <w:p w:rsidR="000E2223" w:rsidRDefault="000E2223" w:rsidP="00F83CAB">
            <w:pPr>
              <w:tabs>
                <w:tab w:val="left" w:pos="1276"/>
              </w:tabs>
              <w:rPr>
                <w:b/>
                <w:bCs/>
                <w:sz w:val="18"/>
                <w:szCs w:val="18"/>
              </w:rPr>
            </w:pPr>
            <w:r w:rsidRPr="000E2223">
              <w:rPr>
                <w:b/>
                <w:bCs/>
                <w:sz w:val="18"/>
                <w:szCs w:val="18"/>
              </w:rPr>
              <w:t>7. Реквизиты и подписи Сторон:</w:t>
            </w:r>
          </w:p>
          <w:p w:rsidR="00F83CAB" w:rsidRDefault="00F83CAB" w:rsidP="00F83CAB">
            <w:pPr>
              <w:tabs>
                <w:tab w:val="left" w:pos="1276"/>
              </w:tabs>
              <w:rPr>
                <w:b/>
                <w:bCs/>
                <w:sz w:val="18"/>
                <w:szCs w:val="1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7"/>
              <w:gridCol w:w="3527"/>
            </w:tblGrid>
            <w:tr w:rsidR="00F83CAB" w:rsidTr="00F83CAB">
              <w:tc>
                <w:tcPr>
                  <w:tcW w:w="3527" w:type="dxa"/>
                </w:tcPr>
                <w:p w:rsidR="00F83CAB" w:rsidRPr="00F83CAB" w:rsidRDefault="00F83CAB" w:rsidP="00F83CAB">
                  <w:pPr>
                    <w:pStyle w:val="a5"/>
                    <w:tabs>
                      <w:tab w:val="left" w:pos="4678"/>
                    </w:tabs>
                    <w:spacing w:line="25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F83CA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«Администрация района» 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 xml:space="preserve">628301, Тюменская область, Ханты-Мансийский автономный округ-Югра, </w:t>
                  </w:r>
                  <w:proofErr w:type="spellStart"/>
                  <w:r w:rsidRPr="00F83CAB">
                    <w:rPr>
                      <w:sz w:val="18"/>
                      <w:szCs w:val="18"/>
                    </w:rPr>
                    <w:t>г.Нефтеюганск</w:t>
                  </w:r>
                  <w:proofErr w:type="spellEnd"/>
                  <w:r w:rsidRPr="00F83CAB">
                    <w:rPr>
                      <w:sz w:val="18"/>
                      <w:szCs w:val="18"/>
                    </w:rPr>
                    <w:t xml:space="preserve">, 3 </w:t>
                  </w:r>
                  <w:proofErr w:type="spellStart"/>
                  <w:r w:rsidRPr="00F83CAB">
                    <w:rPr>
                      <w:sz w:val="18"/>
                      <w:szCs w:val="18"/>
                    </w:rPr>
                    <w:t>мкр</w:t>
                  </w:r>
                  <w:proofErr w:type="spellEnd"/>
                  <w:r w:rsidRPr="00F83CAB">
                    <w:rPr>
                      <w:sz w:val="18"/>
                      <w:szCs w:val="18"/>
                    </w:rPr>
                    <w:t xml:space="preserve">., дом 21, 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 xml:space="preserve">Тел./факс: 8(3463) 25-01-45, 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lastRenderedPageBreak/>
                    <w:t>факс 22-45-11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>Департамент финансов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 xml:space="preserve">(Департамент финансов, 050103352) 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 xml:space="preserve">РКЦ ХАНТЫ-МАНСИЙСК//УФК по Ханты-Мансийскому автономному округу-Югре г. Ханты-Мансийск 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>ИНН/КПП 8619004982/861901001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 xml:space="preserve">БИК 007162163     </w:t>
                  </w:r>
                </w:p>
                <w:p w:rsidR="00F83CAB" w:rsidRPr="00F83CAB" w:rsidRDefault="00F83CAB" w:rsidP="00F83CAB">
                  <w:pPr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 xml:space="preserve">Казначейский счет </w:t>
                  </w:r>
                </w:p>
                <w:p w:rsidR="00F83CAB" w:rsidRPr="00F83CAB" w:rsidRDefault="00F83CAB" w:rsidP="00F83CAB">
                  <w:pPr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>03231643718180008700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>ЕКС 40102810245370000007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>ОКТМО 71818000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Глава </w:t>
                  </w:r>
                  <w:r w:rsidRPr="00F83CAB">
                    <w:rPr>
                      <w:sz w:val="18"/>
                      <w:szCs w:val="18"/>
                    </w:rPr>
                    <w:t>Нефтеюганского района</w:t>
                  </w: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</w:p>
                <w:p w:rsidR="00F83CAB" w:rsidRPr="00F83CAB" w:rsidRDefault="00F83CAB" w:rsidP="00F83CAB">
                  <w:pPr>
                    <w:spacing w:line="256" w:lineRule="auto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>________________ А.А. Бочко</w:t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F83CAB">
                    <w:rPr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3527" w:type="dxa"/>
                </w:tcPr>
                <w:p w:rsidR="00F83CAB" w:rsidRPr="00F83CAB" w:rsidRDefault="00F83CAB" w:rsidP="00F83CAB">
                  <w:pPr>
                    <w:pStyle w:val="a7"/>
                    <w:spacing w:line="25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F83CA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lastRenderedPageBreak/>
                    <w:t xml:space="preserve">«Получатель»  </w:t>
                  </w:r>
                </w:p>
                <w:p w:rsidR="00F83CAB" w:rsidRPr="00F83CAB" w:rsidRDefault="00F83CAB" w:rsidP="00F83CAB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83CAB">
                    <w:rPr>
                      <w:color w:val="000000"/>
                      <w:sz w:val="18"/>
                      <w:szCs w:val="18"/>
                    </w:rPr>
                    <w:t xml:space="preserve">628323, </w:t>
                  </w:r>
                  <w:r w:rsidRPr="00F83CAB">
                    <w:rPr>
                      <w:sz w:val="18"/>
                      <w:szCs w:val="18"/>
                    </w:rPr>
                    <w:t>Ханты-Мансийский автономный округ - Югра</w:t>
                  </w:r>
                  <w:r w:rsidRPr="00F83CAB">
                    <w:rPr>
                      <w:color w:val="000000"/>
                      <w:sz w:val="18"/>
                      <w:szCs w:val="18"/>
                    </w:rPr>
                    <w:t xml:space="preserve">, Нефтеюганский район, </w:t>
                  </w:r>
                </w:p>
                <w:p w:rsidR="00F83CAB" w:rsidRPr="00F83CAB" w:rsidRDefault="00F83CAB" w:rsidP="00F83CAB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83CAB">
                    <w:rPr>
                      <w:color w:val="000000"/>
                      <w:sz w:val="18"/>
                      <w:szCs w:val="18"/>
                    </w:rPr>
                    <w:t>поселок Каркатеевы, улица Центральная, 17</w:t>
                  </w:r>
                </w:p>
                <w:p w:rsidR="00F83CAB" w:rsidRPr="00F83CAB" w:rsidRDefault="00F83CAB" w:rsidP="00F83CAB">
                  <w:pPr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lastRenderedPageBreak/>
                    <w:t xml:space="preserve">Тел./факс: 8(3463) 51-78-50, </w:t>
                  </w:r>
                </w:p>
                <w:p w:rsidR="00F83CAB" w:rsidRPr="00F83CAB" w:rsidRDefault="00F83CAB" w:rsidP="00F83CAB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83CAB">
                    <w:rPr>
                      <w:color w:val="000000"/>
                      <w:sz w:val="18"/>
                      <w:szCs w:val="18"/>
                    </w:rPr>
                    <w:t>Банковские реквизиты:</w:t>
                  </w:r>
                </w:p>
                <w:p w:rsidR="00F83CAB" w:rsidRPr="00F83CAB" w:rsidRDefault="00F83CAB" w:rsidP="00F83CAB">
                  <w:pPr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 xml:space="preserve">Управление федерального казначейства по Ханты-Мансийскому автономному округу – Югре (МУ «Администрация поселения Каркатеевы») л/с 04873031470, </w:t>
                  </w:r>
                </w:p>
                <w:p w:rsidR="00F83CAB" w:rsidRPr="00F83CAB" w:rsidRDefault="00F83CAB" w:rsidP="00F83CAB">
                  <w:pPr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>Казначейский счет 03100643000000018700,</w:t>
                  </w:r>
                </w:p>
                <w:p w:rsidR="00F83CAB" w:rsidRPr="00F83CAB" w:rsidRDefault="00F83CAB" w:rsidP="00F83CAB">
                  <w:pPr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>Ед. казначейский счет 40102810245370000007</w:t>
                  </w:r>
                </w:p>
                <w:p w:rsidR="00F83CAB" w:rsidRPr="00F83CAB" w:rsidRDefault="00F83CAB" w:rsidP="00F83CAB">
                  <w:pPr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>РКЦ ХАНТЫ-МАНСИЙСК//УФК по Ханты-Мансийскому автономному округу - Югре г. Ханты-Мансийск</w:t>
                  </w:r>
                </w:p>
                <w:p w:rsidR="00F83CAB" w:rsidRPr="00F83CAB" w:rsidRDefault="00F83CAB" w:rsidP="00F83CAB">
                  <w:pPr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>БИК 007162163, ИНН 8619012817</w:t>
                  </w:r>
                </w:p>
                <w:p w:rsidR="00F83CAB" w:rsidRPr="00F83CAB" w:rsidRDefault="00F83CAB" w:rsidP="00F83CAB">
                  <w:pPr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 xml:space="preserve">КПП 861901001, ОКТМО 71818401, </w:t>
                  </w:r>
                </w:p>
                <w:p w:rsidR="00F83CAB" w:rsidRPr="00F83CAB" w:rsidRDefault="00F83CAB" w:rsidP="00F83CAB">
                  <w:pPr>
                    <w:snapToGrid w:val="0"/>
                    <w:ind w:firstLine="35"/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 xml:space="preserve">КБК 650 2 02 20302 10 0000 150 </w:t>
                  </w:r>
                  <w:r w:rsidRPr="00F83CAB">
                    <w:rPr>
                      <w:color w:val="000000"/>
                      <w:sz w:val="18"/>
                      <w:szCs w:val="18"/>
                    </w:rPr>
                    <w:t>«Субсидии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бюджетов»</w:t>
                  </w:r>
                </w:p>
                <w:p w:rsidR="00F83CAB" w:rsidRPr="00F83CAB" w:rsidRDefault="00F83CAB" w:rsidP="00F83CAB">
                  <w:pPr>
                    <w:rPr>
                      <w:sz w:val="18"/>
                      <w:szCs w:val="18"/>
                    </w:rPr>
                  </w:pPr>
                  <w:r w:rsidRPr="00F83CAB">
                    <w:rPr>
                      <w:rFonts w:ascii="Times New Roman" w:hAnsi="Times New Roman"/>
                      <w:sz w:val="18"/>
                      <w:szCs w:val="18"/>
                    </w:rPr>
                    <w:t>Глава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F83CAB">
                    <w:rPr>
                      <w:rFonts w:ascii="Times New Roman" w:hAnsi="Times New Roman"/>
                      <w:sz w:val="18"/>
                      <w:szCs w:val="18"/>
                    </w:rPr>
                    <w:t>сельского поселения Каркатеевы</w:t>
                  </w:r>
                </w:p>
                <w:p w:rsidR="00F83CAB" w:rsidRPr="00F83CAB" w:rsidRDefault="00F83CAB" w:rsidP="00F83CAB">
                  <w:pPr>
                    <w:rPr>
                      <w:sz w:val="18"/>
                      <w:szCs w:val="18"/>
                    </w:rPr>
                  </w:pPr>
                  <w:r w:rsidRPr="00F83CAB">
                    <w:rPr>
                      <w:sz w:val="18"/>
                      <w:szCs w:val="18"/>
                    </w:rPr>
                    <w:t xml:space="preserve">___________________ </w:t>
                  </w:r>
                  <w:proofErr w:type="spellStart"/>
                  <w:r w:rsidRPr="00F83CAB">
                    <w:rPr>
                      <w:sz w:val="18"/>
                      <w:szCs w:val="18"/>
                    </w:rPr>
                    <w:t>А.В.Архипов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F83CAB">
                    <w:rPr>
                      <w:sz w:val="18"/>
                      <w:szCs w:val="18"/>
                    </w:rPr>
                    <w:t>М.П.</w:t>
                  </w:r>
                </w:p>
                <w:p w:rsidR="00F83CAB" w:rsidRPr="00F83CAB" w:rsidRDefault="00F83CAB" w:rsidP="00F83CAB">
                  <w:pPr>
                    <w:tabs>
                      <w:tab w:val="left" w:pos="1276"/>
                    </w:tabs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E2223" w:rsidRPr="000E2223" w:rsidRDefault="000E2223" w:rsidP="000E2223">
            <w:pPr>
              <w:rPr>
                <w:sz w:val="18"/>
                <w:szCs w:val="18"/>
              </w:rPr>
            </w:pPr>
          </w:p>
        </w:tc>
      </w:tr>
    </w:tbl>
    <w:p w:rsidR="00F83CAB" w:rsidRPr="00F83CAB" w:rsidRDefault="00F83CAB" w:rsidP="00F83CAB">
      <w:pPr>
        <w:ind w:left="7655"/>
        <w:outlineLvl w:val="1"/>
        <w:rPr>
          <w:sz w:val="18"/>
          <w:szCs w:val="18"/>
        </w:rPr>
      </w:pPr>
      <w:r w:rsidRPr="00F83CAB">
        <w:rPr>
          <w:sz w:val="18"/>
          <w:szCs w:val="18"/>
        </w:rPr>
        <w:lastRenderedPageBreak/>
        <w:t xml:space="preserve">Приложение 1 к соглашению о предоставлении субсидии из бюджета Нефтеюганского района в целях </w:t>
      </w:r>
      <w:proofErr w:type="spellStart"/>
      <w:r w:rsidRPr="00F83CAB">
        <w:rPr>
          <w:sz w:val="18"/>
          <w:szCs w:val="18"/>
        </w:rPr>
        <w:t>софинансирования</w:t>
      </w:r>
      <w:proofErr w:type="spellEnd"/>
      <w:r w:rsidRPr="00F83CAB">
        <w:rPr>
          <w:sz w:val="18"/>
          <w:szCs w:val="1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Каркатеевы</w:t>
      </w:r>
    </w:p>
    <w:p w:rsidR="00F83CAB" w:rsidRPr="00F83CAB" w:rsidRDefault="00F83CAB" w:rsidP="00F83CAB">
      <w:pPr>
        <w:ind w:left="7655"/>
        <w:outlineLvl w:val="1"/>
        <w:rPr>
          <w:sz w:val="18"/>
          <w:szCs w:val="18"/>
        </w:rPr>
      </w:pPr>
      <w:r w:rsidRPr="00F83CAB">
        <w:rPr>
          <w:sz w:val="18"/>
          <w:szCs w:val="18"/>
        </w:rPr>
        <w:t>от _10.02.2025_ № _23_</w:t>
      </w:r>
    </w:p>
    <w:p w:rsidR="00B446E6" w:rsidRPr="00B446E6" w:rsidRDefault="00B446E6" w:rsidP="00B446E6">
      <w:pPr>
        <w:jc w:val="center"/>
        <w:rPr>
          <w:sz w:val="18"/>
          <w:szCs w:val="18"/>
        </w:rPr>
      </w:pPr>
      <w:r w:rsidRPr="00B446E6">
        <w:rPr>
          <w:sz w:val="18"/>
          <w:szCs w:val="18"/>
        </w:rPr>
        <w:t>Перечень мероприятий,</w:t>
      </w:r>
    </w:p>
    <w:p w:rsidR="00B446E6" w:rsidRPr="00B446E6" w:rsidRDefault="00B446E6" w:rsidP="00B446E6">
      <w:pPr>
        <w:jc w:val="center"/>
        <w:rPr>
          <w:sz w:val="18"/>
          <w:szCs w:val="18"/>
        </w:rPr>
      </w:pPr>
      <w:r w:rsidRPr="00B446E6">
        <w:rPr>
          <w:sz w:val="18"/>
          <w:szCs w:val="18"/>
        </w:rPr>
        <w:t xml:space="preserve">в целях </w:t>
      </w:r>
      <w:proofErr w:type="spellStart"/>
      <w:r w:rsidRPr="00B446E6">
        <w:rPr>
          <w:sz w:val="18"/>
          <w:szCs w:val="18"/>
        </w:rPr>
        <w:t>софинансирования</w:t>
      </w:r>
      <w:proofErr w:type="spellEnd"/>
      <w:r w:rsidRPr="00B446E6">
        <w:rPr>
          <w:sz w:val="18"/>
          <w:szCs w:val="18"/>
        </w:rPr>
        <w:t xml:space="preserve"> которых предоставляется Субсидия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973"/>
        <w:gridCol w:w="1004"/>
        <w:gridCol w:w="1134"/>
        <w:gridCol w:w="851"/>
        <w:gridCol w:w="850"/>
        <w:gridCol w:w="567"/>
        <w:gridCol w:w="709"/>
        <w:gridCol w:w="567"/>
        <w:gridCol w:w="1134"/>
        <w:gridCol w:w="850"/>
        <w:gridCol w:w="851"/>
        <w:gridCol w:w="709"/>
        <w:gridCol w:w="708"/>
        <w:gridCol w:w="851"/>
      </w:tblGrid>
      <w:tr w:rsidR="00B446E6" w:rsidRPr="00B446E6" w:rsidTr="00B446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bookmarkStart w:id="5" w:name="P643"/>
            <w:bookmarkEnd w:id="5"/>
            <w:r w:rsidRPr="00B446E6">
              <w:rPr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bookmarkStart w:id="6" w:name="P644"/>
            <w:bookmarkEnd w:id="6"/>
            <w:r w:rsidRPr="00B446E6">
              <w:rPr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Срок реализации</w:t>
            </w:r>
          </w:p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Объем финансового обеспечения на реализацию мероприятия, тыс. рублей</w:t>
            </w:r>
          </w:p>
        </w:tc>
      </w:tr>
      <w:tr w:rsidR="00B446E6" w:rsidRPr="00B446E6" w:rsidTr="00B446E6">
        <w:trPr>
          <w:trHeight w:val="7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бюджет Ханты-Мансийского автономного округа - Югры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 xml:space="preserve">уровень </w:t>
            </w:r>
            <w:proofErr w:type="spellStart"/>
            <w:r w:rsidRPr="00B446E6">
              <w:rPr>
                <w:sz w:val="18"/>
                <w:szCs w:val="18"/>
              </w:rPr>
              <w:t>софинансирования</w:t>
            </w:r>
            <w:proofErr w:type="spellEnd"/>
            <w:r w:rsidRPr="00B446E6">
              <w:rPr>
                <w:sz w:val="18"/>
                <w:szCs w:val="18"/>
              </w:rPr>
              <w:t>, %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 xml:space="preserve">бюджет </w:t>
            </w:r>
            <w:proofErr w:type="spellStart"/>
            <w:r w:rsidRPr="00B446E6">
              <w:rPr>
                <w:sz w:val="18"/>
                <w:szCs w:val="18"/>
              </w:rPr>
              <w:t>Нефеюганского</w:t>
            </w:r>
            <w:proofErr w:type="spellEnd"/>
            <w:r w:rsidRPr="00B446E6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 xml:space="preserve">уровень </w:t>
            </w:r>
            <w:proofErr w:type="spellStart"/>
            <w:r w:rsidRPr="00B446E6">
              <w:rPr>
                <w:sz w:val="18"/>
                <w:szCs w:val="18"/>
              </w:rPr>
              <w:t>софинансирования</w:t>
            </w:r>
            <w:proofErr w:type="spellEnd"/>
            <w:r w:rsidRPr="00B446E6">
              <w:rPr>
                <w:sz w:val="18"/>
                <w:szCs w:val="18"/>
              </w:rPr>
              <w:t>, %</w:t>
            </w:r>
          </w:p>
        </w:tc>
      </w:tr>
      <w:tr w:rsidR="00B446E6" w:rsidRPr="00B446E6" w:rsidTr="00B446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2026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2027 г.</w:t>
            </w:r>
          </w:p>
        </w:tc>
      </w:tr>
      <w:tr w:rsidR="00B446E6" w:rsidRPr="00B446E6" w:rsidTr="00B446E6">
        <w:trPr>
          <w:trHeight w:val="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16</w:t>
            </w:r>
          </w:p>
        </w:tc>
      </w:tr>
      <w:tr w:rsidR="00B446E6" w:rsidRPr="00B446E6" w:rsidTr="00B446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B446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Обеспе</w:t>
            </w:r>
            <w:r>
              <w:rPr>
                <w:sz w:val="18"/>
                <w:szCs w:val="18"/>
              </w:rPr>
              <w:t xml:space="preserve">чение устойчивого​ сокращения </w:t>
            </w:r>
            <w:r w:rsidRPr="00B446E6">
              <w:rPr>
                <w:sz w:val="18"/>
                <w:szCs w:val="18"/>
              </w:rPr>
              <w:t>непригодного​ для​ проживания​</w:t>
            </w:r>
          </w:p>
          <w:p w:rsidR="00B446E6" w:rsidRPr="00B446E6" w:rsidRDefault="00B446E6" w:rsidP="00B446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 xml:space="preserve">жилищного​ фонда​ за​ счет​ средств​ </w:t>
            </w:r>
            <w:r>
              <w:rPr>
                <w:sz w:val="18"/>
                <w:szCs w:val="18"/>
              </w:rPr>
              <w:t>бюджета​ Ханты-Мансийского​</w:t>
            </w:r>
            <w:r w:rsidRPr="00B446E6">
              <w:rPr>
                <w:sz w:val="18"/>
                <w:szCs w:val="18"/>
              </w:rPr>
              <w:t>автономного​ округа​ –​ Югры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Переселение​ граждан​ из​ аварийного​ жилищного​ фонда,​ признанного​ таковым​ до​ 1​ января​ 2022​ года​ этапа​ 2025-2026​ годов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10 588,33000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1 308,67000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</w:tr>
      <w:tr w:rsidR="00B446E6" w:rsidRPr="00B446E6" w:rsidTr="00B446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X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Итого по направлен</w:t>
            </w:r>
            <w:r w:rsidRPr="00B446E6">
              <w:rPr>
                <w:sz w:val="18"/>
                <w:szCs w:val="18"/>
              </w:rPr>
              <w:lastRenderedPageBreak/>
              <w:t>ию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lastRenderedPageBreak/>
              <w:t>10 588,33000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1 308,67000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</w:tr>
      <w:tr w:rsidR="00B446E6" w:rsidRPr="00B446E6" w:rsidTr="00B44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6" w:rsidRPr="00B446E6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10 588,33000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1 308,67000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11,00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B446E6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0,00</w:t>
            </w:r>
          </w:p>
        </w:tc>
      </w:tr>
    </w:tbl>
    <w:p w:rsidR="00B446E6" w:rsidRDefault="00B446E6" w:rsidP="00B446E6">
      <w:pPr>
        <w:jc w:val="center"/>
        <w:rPr>
          <w:sz w:val="18"/>
          <w:szCs w:val="18"/>
        </w:rPr>
      </w:pPr>
    </w:p>
    <w:p w:rsidR="00B446E6" w:rsidRPr="00B446E6" w:rsidRDefault="00B446E6" w:rsidP="00B446E6">
      <w:pPr>
        <w:jc w:val="center"/>
        <w:rPr>
          <w:sz w:val="18"/>
          <w:szCs w:val="18"/>
        </w:rPr>
      </w:pPr>
      <w:r w:rsidRPr="00B446E6">
        <w:rPr>
          <w:sz w:val="18"/>
          <w:szCs w:val="18"/>
        </w:rPr>
        <w:t>Подписи Сторон:</w:t>
      </w:r>
    </w:p>
    <w:tbl>
      <w:tblPr>
        <w:tblW w:w="1303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7936"/>
        <w:gridCol w:w="5099"/>
      </w:tblGrid>
      <w:tr w:rsidR="00B446E6" w:rsidRPr="00B446E6" w:rsidTr="00B446E6">
        <w:trPr>
          <w:trHeight w:val="3160"/>
        </w:trPr>
        <w:tc>
          <w:tcPr>
            <w:tcW w:w="7936" w:type="dxa"/>
          </w:tcPr>
          <w:p w:rsidR="00B446E6" w:rsidRPr="00B446E6" w:rsidRDefault="00B446E6" w:rsidP="00B446E6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«Администрация района»</w:t>
            </w:r>
          </w:p>
          <w:p w:rsidR="00B446E6" w:rsidRPr="00B446E6" w:rsidRDefault="00B446E6" w:rsidP="00B446E6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 w:rsidRPr="00B446E6">
              <w:rPr>
                <w:sz w:val="18"/>
                <w:szCs w:val="18"/>
              </w:rPr>
              <w:t>Нефтеюганского района</w:t>
            </w:r>
          </w:p>
          <w:p w:rsidR="00B446E6" w:rsidRPr="00B446E6" w:rsidRDefault="00B446E6" w:rsidP="00B446E6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________________ А.А. Бочко</w:t>
            </w:r>
          </w:p>
          <w:p w:rsidR="00B446E6" w:rsidRPr="00B446E6" w:rsidRDefault="00B446E6" w:rsidP="00B446E6">
            <w:pPr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М.П.</w:t>
            </w:r>
          </w:p>
        </w:tc>
        <w:tc>
          <w:tcPr>
            <w:tcW w:w="5099" w:type="dxa"/>
          </w:tcPr>
          <w:p w:rsidR="00B446E6" w:rsidRPr="00B446E6" w:rsidRDefault="00B446E6" w:rsidP="00B446E6">
            <w:pPr>
              <w:spacing w:line="256" w:lineRule="auto"/>
              <w:jc w:val="both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«Получатель»</w:t>
            </w:r>
          </w:p>
          <w:p w:rsidR="00B446E6" w:rsidRPr="00B446E6" w:rsidRDefault="00B446E6" w:rsidP="00B446E6">
            <w:pPr>
              <w:tabs>
                <w:tab w:val="left" w:pos="4678"/>
              </w:tabs>
              <w:snapToGrid w:val="0"/>
              <w:spacing w:line="256" w:lineRule="auto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>Глава сельского</w:t>
            </w:r>
            <w:r w:rsidRPr="00B446E6">
              <w:rPr>
                <w:bCs/>
                <w:sz w:val="18"/>
                <w:szCs w:val="18"/>
              </w:rPr>
              <w:t xml:space="preserve"> поселения Каркатеевы</w:t>
            </w:r>
          </w:p>
          <w:p w:rsidR="00B446E6" w:rsidRPr="00B446E6" w:rsidRDefault="00B446E6" w:rsidP="00B446E6">
            <w:pPr>
              <w:pStyle w:val="a7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46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_________________А.В. Архипов </w:t>
            </w:r>
          </w:p>
          <w:p w:rsidR="00B446E6" w:rsidRPr="00B446E6" w:rsidRDefault="00B446E6" w:rsidP="00B446E6">
            <w:pPr>
              <w:spacing w:line="256" w:lineRule="auto"/>
              <w:jc w:val="both"/>
              <w:rPr>
                <w:sz w:val="18"/>
                <w:szCs w:val="18"/>
              </w:rPr>
            </w:pPr>
            <w:r w:rsidRPr="00B446E6">
              <w:rPr>
                <w:sz w:val="18"/>
                <w:szCs w:val="18"/>
              </w:rPr>
              <w:t xml:space="preserve"> М.П.</w:t>
            </w:r>
          </w:p>
        </w:tc>
      </w:tr>
    </w:tbl>
    <w:p w:rsidR="00B446E6" w:rsidRPr="00B446E6" w:rsidRDefault="00B446E6" w:rsidP="00B446E6">
      <w:pPr>
        <w:ind w:left="7655"/>
        <w:outlineLvl w:val="1"/>
        <w:rPr>
          <w:sz w:val="18"/>
          <w:szCs w:val="18"/>
        </w:rPr>
      </w:pPr>
      <w:r w:rsidRPr="00B446E6">
        <w:rPr>
          <w:sz w:val="18"/>
          <w:szCs w:val="18"/>
        </w:rPr>
        <w:t xml:space="preserve">Приложение 2 к соглашению о предоставлении субсидии из бюджета Нефтеюганского района в целях </w:t>
      </w:r>
      <w:proofErr w:type="spellStart"/>
      <w:r w:rsidRPr="00B446E6">
        <w:rPr>
          <w:sz w:val="18"/>
          <w:szCs w:val="18"/>
        </w:rPr>
        <w:t>софинансирования</w:t>
      </w:r>
      <w:proofErr w:type="spellEnd"/>
      <w:r w:rsidRPr="00B446E6">
        <w:rPr>
          <w:sz w:val="18"/>
          <w:szCs w:val="1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Каркатеевы </w:t>
      </w:r>
    </w:p>
    <w:p w:rsidR="00B446E6" w:rsidRPr="00B446E6" w:rsidRDefault="00B446E6" w:rsidP="00B446E6">
      <w:pPr>
        <w:ind w:left="7655"/>
        <w:outlineLvl w:val="1"/>
        <w:rPr>
          <w:sz w:val="18"/>
          <w:szCs w:val="18"/>
        </w:rPr>
      </w:pPr>
      <w:r w:rsidRPr="00B446E6">
        <w:rPr>
          <w:sz w:val="18"/>
          <w:szCs w:val="18"/>
        </w:rPr>
        <w:t>от _10.02.2025_ № _23_</w:t>
      </w:r>
    </w:p>
    <w:p w:rsidR="00532DAE" w:rsidRDefault="00B446E6" w:rsidP="00267068">
      <w:pPr>
        <w:rPr>
          <w:sz w:val="18"/>
          <w:szCs w:val="18"/>
        </w:rPr>
      </w:pPr>
      <w:r w:rsidRPr="00B446E6">
        <w:rPr>
          <w:sz w:val="18"/>
          <w:szCs w:val="18"/>
        </w:rPr>
        <w:t xml:space="preserve">Показатели результативности исполнения мероприятий, в целях </w:t>
      </w:r>
      <w:proofErr w:type="spellStart"/>
      <w:r w:rsidRPr="00B446E6">
        <w:rPr>
          <w:sz w:val="18"/>
          <w:szCs w:val="18"/>
        </w:rPr>
        <w:t>софинансирования</w:t>
      </w:r>
      <w:proofErr w:type="spellEnd"/>
      <w:r w:rsidRPr="00B446E6">
        <w:rPr>
          <w:sz w:val="18"/>
          <w:szCs w:val="18"/>
        </w:rPr>
        <w:t xml:space="preserve"> которых предоставляется Субсидия, в том числе значения результатов регионального проекта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3119"/>
        <w:gridCol w:w="1275"/>
        <w:gridCol w:w="1418"/>
        <w:gridCol w:w="992"/>
        <w:gridCol w:w="1276"/>
        <w:gridCol w:w="1701"/>
      </w:tblGrid>
      <w:tr w:rsidR="00B446E6" w:rsidRPr="00267068" w:rsidTr="0026706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КБК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Единица измерения по </w:t>
            </w:r>
            <w:hyperlink r:id="rId5" w:history="1">
              <w:r w:rsidRPr="00267068">
                <w:rPr>
                  <w:rStyle w:val="a8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Год, на который запланировано достижение показателя </w:t>
            </w:r>
          </w:p>
        </w:tc>
      </w:tr>
      <w:tr w:rsidR="00267068" w:rsidRPr="00267068" w:rsidTr="0026706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Наименование</w:t>
            </w:r>
          </w:p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67068" w:rsidRPr="00267068" w:rsidTr="00267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bookmarkStart w:id="7" w:name="P1838"/>
            <w:bookmarkEnd w:id="7"/>
            <w:r w:rsidRPr="00267068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9</w:t>
            </w:r>
          </w:p>
        </w:tc>
      </w:tr>
      <w:tr w:rsidR="00267068" w:rsidRPr="00267068" w:rsidTr="00267068">
        <w:trPr>
          <w:trHeight w:val="18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267068">
              <w:rPr>
                <w:sz w:val="18"/>
                <w:szCs w:val="18"/>
              </w:rPr>
              <w:t>Обес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пече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ние</w:t>
            </w:r>
            <w:proofErr w:type="spellEnd"/>
            <w:r w:rsidRPr="00267068">
              <w:rPr>
                <w:sz w:val="18"/>
                <w:szCs w:val="18"/>
              </w:rPr>
              <w:t>​ устойчивого​ сокращен​</w:t>
            </w:r>
            <w:proofErr w:type="spellStart"/>
            <w:r w:rsidRPr="00267068">
              <w:rPr>
                <w:sz w:val="18"/>
                <w:szCs w:val="18"/>
              </w:rPr>
              <w:t>ия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непригод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ного</w:t>
            </w:r>
            <w:proofErr w:type="spellEnd"/>
            <w:r w:rsidRPr="00267068">
              <w:rPr>
                <w:sz w:val="18"/>
                <w:szCs w:val="18"/>
              </w:rPr>
              <w:t xml:space="preserve">​ для​ </w:t>
            </w:r>
            <w:proofErr w:type="spellStart"/>
            <w:r w:rsidRPr="00267068">
              <w:rPr>
                <w:sz w:val="18"/>
                <w:szCs w:val="18"/>
              </w:rPr>
              <w:t>прож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ивания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жилищног</w:t>
            </w:r>
            <w:proofErr w:type="spellEnd"/>
            <w:r w:rsidRPr="00267068">
              <w:rPr>
                <w:sz w:val="18"/>
                <w:szCs w:val="18"/>
              </w:rPr>
              <w:t>​о​ фонд​а​ за​ счет​ сред​</w:t>
            </w:r>
            <w:proofErr w:type="spellStart"/>
            <w:r w:rsidRPr="00267068">
              <w:rPr>
                <w:sz w:val="18"/>
                <w:szCs w:val="18"/>
              </w:rPr>
              <w:t>ств</w:t>
            </w:r>
            <w:proofErr w:type="spellEnd"/>
            <w:r w:rsidRPr="00267068">
              <w:rPr>
                <w:sz w:val="18"/>
                <w:szCs w:val="18"/>
              </w:rPr>
              <w:t>​ бюджета​ Хант​ы-</w:t>
            </w:r>
            <w:proofErr w:type="spellStart"/>
            <w:r w:rsidRPr="00267068">
              <w:rPr>
                <w:sz w:val="18"/>
                <w:szCs w:val="18"/>
              </w:rPr>
              <w:t>Ма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нсий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ског</w:t>
            </w:r>
            <w:proofErr w:type="spellEnd"/>
            <w:r w:rsidRPr="00267068">
              <w:rPr>
                <w:sz w:val="18"/>
                <w:szCs w:val="18"/>
              </w:rPr>
              <w:t>​о​ авто​</w:t>
            </w:r>
            <w:proofErr w:type="spellStart"/>
            <w:r w:rsidRPr="00267068">
              <w:rPr>
                <w:sz w:val="18"/>
                <w:szCs w:val="18"/>
              </w:rPr>
              <w:t>номн</w:t>
            </w:r>
            <w:proofErr w:type="spellEnd"/>
            <w:r w:rsidRPr="00267068">
              <w:rPr>
                <w:sz w:val="18"/>
                <w:szCs w:val="18"/>
              </w:rPr>
              <w:t>​ого​ окру​га​ –​ Югры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Пере​селе​</w:t>
            </w:r>
            <w:proofErr w:type="spellStart"/>
            <w:r w:rsidRPr="00267068">
              <w:rPr>
                <w:sz w:val="18"/>
                <w:szCs w:val="18"/>
              </w:rPr>
              <w:t>ние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граж</w:t>
            </w:r>
            <w:proofErr w:type="spellEnd"/>
            <w:r w:rsidRPr="00267068">
              <w:rPr>
                <w:sz w:val="18"/>
                <w:szCs w:val="18"/>
              </w:rPr>
              <w:t xml:space="preserve">​дан​ </w:t>
            </w:r>
          </w:p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из​ авар​</w:t>
            </w:r>
            <w:proofErr w:type="spellStart"/>
            <w:r w:rsidRPr="00267068">
              <w:rPr>
                <w:sz w:val="18"/>
                <w:szCs w:val="18"/>
              </w:rPr>
              <w:t>ийно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го</w:t>
            </w:r>
            <w:proofErr w:type="spellEnd"/>
            <w:r w:rsidRPr="00267068">
              <w:rPr>
                <w:sz w:val="18"/>
                <w:szCs w:val="18"/>
              </w:rPr>
              <w:t>​ жили​</w:t>
            </w:r>
          </w:p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267068">
              <w:rPr>
                <w:sz w:val="18"/>
                <w:szCs w:val="18"/>
              </w:rPr>
              <w:t>щног</w:t>
            </w:r>
            <w:proofErr w:type="spellEnd"/>
            <w:r w:rsidRPr="00267068">
              <w:rPr>
                <w:sz w:val="18"/>
                <w:szCs w:val="18"/>
              </w:rPr>
              <w:t>​о​ фонд​а,​ приз​</w:t>
            </w:r>
            <w:proofErr w:type="spellStart"/>
            <w:r w:rsidRPr="00267068">
              <w:rPr>
                <w:sz w:val="18"/>
                <w:szCs w:val="18"/>
              </w:rPr>
              <w:t>нанного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тако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вым</w:t>
            </w:r>
            <w:proofErr w:type="spellEnd"/>
            <w:r w:rsidRPr="00267068">
              <w:rPr>
                <w:sz w:val="18"/>
                <w:szCs w:val="18"/>
              </w:rPr>
              <w:t xml:space="preserve">​ до​ 1​ </w:t>
            </w:r>
            <w:proofErr w:type="spellStart"/>
            <w:r w:rsidRPr="00267068">
              <w:rPr>
                <w:sz w:val="18"/>
                <w:szCs w:val="18"/>
              </w:rPr>
              <w:t>янва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ря</w:t>
            </w:r>
            <w:proofErr w:type="spellEnd"/>
            <w:r w:rsidRPr="00267068">
              <w:rPr>
                <w:sz w:val="18"/>
                <w:szCs w:val="18"/>
              </w:rPr>
              <w:t xml:space="preserve">​ 2022​ года​ этап​а​ 2025​-202​6​ </w:t>
            </w:r>
            <w:proofErr w:type="spellStart"/>
            <w:r w:rsidRPr="00267068">
              <w:rPr>
                <w:sz w:val="18"/>
                <w:szCs w:val="18"/>
              </w:rPr>
              <w:t>годо</w:t>
            </w:r>
            <w:proofErr w:type="spellEnd"/>
            <w:r w:rsidRPr="00267068">
              <w:rPr>
                <w:sz w:val="18"/>
                <w:szCs w:val="18"/>
              </w:rPr>
              <w:t>​в​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Коли​</w:t>
            </w:r>
            <w:proofErr w:type="spellStart"/>
            <w:r w:rsidRPr="00267068">
              <w:rPr>
                <w:sz w:val="18"/>
                <w:szCs w:val="18"/>
              </w:rPr>
              <w:t>чест</w:t>
            </w:r>
            <w:proofErr w:type="spellEnd"/>
            <w:r w:rsidRPr="00267068">
              <w:rPr>
                <w:sz w:val="18"/>
                <w:szCs w:val="18"/>
              </w:rPr>
              <w:t xml:space="preserve">​во​ </w:t>
            </w:r>
            <w:proofErr w:type="spellStart"/>
            <w:r w:rsidRPr="00267068">
              <w:rPr>
                <w:sz w:val="18"/>
                <w:szCs w:val="18"/>
              </w:rPr>
              <w:t>граж</w:t>
            </w:r>
            <w:proofErr w:type="spellEnd"/>
            <w:r w:rsidRPr="00267068">
              <w:rPr>
                <w:sz w:val="18"/>
                <w:szCs w:val="18"/>
              </w:rPr>
              <w:t>​дан,​ пере​селенных​ из​ авар​</w:t>
            </w:r>
            <w:proofErr w:type="spellStart"/>
            <w:r w:rsidRPr="00267068">
              <w:rPr>
                <w:sz w:val="18"/>
                <w:szCs w:val="18"/>
              </w:rPr>
              <w:t>ийно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го</w:t>
            </w:r>
            <w:proofErr w:type="spellEnd"/>
            <w:r w:rsidRPr="00267068">
              <w:rPr>
                <w:sz w:val="18"/>
                <w:szCs w:val="18"/>
              </w:rPr>
              <w:t>​ жили​</w:t>
            </w:r>
            <w:proofErr w:type="spellStart"/>
            <w:r w:rsidRPr="00267068">
              <w:rPr>
                <w:sz w:val="18"/>
                <w:szCs w:val="18"/>
              </w:rPr>
              <w:t>щног</w:t>
            </w:r>
            <w:proofErr w:type="spellEnd"/>
            <w:r w:rsidRPr="00267068">
              <w:rPr>
                <w:sz w:val="18"/>
                <w:szCs w:val="18"/>
              </w:rPr>
              <w:t>​о​ фонд​а,​ приз​</w:t>
            </w:r>
            <w:proofErr w:type="spellStart"/>
            <w:r w:rsidRPr="00267068">
              <w:rPr>
                <w:sz w:val="18"/>
                <w:szCs w:val="18"/>
              </w:rPr>
              <w:t>нанн</w:t>
            </w:r>
            <w:proofErr w:type="spellEnd"/>
            <w:r w:rsidRPr="00267068">
              <w:rPr>
                <w:sz w:val="18"/>
                <w:szCs w:val="18"/>
              </w:rPr>
              <w:t xml:space="preserve">​ого​ </w:t>
            </w:r>
            <w:proofErr w:type="spellStart"/>
            <w:r w:rsidRPr="00267068">
              <w:rPr>
                <w:sz w:val="18"/>
                <w:szCs w:val="18"/>
              </w:rPr>
              <w:t>тако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вым</w:t>
            </w:r>
            <w:proofErr w:type="spellEnd"/>
            <w:r w:rsidRPr="00267068">
              <w:rPr>
                <w:sz w:val="18"/>
                <w:szCs w:val="18"/>
              </w:rPr>
              <w:t xml:space="preserve">​ до​ 1​ </w:t>
            </w:r>
            <w:proofErr w:type="spellStart"/>
            <w:r w:rsidRPr="00267068">
              <w:rPr>
                <w:sz w:val="18"/>
                <w:szCs w:val="18"/>
              </w:rPr>
              <w:t>янва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ря</w:t>
            </w:r>
            <w:proofErr w:type="spellEnd"/>
            <w:r w:rsidRPr="00267068">
              <w:rPr>
                <w:sz w:val="18"/>
                <w:szCs w:val="18"/>
              </w:rPr>
              <w:t xml:space="preserve">​ 2022​ года​ этап​а​ 2025​ -202​6​ </w:t>
            </w:r>
            <w:proofErr w:type="spellStart"/>
            <w:r w:rsidRPr="00267068">
              <w:rPr>
                <w:sz w:val="18"/>
                <w:szCs w:val="18"/>
              </w:rPr>
              <w:t>годо</w:t>
            </w:r>
            <w:proofErr w:type="spellEnd"/>
            <w:r w:rsidRPr="00267068">
              <w:rPr>
                <w:sz w:val="18"/>
                <w:szCs w:val="18"/>
              </w:rPr>
              <w:t>​в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6" w:rsidRPr="00267068" w:rsidRDefault="00B446E6" w:rsidP="00267068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050 0501 081И267484 521</w:t>
            </w:r>
          </w:p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Чело​век​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  <w:highlight w:val="yellow"/>
              </w:rPr>
            </w:pPr>
            <w:r w:rsidRPr="0026706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2025</w:t>
            </w:r>
          </w:p>
        </w:tc>
      </w:tr>
      <w:tr w:rsidR="00267068" w:rsidRPr="00267068" w:rsidTr="00267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267068">
              <w:rPr>
                <w:sz w:val="18"/>
                <w:szCs w:val="18"/>
              </w:rPr>
              <w:t>Обес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пече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ние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усто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йчивого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сокр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ащен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ия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непригод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ного</w:t>
            </w:r>
            <w:proofErr w:type="spellEnd"/>
            <w:r w:rsidRPr="00267068">
              <w:rPr>
                <w:sz w:val="18"/>
                <w:szCs w:val="18"/>
              </w:rPr>
              <w:t xml:space="preserve">​ для​ </w:t>
            </w:r>
            <w:proofErr w:type="spellStart"/>
            <w:r w:rsidRPr="00267068">
              <w:rPr>
                <w:sz w:val="18"/>
                <w:szCs w:val="18"/>
              </w:rPr>
              <w:t>прож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ивания</w:t>
            </w:r>
            <w:proofErr w:type="spellEnd"/>
            <w:r w:rsidRPr="00267068">
              <w:rPr>
                <w:sz w:val="18"/>
                <w:szCs w:val="18"/>
              </w:rPr>
              <w:t>​ жили​</w:t>
            </w:r>
            <w:proofErr w:type="spellStart"/>
            <w:r w:rsidRPr="00267068">
              <w:rPr>
                <w:sz w:val="18"/>
                <w:szCs w:val="18"/>
              </w:rPr>
              <w:t>щног</w:t>
            </w:r>
            <w:proofErr w:type="spellEnd"/>
            <w:r w:rsidRPr="00267068">
              <w:rPr>
                <w:sz w:val="18"/>
                <w:szCs w:val="18"/>
              </w:rPr>
              <w:t>​о​ фонд​а​ за​ счет​ сред​</w:t>
            </w:r>
            <w:proofErr w:type="spellStart"/>
            <w:r w:rsidRPr="00267068">
              <w:rPr>
                <w:sz w:val="18"/>
                <w:szCs w:val="18"/>
              </w:rPr>
              <w:t>ств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бюдж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ета</w:t>
            </w:r>
            <w:proofErr w:type="spellEnd"/>
            <w:r w:rsidRPr="00267068">
              <w:rPr>
                <w:sz w:val="18"/>
                <w:szCs w:val="18"/>
              </w:rPr>
              <w:t>​ Хант​ы-</w:t>
            </w:r>
            <w:proofErr w:type="spellStart"/>
            <w:r w:rsidRPr="00267068">
              <w:rPr>
                <w:sz w:val="18"/>
                <w:szCs w:val="18"/>
              </w:rPr>
              <w:t>Ма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нсий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ског</w:t>
            </w:r>
            <w:proofErr w:type="spellEnd"/>
            <w:r w:rsidRPr="00267068">
              <w:rPr>
                <w:sz w:val="18"/>
                <w:szCs w:val="18"/>
              </w:rPr>
              <w:t>​о​ авто​</w:t>
            </w:r>
            <w:proofErr w:type="spellStart"/>
            <w:r w:rsidRPr="00267068">
              <w:rPr>
                <w:sz w:val="18"/>
                <w:szCs w:val="18"/>
              </w:rPr>
              <w:t>номн</w:t>
            </w:r>
            <w:proofErr w:type="spellEnd"/>
            <w:r w:rsidRPr="00267068">
              <w:rPr>
                <w:sz w:val="18"/>
                <w:szCs w:val="18"/>
              </w:rPr>
              <w:t>​ого​ окру​га​ –​ Югры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Пере​селе​</w:t>
            </w:r>
            <w:proofErr w:type="spellStart"/>
            <w:r w:rsidRPr="00267068">
              <w:rPr>
                <w:sz w:val="18"/>
                <w:szCs w:val="18"/>
              </w:rPr>
              <w:t>ние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граж</w:t>
            </w:r>
            <w:proofErr w:type="spellEnd"/>
            <w:r w:rsidRPr="00267068">
              <w:rPr>
                <w:sz w:val="18"/>
                <w:szCs w:val="18"/>
              </w:rPr>
              <w:t>​дан​ из​ авар​</w:t>
            </w:r>
            <w:proofErr w:type="spellStart"/>
            <w:r w:rsidRPr="00267068">
              <w:rPr>
                <w:sz w:val="18"/>
                <w:szCs w:val="18"/>
              </w:rPr>
              <w:t>ийно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го</w:t>
            </w:r>
            <w:proofErr w:type="spellEnd"/>
            <w:r w:rsidRPr="00267068">
              <w:rPr>
                <w:sz w:val="18"/>
                <w:szCs w:val="18"/>
              </w:rPr>
              <w:t xml:space="preserve">​ жили​ </w:t>
            </w:r>
            <w:proofErr w:type="spellStart"/>
            <w:r w:rsidRPr="00267068">
              <w:rPr>
                <w:sz w:val="18"/>
                <w:szCs w:val="18"/>
              </w:rPr>
              <w:t>щног</w:t>
            </w:r>
            <w:proofErr w:type="spellEnd"/>
            <w:r w:rsidRPr="00267068">
              <w:rPr>
                <w:sz w:val="18"/>
                <w:szCs w:val="18"/>
              </w:rPr>
              <w:t>​о​ фонд​а,​ приз​</w:t>
            </w:r>
            <w:proofErr w:type="spellStart"/>
            <w:r w:rsidRPr="00267068">
              <w:rPr>
                <w:sz w:val="18"/>
                <w:szCs w:val="18"/>
              </w:rPr>
              <w:t>нанного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тако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вым</w:t>
            </w:r>
            <w:proofErr w:type="spellEnd"/>
            <w:r w:rsidRPr="00267068">
              <w:rPr>
                <w:sz w:val="18"/>
                <w:szCs w:val="18"/>
              </w:rPr>
              <w:t xml:space="preserve">​ до​ 1​ </w:t>
            </w:r>
            <w:proofErr w:type="spellStart"/>
            <w:r w:rsidRPr="00267068">
              <w:rPr>
                <w:sz w:val="18"/>
                <w:szCs w:val="18"/>
              </w:rPr>
              <w:t>янва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ря</w:t>
            </w:r>
            <w:proofErr w:type="spellEnd"/>
            <w:r w:rsidRPr="00267068">
              <w:rPr>
                <w:sz w:val="18"/>
                <w:szCs w:val="18"/>
              </w:rPr>
              <w:t xml:space="preserve">​ 2022​ года​ этап​а​ 2025​ -202​6​ </w:t>
            </w:r>
            <w:proofErr w:type="spellStart"/>
            <w:r w:rsidRPr="00267068">
              <w:rPr>
                <w:sz w:val="18"/>
                <w:szCs w:val="18"/>
              </w:rPr>
              <w:t>годо</w:t>
            </w:r>
            <w:proofErr w:type="spellEnd"/>
            <w:r w:rsidRPr="00267068">
              <w:rPr>
                <w:sz w:val="18"/>
                <w:szCs w:val="18"/>
              </w:rPr>
              <w:t>​в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Обща​я​ </w:t>
            </w:r>
            <w:proofErr w:type="spellStart"/>
            <w:r w:rsidRPr="00267068">
              <w:rPr>
                <w:sz w:val="18"/>
                <w:szCs w:val="18"/>
              </w:rPr>
              <w:t>площ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адь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расс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елен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ного</w:t>
            </w:r>
            <w:proofErr w:type="spellEnd"/>
            <w:r w:rsidRPr="00267068">
              <w:rPr>
                <w:sz w:val="18"/>
                <w:szCs w:val="18"/>
              </w:rPr>
              <w:t>​ авар​</w:t>
            </w:r>
            <w:proofErr w:type="spellStart"/>
            <w:r w:rsidRPr="00267068">
              <w:rPr>
                <w:sz w:val="18"/>
                <w:szCs w:val="18"/>
              </w:rPr>
              <w:t>ийно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го</w:t>
            </w:r>
            <w:proofErr w:type="spellEnd"/>
            <w:r w:rsidRPr="00267068">
              <w:rPr>
                <w:sz w:val="18"/>
                <w:szCs w:val="18"/>
              </w:rPr>
              <w:t>​ жили​</w:t>
            </w:r>
            <w:proofErr w:type="spellStart"/>
            <w:r w:rsidRPr="00267068">
              <w:rPr>
                <w:sz w:val="18"/>
                <w:szCs w:val="18"/>
              </w:rPr>
              <w:t>щног</w:t>
            </w:r>
            <w:proofErr w:type="spellEnd"/>
            <w:r w:rsidRPr="00267068">
              <w:rPr>
                <w:sz w:val="18"/>
                <w:szCs w:val="18"/>
              </w:rPr>
              <w:t>​о​ фонд​а,​ приз​</w:t>
            </w:r>
            <w:proofErr w:type="spellStart"/>
            <w:r w:rsidRPr="00267068">
              <w:rPr>
                <w:sz w:val="18"/>
                <w:szCs w:val="18"/>
              </w:rPr>
              <w:t>нанн</w:t>
            </w:r>
            <w:proofErr w:type="spellEnd"/>
            <w:r w:rsidRPr="00267068">
              <w:rPr>
                <w:sz w:val="18"/>
                <w:szCs w:val="18"/>
              </w:rPr>
              <w:t xml:space="preserve">​ого​ </w:t>
            </w:r>
            <w:proofErr w:type="spellStart"/>
            <w:r w:rsidRPr="00267068">
              <w:rPr>
                <w:sz w:val="18"/>
                <w:szCs w:val="18"/>
              </w:rPr>
              <w:t>тако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вым</w:t>
            </w:r>
            <w:proofErr w:type="spellEnd"/>
            <w:r w:rsidRPr="00267068">
              <w:rPr>
                <w:sz w:val="18"/>
                <w:szCs w:val="18"/>
              </w:rPr>
              <w:t xml:space="preserve">​ до​ 1​ января​ 2022​ года​  этап​а​ 2025​-2026​ </w:t>
            </w:r>
            <w:proofErr w:type="spellStart"/>
            <w:r w:rsidRPr="00267068">
              <w:rPr>
                <w:sz w:val="18"/>
                <w:szCs w:val="18"/>
              </w:rPr>
              <w:t>годо</w:t>
            </w:r>
            <w:proofErr w:type="spellEnd"/>
            <w:r w:rsidRPr="00267068">
              <w:rPr>
                <w:sz w:val="18"/>
                <w:szCs w:val="18"/>
              </w:rPr>
              <w:t>​в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E6" w:rsidRPr="00267068" w:rsidRDefault="00B446E6" w:rsidP="00267068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050 0501 081И267484 521</w:t>
            </w:r>
          </w:p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267068">
              <w:rPr>
                <w:sz w:val="18"/>
                <w:szCs w:val="18"/>
              </w:rPr>
              <w:t>Тыся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ча</w:t>
            </w:r>
            <w:proofErr w:type="spellEnd"/>
            <w:r w:rsidRPr="00267068">
              <w:rPr>
                <w:sz w:val="18"/>
                <w:szCs w:val="18"/>
              </w:rPr>
              <w:t xml:space="preserve">​ </w:t>
            </w:r>
            <w:proofErr w:type="spellStart"/>
            <w:r w:rsidRPr="00267068">
              <w:rPr>
                <w:sz w:val="18"/>
                <w:szCs w:val="18"/>
              </w:rPr>
              <w:t>квадратн</w:t>
            </w:r>
            <w:proofErr w:type="spellEnd"/>
            <w:r w:rsidRPr="00267068">
              <w:rPr>
                <w:sz w:val="18"/>
                <w:szCs w:val="18"/>
              </w:rPr>
              <w:t>​</w:t>
            </w:r>
            <w:proofErr w:type="spellStart"/>
            <w:r w:rsidRPr="00267068">
              <w:rPr>
                <w:sz w:val="18"/>
                <w:szCs w:val="18"/>
              </w:rPr>
              <w:t>ых</w:t>
            </w:r>
            <w:proofErr w:type="spellEnd"/>
            <w:r w:rsidRPr="00267068">
              <w:rPr>
                <w:sz w:val="18"/>
                <w:szCs w:val="18"/>
              </w:rPr>
              <w:t>​ метров​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  <w:highlight w:val="yellow"/>
              </w:rPr>
            </w:pPr>
            <w:r w:rsidRPr="00267068">
              <w:rPr>
                <w:sz w:val="18"/>
                <w:szCs w:val="18"/>
              </w:rPr>
              <w:t>0,155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E6" w:rsidRPr="00267068" w:rsidRDefault="00B446E6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2025</w:t>
            </w:r>
          </w:p>
        </w:tc>
      </w:tr>
    </w:tbl>
    <w:p w:rsidR="00267068" w:rsidRPr="00267068" w:rsidRDefault="00267068" w:rsidP="00267068">
      <w:pPr>
        <w:jc w:val="center"/>
        <w:rPr>
          <w:sz w:val="18"/>
          <w:szCs w:val="18"/>
        </w:rPr>
      </w:pPr>
      <w:r w:rsidRPr="00267068">
        <w:rPr>
          <w:sz w:val="18"/>
          <w:szCs w:val="18"/>
        </w:rPr>
        <w:t>Подписи Сторон:</w:t>
      </w:r>
    </w:p>
    <w:tbl>
      <w:tblPr>
        <w:tblW w:w="1303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7936"/>
        <w:gridCol w:w="5099"/>
      </w:tblGrid>
      <w:tr w:rsidR="00267068" w:rsidRPr="00267068" w:rsidTr="00267068">
        <w:trPr>
          <w:trHeight w:val="3160"/>
        </w:trPr>
        <w:tc>
          <w:tcPr>
            <w:tcW w:w="7936" w:type="dxa"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«Администрация района»</w:t>
            </w:r>
          </w:p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 w:rsidRPr="00267068">
              <w:rPr>
                <w:sz w:val="18"/>
                <w:szCs w:val="18"/>
              </w:rPr>
              <w:t>Нефтеюганского района</w:t>
            </w:r>
          </w:p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________________ А.А. Бочко</w:t>
            </w:r>
          </w:p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М.П.</w:t>
            </w:r>
          </w:p>
        </w:tc>
        <w:tc>
          <w:tcPr>
            <w:tcW w:w="5099" w:type="dxa"/>
          </w:tcPr>
          <w:p w:rsidR="00267068" w:rsidRPr="00267068" w:rsidRDefault="00267068" w:rsidP="00267068">
            <w:pPr>
              <w:spacing w:line="256" w:lineRule="auto"/>
              <w:jc w:val="both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«Получатель»</w:t>
            </w:r>
          </w:p>
          <w:p w:rsidR="00267068" w:rsidRPr="00267068" w:rsidRDefault="00267068" w:rsidP="00267068">
            <w:pPr>
              <w:tabs>
                <w:tab w:val="left" w:pos="4678"/>
              </w:tabs>
              <w:snapToGrid w:val="0"/>
              <w:spacing w:line="256" w:lineRule="auto"/>
              <w:ind w:firstLine="35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Глава сельского</w:t>
            </w:r>
            <w:r w:rsidRPr="00267068">
              <w:rPr>
                <w:bCs/>
                <w:sz w:val="18"/>
                <w:szCs w:val="18"/>
              </w:rPr>
              <w:t xml:space="preserve"> поселения Каркатеевы</w:t>
            </w:r>
          </w:p>
          <w:p w:rsidR="00267068" w:rsidRPr="00267068" w:rsidRDefault="00267068" w:rsidP="00267068">
            <w:pPr>
              <w:pStyle w:val="a7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0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_________________А.В. Архипов </w:t>
            </w:r>
          </w:p>
          <w:p w:rsidR="00267068" w:rsidRPr="00267068" w:rsidRDefault="00267068" w:rsidP="00267068">
            <w:pPr>
              <w:spacing w:line="256" w:lineRule="auto"/>
              <w:jc w:val="both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 М.П.</w:t>
            </w:r>
          </w:p>
        </w:tc>
      </w:tr>
    </w:tbl>
    <w:p w:rsidR="00267068" w:rsidRPr="00267068" w:rsidRDefault="00267068" w:rsidP="00267068">
      <w:pPr>
        <w:ind w:left="7655"/>
        <w:outlineLvl w:val="1"/>
        <w:rPr>
          <w:sz w:val="18"/>
          <w:szCs w:val="18"/>
        </w:rPr>
      </w:pPr>
      <w:r w:rsidRPr="00267068">
        <w:rPr>
          <w:sz w:val="18"/>
          <w:szCs w:val="18"/>
        </w:rPr>
        <w:lastRenderedPageBreak/>
        <w:t xml:space="preserve">Приложение 3 к соглашению о предоставлении субсидии из бюджета Нефтеюганского района в целях </w:t>
      </w:r>
      <w:proofErr w:type="spellStart"/>
      <w:r w:rsidRPr="00267068">
        <w:rPr>
          <w:sz w:val="18"/>
          <w:szCs w:val="18"/>
        </w:rPr>
        <w:t>софинансирования</w:t>
      </w:r>
      <w:proofErr w:type="spellEnd"/>
      <w:r w:rsidRPr="00267068">
        <w:rPr>
          <w:sz w:val="18"/>
          <w:szCs w:val="1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Каркатеевы </w:t>
      </w:r>
    </w:p>
    <w:p w:rsidR="00267068" w:rsidRPr="00267068" w:rsidRDefault="00267068" w:rsidP="00267068">
      <w:pPr>
        <w:ind w:left="7655"/>
        <w:outlineLvl w:val="1"/>
        <w:rPr>
          <w:sz w:val="18"/>
          <w:szCs w:val="18"/>
        </w:rPr>
      </w:pPr>
      <w:r w:rsidRPr="00267068">
        <w:rPr>
          <w:sz w:val="18"/>
          <w:szCs w:val="18"/>
        </w:rPr>
        <w:t>от _10.02.2025_ № _23_</w:t>
      </w:r>
    </w:p>
    <w:p w:rsidR="00267068" w:rsidRPr="00267068" w:rsidRDefault="00267068" w:rsidP="00267068">
      <w:pPr>
        <w:shd w:val="clear" w:color="auto" w:fill="FFFFFF"/>
        <w:tabs>
          <w:tab w:val="left" w:pos="993"/>
        </w:tabs>
        <w:ind w:firstLine="709"/>
        <w:jc w:val="center"/>
        <w:rPr>
          <w:sz w:val="18"/>
          <w:szCs w:val="18"/>
        </w:rPr>
      </w:pPr>
      <w:r w:rsidRPr="00267068">
        <w:rPr>
          <w:sz w:val="18"/>
          <w:szCs w:val="18"/>
        </w:rPr>
        <w:t>ОТЧЕТ</w:t>
      </w:r>
    </w:p>
    <w:p w:rsidR="00267068" w:rsidRPr="00267068" w:rsidRDefault="00267068" w:rsidP="00267068">
      <w:pPr>
        <w:shd w:val="clear" w:color="auto" w:fill="FFFFFF"/>
        <w:tabs>
          <w:tab w:val="left" w:pos="993"/>
        </w:tabs>
        <w:ind w:firstLine="709"/>
        <w:jc w:val="center"/>
        <w:rPr>
          <w:sz w:val="18"/>
          <w:szCs w:val="18"/>
        </w:rPr>
      </w:pPr>
      <w:r w:rsidRPr="00267068">
        <w:rPr>
          <w:sz w:val="18"/>
          <w:szCs w:val="18"/>
        </w:rPr>
        <w:t>о расходах сельского поселения Каркатеевы,</w:t>
      </w:r>
    </w:p>
    <w:p w:rsidR="00267068" w:rsidRPr="00267068" w:rsidRDefault="00267068" w:rsidP="00267068">
      <w:pPr>
        <w:shd w:val="clear" w:color="auto" w:fill="FFFFFF"/>
        <w:tabs>
          <w:tab w:val="left" w:pos="993"/>
        </w:tabs>
        <w:ind w:firstLine="709"/>
        <w:jc w:val="center"/>
        <w:rPr>
          <w:sz w:val="18"/>
          <w:szCs w:val="18"/>
        </w:rPr>
      </w:pPr>
      <w:r w:rsidRPr="00267068">
        <w:rPr>
          <w:sz w:val="18"/>
          <w:szCs w:val="18"/>
        </w:rPr>
        <w:t xml:space="preserve">в целях </w:t>
      </w:r>
      <w:proofErr w:type="spellStart"/>
      <w:r w:rsidRPr="00267068">
        <w:rPr>
          <w:sz w:val="18"/>
          <w:szCs w:val="18"/>
        </w:rPr>
        <w:t>софинансирования</w:t>
      </w:r>
      <w:proofErr w:type="spellEnd"/>
      <w:r w:rsidRPr="00267068">
        <w:rPr>
          <w:sz w:val="18"/>
          <w:szCs w:val="18"/>
        </w:rPr>
        <w:t xml:space="preserve"> которых предоставляется Субсидия, в том числе в целях достижения результатов реализации регионального проекта </w:t>
      </w:r>
    </w:p>
    <w:p w:rsidR="00267068" w:rsidRPr="00267068" w:rsidRDefault="00267068" w:rsidP="00267068">
      <w:pPr>
        <w:shd w:val="clear" w:color="auto" w:fill="FFFFFF"/>
        <w:tabs>
          <w:tab w:val="left" w:pos="993"/>
        </w:tabs>
        <w:ind w:firstLine="709"/>
        <w:jc w:val="center"/>
        <w:rPr>
          <w:sz w:val="18"/>
          <w:szCs w:val="18"/>
        </w:rPr>
      </w:pPr>
      <w:r w:rsidRPr="00267068">
        <w:rPr>
          <w:sz w:val="18"/>
          <w:szCs w:val="18"/>
        </w:rPr>
        <w:t>по состоянию на ____ ________ 20</w:t>
      </w:r>
      <w:r w:rsidRPr="00267068">
        <w:rPr>
          <w:sz w:val="18"/>
          <w:szCs w:val="18"/>
          <w:u w:val="single"/>
        </w:rPr>
        <w:t xml:space="preserve">___ </w:t>
      </w:r>
      <w:r w:rsidRPr="00267068">
        <w:rPr>
          <w:sz w:val="18"/>
          <w:szCs w:val="18"/>
        </w:rPr>
        <w:t>года</w:t>
      </w:r>
    </w:p>
    <w:p w:rsidR="00267068" w:rsidRPr="00267068" w:rsidRDefault="00267068" w:rsidP="00267068">
      <w:pPr>
        <w:shd w:val="clear" w:color="auto" w:fill="FFFFFF"/>
        <w:tabs>
          <w:tab w:val="left" w:pos="993"/>
        </w:tabs>
        <w:ind w:firstLine="709"/>
        <w:jc w:val="both"/>
        <w:rPr>
          <w:sz w:val="18"/>
          <w:szCs w:val="18"/>
        </w:rPr>
      </w:pPr>
      <w:proofErr w:type="gramStart"/>
      <w:r w:rsidRPr="00267068">
        <w:rPr>
          <w:sz w:val="18"/>
          <w:szCs w:val="18"/>
        </w:rPr>
        <w:t>Периодичность:  _</w:t>
      </w:r>
      <w:proofErr w:type="gramEnd"/>
      <w:r w:rsidRPr="00267068">
        <w:rPr>
          <w:sz w:val="18"/>
          <w:szCs w:val="18"/>
        </w:rPr>
        <w:t>_____________________________</w:t>
      </w:r>
    </w:p>
    <w:tbl>
      <w:tblPr>
        <w:tblW w:w="157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275"/>
        <w:gridCol w:w="690"/>
        <w:gridCol w:w="728"/>
        <w:gridCol w:w="1134"/>
        <w:gridCol w:w="2835"/>
        <w:gridCol w:w="1984"/>
        <w:gridCol w:w="1259"/>
        <w:gridCol w:w="1718"/>
        <w:gridCol w:w="1701"/>
        <w:gridCol w:w="1276"/>
        <w:gridCol w:w="407"/>
      </w:tblGrid>
      <w:tr w:rsidR="00267068" w:rsidRPr="00267068" w:rsidTr="00916642">
        <w:trPr>
          <w:gridAfter w:val="1"/>
          <w:wAfter w:w="407" w:type="dxa"/>
          <w:trHeight w:val="10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Сроки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Предусмотрено средств на реализацию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Фактически поступило в бюджет муниципального образования из бюджета Нефтеюганского района по состоянию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Фактически использовано средств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Остаток средств по состоянию на отчетную дату </w:t>
            </w:r>
          </w:p>
        </w:tc>
      </w:tr>
      <w:tr w:rsidR="00267068" w:rsidRPr="00267068" w:rsidTr="00916642">
        <w:trPr>
          <w:gridAfter w:val="1"/>
          <w:wAfter w:w="407" w:type="dxa"/>
          <w:trHeight w:val="2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9</w:t>
            </w:r>
          </w:p>
        </w:tc>
      </w:tr>
      <w:tr w:rsidR="00267068" w:rsidRPr="00267068" w:rsidTr="00916642">
        <w:trPr>
          <w:gridAfter w:val="1"/>
          <w:wAfter w:w="407" w:type="dxa"/>
          <w:trHeight w:val="6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Ито</w:t>
            </w:r>
            <w:r w:rsidR="00D93B53">
              <w:rPr>
                <w:sz w:val="18"/>
                <w:szCs w:val="18"/>
              </w:rPr>
              <w:t>го по мероприятию,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67068" w:rsidRPr="00267068" w:rsidTr="00916642">
        <w:trPr>
          <w:gridAfter w:val="1"/>
          <w:wAfter w:w="407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53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из бюджета Ханты-Мансийского автономного округа – Югры </w:t>
            </w:r>
          </w:p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(</w:t>
            </w:r>
            <w:proofErr w:type="spellStart"/>
            <w:r w:rsidRPr="00267068">
              <w:rPr>
                <w:sz w:val="18"/>
                <w:szCs w:val="18"/>
              </w:rPr>
              <w:t>справочно</w:t>
            </w:r>
            <w:proofErr w:type="spellEnd"/>
            <w:r w:rsidRPr="0026706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67068" w:rsidRPr="00267068" w:rsidTr="00916642">
        <w:trPr>
          <w:gridAfter w:val="1"/>
          <w:wAfter w:w="407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объем </w:t>
            </w:r>
            <w:proofErr w:type="spellStart"/>
            <w:r w:rsidRPr="00267068">
              <w:rPr>
                <w:sz w:val="18"/>
                <w:szCs w:val="18"/>
              </w:rPr>
              <w:t>софинансирования</w:t>
            </w:r>
            <w:proofErr w:type="spellEnd"/>
            <w:r w:rsidRPr="00267068">
              <w:rPr>
                <w:sz w:val="18"/>
                <w:szCs w:val="18"/>
              </w:rPr>
              <w:t xml:space="preserve"> (%)</w:t>
            </w:r>
          </w:p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 (</w:t>
            </w:r>
            <w:proofErr w:type="spellStart"/>
            <w:r w:rsidRPr="00267068">
              <w:rPr>
                <w:sz w:val="18"/>
                <w:szCs w:val="18"/>
              </w:rPr>
              <w:t>справочно</w:t>
            </w:r>
            <w:proofErr w:type="spellEnd"/>
            <w:r w:rsidRPr="0026706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67068" w:rsidRPr="00267068" w:rsidTr="00916642">
        <w:trPr>
          <w:gridAfter w:val="1"/>
          <w:wAfter w:w="407" w:type="dxa"/>
          <w:trHeight w:val="4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из бюд</w:t>
            </w:r>
            <w:r w:rsidR="00916642">
              <w:rPr>
                <w:sz w:val="18"/>
                <w:szCs w:val="18"/>
              </w:rPr>
              <w:t>жета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67068" w:rsidRPr="00267068" w:rsidTr="00916642">
        <w:trPr>
          <w:gridAfter w:val="1"/>
          <w:wAfter w:w="407" w:type="dxa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jc w:val="right"/>
              <w:rPr>
                <w:sz w:val="18"/>
                <w:szCs w:val="18"/>
              </w:rPr>
            </w:pPr>
          </w:p>
          <w:p w:rsidR="00267068" w:rsidRPr="00267068" w:rsidRDefault="00267068" w:rsidP="00267068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Итого: по направлению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67068" w:rsidRPr="00267068" w:rsidTr="00267068">
        <w:trPr>
          <w:gridBefore w:val="3"/>
          <w:wBefore w:w="2675" w:type="dxa"/>
          <w:trHeight w:val="3160"/>
        </w:trPr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  <w:p w:rsidR="00267068" w:rsidRPr="00267068" w:rsidRDefault="00267068" w:rsidP="00267068">
            <w:pPr>
              <w:tabs>
                <w:tab w:val="left" w:pos="4678"/>
              </w:tabs>
              <w:snapToGrid w:val="0"/>
              <w:spacing w:line="256" w:lineRule="auto"/>
              <w:ind w:firstLine="35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Глава </w:t>
            </w:r>
          </w:p>
          <w:p w:rsidR="00267068" w:rsidRPr="00267068" w:rsidRDefault="00267068" w:rsidP="00267068">
            <w:pPr>
              <w:tabs>
                <w:tab w:val="left" w:pos="4678"/>
              </w:tabs>
              <w:snapToGrid w:val="0"/>
              <w:spacing w:line="256" w:lineRule="auto"/>
              <w:ind w:firstLine="35"/>
              <w:rPr>
                <w:bCs/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>сельского</w:t>
            </w:r>
            <w:r w:rsidRPr="00267068">
              <w:rPr>
                <w:bCs/>
                <w:sz w:val="18"/>
                <w:szCs w:val="18"/>
              </w:rPr>
              <w:t xml:space="preserve"> поселения Каркатеевы</w:t>
            </w:r>
            <w:r w:rsidRPr="00267068">
              <w:rPr>
                <w:sz w:val="18"/>
                <w:szCs w:val="18"/>
              </w:rPr>
              <w:t xml:space="preserve">              _________     _________________</w:t>
            </w:r>
          </w:p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 М.П.                                                      </w:t>
            </w:r>
          </w:p>
          <w:p w:rsidR="00267068" w:rsidRPr="00267068" w:rsidRDefault="00267068" w:rsidP="00267068">
            <w:pPr>
              <w:spacing w:line="256" w:lineRule="auto"/>
              <w:ind w:left="1069"/>
              <w:rPr>
                <w:sz w:val="18"/>
                <w:szCs w:val="18"/>
              </w:rPr>
            </w:pPr>
          </w:p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  Руководитель финансово-</w:t>
            </w:r>
          </w:p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  <w:r w:rsidRPr="00267068">
              <w:rPr>
                <w:sz w:val="18"/>
                <w:szCs w:val="18"/>
              </w:rPr>
              <w:t xml:space="preserve">  экономической службы                              _________     ________________</w:t>
            </w:r>
          </w:p>
          <w:p w:rsidR="00267068" w:rsidRPr="00267068" w:rsidRDefault="00267068" w:rsidP="0026706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68" w:rsidRPr="00267068" w:rsidRDefault="00267068" w:rsidP="00267068">
            <w:pPr>
              <w:spacing w:line="256" w:lineRule="auto"/>
              <w:jc w:val="both"/>
              <w:rPr>
                <w:sz w:val="18"/>
                <w:szCs w:val="18"/>
              </w:rPr>
            </w:pPr>
          </w:p>
          <w:p w:rsidR="00267068" w:rsidRPr="00267068" w:rsidRDefault="00267068" w:rsidP="00267068">
            <w:pPr>
              <w:spacing w:line="256" w:lineRule="auto"/>
              <w:jc w:val="both"/>
              <w:rPr>
                <w:sz w:val="18"/>
                <w:szCs w:val="18"/>
              </w:rPr>
            </w:pPr>
          </w:p>
        </w:tc>
      </w:tr>
    </w:tbl>
    <w:p w:rsidR="00267068" w:rsidRPr="00902DAE" w:rsidRDefault="00267068" w:rsidP="00267068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916642" w:rsidRPr="00916642" w:rsidRDefault="00916642" w:rsidP="00916642">
      <w:pPr>
        <w:ind w:left="7655"/>
        <w:outlineLvl w:val="1"/>
        <w:rPr>
          <w:sz w:val="18"/>
          <w:szCs w:val="18"/>
        </w:rPr>
      </w:pPr>
      <w:r w:rsidRPr="00916642">
        <w:rPr>
          <w:sz w:val="18"/>
          <w:szCs w:val="18"/>
        </w:rPr>
        <w:t xml:space="preserve">Приложение 4 к соглашению о предоставлении субсидии из бюджета Нефтеюганского района в целях </w:t>
      </w:r>
      <w:proofErr w:type="spellStart"/>
      <w:r w:rsidRPr="00916642">
        <w:rPr>
          <w:sz w:val="18"/>
          <w:szCs w:val="18"/>
        </w:rPr>
        <w:t>софинансирования</w:t>
      </w:r>
      <w:proofErr w:type="spellEnd"/>
      <w:r w:rsidRPr="00916642">
        <w:rPr>
          <w:sz w:val="18"/>
          <w:szCs w:val="1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Каркатеевы </w:t>
      </w:r>
    </w:p>
    <w:p w:rsidR="00916642" w:rsidRPr="00916642" w:rsidRDefault="00916642" w:rsidP="00916642">
      <w:pPr>
        <w:ind w:left="7655"/>
        <w:outlineLvl w:val="1"/>
        <w:rPr>
          <w:sz w:val="18"/>
          <w:szCs w:val="18"/>
        </w:rPr>
      </w:pPr>
      <w:r w:rsidRPr="00916642">
        <w:rPr>
          <w:sz w:val="18"/>
          <w:szCs w:val="18"/>
        </w:rPr>
        <w:t>от _10.02.2025_ № _23__</w:t>
      </w:r>
    </w:p>
    <w:p w:rsidR="00916642" w:rsidRPr="00916642" w:rsidRDefault="00916642" w:rsidP="00916642">
      <w:pPr>
        <w:jc w:val="center"/>
        <w:rPr>
          <w:sz w:val="18"/>
          <w:szCs w:val="18"/>
        </w:rPr>
      </w:pPr>
    </w:p>
    <w:p w:rsidR="00916642" w:rsidRPr="00916642" w:rsidRDefault="00916642" w:rsidP="00916642">
      <w:pPr>
        <w:jc w:val="center"/>
        <w:rPr>
          <w:sz w:val="18"/>
          <w:szCs w:val="18"/>
        </w:rPr>
      </w:pPr>
      <w:r w:rsidRPr="00916642">
        <w:rPr>
          <w:sz w:val="18"/>
          <w:szCs w:val="18"/>
        </w:rPr>
        <w:t>ОТЧЕТ</w:t>
      </w:r>
    </w:p>
    <w:p w:rsidR="00916642" w:rsidRDefault="00916642" w:rsidP="00916642">
      <w:pPr>
        <w:jc w:val="center"/>
        <w:rPr>
          <w:sz w:val="18"/>
          <w:szCs w:val="18"/>
        </w:rPr>
      </w:pPr>
      <w:r w:rsidRPr="00916642">
        <w:rPr>
          <w:sz w:val="18"/>
          <w:szCs w:val="18"/>
        </w:rPr>
        <w:t>о достижении значений показателей результативности (результатов)</w:t>
      </w:r>
      <w:r>
        <w:rPr>
          <w:sz w:val="18"/>
          <w:szCs w:val="18"/>
        </w:rPr>
        <w:t xml:space="preserve"> </w:t>
      </w:r>
      <w:r w:rsidRPr="00916642">
        <w:rPr>
          <w:sz w:val="18"/>
          <w:szCs w:val="18"/>
        </w:rPr>
        <w:t>по состоянию на ___ _________ 20___ года</w:t>
      </w:r>
    </w:p>
    <w:p w:rsidR="00916642" w:rsidRPr="00916642" w:rsidRDefault="00916642" w:rsidP="00916642">
      <w:pPr>
        <w:rPr>
          <w:sz w:val="18"/>
          <w:szCs w:val="18"/>
        </w:rPr>
      </w:pPr>
      <w:r w:rsidRPr="00916642">
        <w:rPr>
          <w:sz w:val="18"/>
          <w:szCs w:val="18"/>
        </w:rPr>
        <w:lastRenderedPageBreak/>
        <w:t>Периодичность: _________________________________</w:t>
      </w:r>
    </w:p>
    <w:tbl>
      <w:tblPr>
        <w:tblW w:w="159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395"/>
        <w:gridCol w:w="1306"/>
        <w:gridCol w:w="1559"/>
        <w:gridCol w:w="851"/>
        <w:gridCol w:w="1845"/>
        <w:gridCol w:w="1134"/>
        <w:gridCol w:w="1243"/>
        <w:gridCol w:w="599"/>
        <w:gridCol w:w="1134"/>
        <w:gridCol w:w="1985"/>
        <w:gridCol w:w="1417"/>
        <w:gridCol w:w="355"/>
      </w:tblGrid>
      <w:tr w:rsidR="00916642" w:rsidRPr="00916642" w:rsidTr="00916642">
        <w:trPr>
          <w:gridAfter w:val="1"/>
          <w:wAfter w:w="355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№</w:t>
            </w:r>
          </w:p>
          <w:p w:rsidR="00916642" w:rsidRPr="00916642" w:rsidRDefault="00916642" w:rsidP="00EE766B">
            <w:pPr>
              <w:spacing w:line="256" w:lineRule="auto"/>
              <w:ind w:firstLine="90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КБК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 xml:space="preserve">Единица измерения по </w:t>
            </w:r>
            <w:hyperlink r:id="rId6" w:history="1">
              <w:r w:rsidRPr="00916642">
                <w:rPr>
                  <w:rStyle w:val="a8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 xml:space="preserve">Год, на который запланировано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Плановое значение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Фактическое значение показателя по состоянию на отчетную дату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Причина отклонения</w:t>
            </w:r>
          </w:p>
        </w:tc>
      </w:tr>
      <w:tr w:rsidR="00916642" w:rsidRPr="00916642" w:rsidTr="00916642">
        <w:trPr>
          <w:gridAfter w:val="1"/>
          <w:wAfter w:w="355" w:type="dxa"/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код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916642" w:rsidRPr="00916642" w:rsidTr="00916642">
        <w:trPr>
          <w:gridAfter w:val="1"/>
          <w:wAfter w:w="355" w:type="dxa"/>
          <w:trHeight w:val="1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42" w:rsidRPr="00916642" w:rsidRDefault="00916642" w:rsidP="00EE766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11</w:t>
            </w:r>
          </w:p>
        </w:tc>
      </w:tr>
      <w:tr w:rsidR="00916642" w:rsidRPr="00916642" w:rsidTr="00916642">
        <w:trPr>
          <w:gridAfter w:val="1"/>
          <w:wAfter w:w="355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916642" w:rsidRPr="00916642" w:rsidTr="00916642">
        <w:trPr>
          <w:gridAfter w:val="1"/>
          <w:wAfter w:w="355" w:type="dxa"/>
          <w:trHeight w:val="1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916642" w:rsidRPr="00916642" w:rsidTr="00916642">
        <w:trPr>
          <w:gridBefore w:val="3"/>
          <w:wBefore w:w="2520" w:type="dxa"/>
          <w:trHeight w:val="2909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42" w:rsidRPr="00916642" w:rsidRDefault="00916642" w:rsidP="00EE766B">
            <w:pPr>
              <w:tabs>
                <w:tab w:val="left" w:pos="4678"/>
              </w:tabs>
              <w:snapToGrid w:val="0"/>
              <w:spacing w:line="256" w:lineRule="auto"/>
              <w:rPr>
                <w:sz w:val="18"/>
                <w:szCs w:val="18"/>
              </w:rPr>
            </w:pPr>
          </w:p>
          <w:p w:rsidR="00916642" w:rsidRPr="00916642" w:rsidRDefault="00916642" w:rsidP="00EE766B">
            <w:pPr>
              <w:tabs>
                <w:tab w:val="left" w:pos="4678"/>
              </w:tabs>
              <w:snapToGrid w:val="0"/>
              <w:spacing w:line="256" w:lineRule="auto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 xml:space="preserve">Глава </w:t>
            </w:r>
          </w:p>
          <w:p w:rsidR="00916642" w:rsidRPr="00916642" w:rsidRDefault="00916642" w:rsidP="00EE766B">
            <w:pPr>
              <w:tabs>
                <w:tab w:val="left" w:pos="4678"/>
              </w:tabs>
              <w:snapToGrid w:val="0"/>
              <w:spacing w:line="256" w:lineRule="auto"/>
              <w:ind w:firstLine="35"/>
              <w:rPr>
                <w:bCs/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>сельского</w:t>
            </w:r>
            <w:r w:rsidRPr="00916642">
              <w:rPr>
                <w:bCs/>
                <w:sz w:val="18"/>
                <w:szCs w:val="18"/>
              </w:rPr>
              <w:t xml:space="preserve"> поселения Каркатеевы</w:t>
            </w:r>
            <w:r w:rsidRPr="00916642">
              <w:rPr>
                <w:sz w:val="18"/>
                <w:szCs w:val="18"/>
              </w:rPr>
              <w:t xml:space="preserve">              _________     _________________</w:t>
            </w:r>
          </w:p>
          <w:p w:rsid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 xml:space="preserve"> М.П.                                                      </w:t>
            </w:r>
          </w:p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</w:p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 xml:space="preserve"> Руководитель финансово-</w:t>
            </w:r>
          </w:p>
          <w:p w:rsidR="00916642" w:rsidRPr="00916642" w:rsidRDefault="00916642" w:rsidP="00EE766B">
            <w:pPr>
              <w:spacing w:line="256" w:lineRule="auto"/>
              <w:rPr>
                <w:sz w:val="18"/>
                <w:szCs w:val="18"/>
              </w:rPr>
            </w:pPr>
            <w:r w:rsidRPr="00916642">
              <w:rPr>
                <w:sz w:val="18"/>
                <w:szCs w:val="18"/>
              </w:rPr>
              <w:t xml:space="preserve">  экономической службы                              _________     _______________</w:t>
            </w:r>
          </w:p>
        </w:tc>
        <w:tc>
          <w:tcPr>
            <w:tcW w:w="54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42" w:rsidRPr="00916642" w:rsidRDefault="00916642" w:rsidP="00EE766B">
            <w:pPr>
              <w:spacing w:line="256" w:lineRule="auto"/>
              <w:jc w:val="both"/>
              <w:rPr>
                <w:sz w:val="18"/>
                <w:szCs w:val="18"/>
              </w:rPr>
            </w:pPr>
          </w:p>
        </w:tc>
      </w:tr>
    </w:tbl>
    <w:p w:rsidR="00B446E6" w:rsidRPr="00B446E6" w:rsidRDefault="00B446E6" w:rsidP="00916642">
      <w:pPr>
        <w:rPr>
          <w:sz w:val="18"/>
          <w:szCs w:val="18"/>
        </w:rPr>
      </w:pPr>
    </w:p>
    <w:sectPr w:rsidR="00B446E6" w:rsidRPr="00B446E6" w:rsidSect="00977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3C3"/>
    <w:multiLevelType w:val="multilevel"/>
    <w:tmpl w:val="7ED89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602F2AD3"/>
    <w:multiLevelType w:val="multilevel"/>
    <w:tmpl w:val="1D1881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21E3620"/>
    <w:multiLevelType w:val="hybridMultilevel"/>
    <w:tmpl w:val="0952FD40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033383"/>
    <w:multiLevelType w:val="multilevel"/>
    <w:tmpl w:val="C124F3B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190082"/>
    <w:multiLevelType w:val="multilevel"/>
    <w:tmpl w:val="7ED89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79F923EF"/>
    <w:multiLevelType w:val="multilevel"/>
    <w:tmpl w:val="9CF268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49"/>
    <w:rsid w:val="000E2223"/>
    <w:rsid w:val="001A31FC"/>
    <w:rsid w:val="00267068"/>
    <w:rsid w:val="002C3870"/>
    <w:rsid w:val="00532DAE"/>
    <w:rsid w:val="00692E49"/>
    <w:rsid w:val="00916642"/>
    <w:rsid w:val="009776BD"/>
    <w:rsid w:val="00A86C1D"/>
    <w:rsid w:val="00AD4624"/>
    <w:rsid w:val="00B446E6"/>
    <w:rsid w:val="00D504B5"/>
    <w:rsid w:val="00D93B53"/>
    <w:rsid w:val="00F83CAB"/>
    <w:rsid w:val="00F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44DD"/>
  <w15:chartTrackingRefBased/>
  <w15:docId w15:val="{723F14EF-16E5-447B-8A65-98460ED5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6B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7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AD4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462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F83C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ourier New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4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9268" TargetMode="External"/><Relationship Id="rId5" Type="http://schemas.openxmlformats.org/officeDocument/2006/relationships/hyperlink" Target="https://login.consultant.ru/link/?req=doc&amp;base=LAW&amp;n=4892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5361</Words>
  <Characters>30559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2025-02-10T09:38:00Z</dcterms:created>
  <dcterms:modified xsi:type="dcterms:W3CDTF">2025-02-12T05:37:00Z</dcterms:modified>
</cp:coreProperties>
</file>