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bookmarkStart w:id="0" w:name="_GoBack"/>
      <w:r>
        <w:rPr>
          <w:rFonts w:cs="Arial"/>
          <w:b/>
          <w:sz w:val="22"/>
          <w:szCs w:val="22"/>
        </w:rPr>
        <w:t>Муниципальное образование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 поселение Каркатеевы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Нефтеюганский район</w:t>
      </w:r>
    </w:p>
    <w:p w:rsidR="00CC0306" w:rsidRDefault="00CC0306" w:rsidP="00CC0306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CC0306" w:rsidRDefault="00CC0306" w:rsidP="00CC0306">
      <w:pPr>
        <w:ind w:right="18"/>
        <w:jc w:val="center"/>
      </w:pPr>
    </w:p>
    <w:p w:rsidR="00CC0306" w:rsidRDefault="00CC0306" w:rsidP="00CC0306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казенное учреждение 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«НИКА»</w:t>
      </w:r>
    </w:p>
    <w:p w:rsidR="00CC0306" w:rsidRDefault="00CC0306" w:rsidP="00CC0306">
      <w:pPr>
        <w:ind w:right="18"/>
        <w:jc w:val="center"/>
        <w:rPr>
          <w:sz w:val="32"/>
          <w:szCs w:val="32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ПРИКАЗ</w:t>
      </w:r>
    </w:p>
    <w:p w:rsidR="00CC0306" w:rsidRDefault="00CC0306" w:rsidP="00CC0306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1"/>
        <w:gridCol w:w="5157"/>
        <w:gridCol w:w="1442"/>
      </w:tblGrid>
      <w:tr w:rsidR="00CC0306" w:rsidTr="00CC0306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C540C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11.08.2016</w:t>
            </w:r>
          </w:p>
        </w:tc>
        <w:tc>
          <w:tcPr>
            <w:tcW w:w="5154" w:type="dxa"/>
            <w:vAlign w:val="bottom"/>
            <w:hideMark/>
          </w:tcPr>
          <w:p w:rsidR="00CC0306" w:rsidRDefault="00CC0306">
            <w:pPr>
              <w:spacing w:line="276" w:lineRule="auto"/>
              <w:jc w:val="right"/>
              <w:rPr>
                <w:sz w:val="22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0306" w:rsidRDefault="00C540C3">
            <w:pPr>
              <w:spacing w:line="276" w:lineRule="auto"/>
              <w:jc w:val="center"/>
              <w:rPr>
                <w:spacing w:val="-4"/>
                <w:szCs w:val="26"/>
                <w:lang w:eastAsia="en-US"/>
              </w:rPr>
            </w:pPr>
            <w:r>
              <w:rPr>
                <w:spacing w:val="-4"/>
                <w:szCs w:val="26"/>
                <w:lang w:eastAsia="en-US"/>
              </w:rPr>
              <w:t>103</w:t>
            </w:r>
          </w:p>
        </w:tc>
      </w:tr>
      <w:tr w:rsidR="00CC0306" w:rsidTr="00CC0306">
        <w:trPr>
          <w:cantSplit/>
          <w:trHeight w:val="232"/>
        </w:trPr>
        <w:tc>
          <w:tcPr>
            <w:tcW w:w="3119" w:type="dxa"/>
          </w:tcPr>
          <w:p w:rsidR="00CC0306" w:rsidRDefault="00CC0306">
            <w:pPr>
              <w:spacing w:line="276" w:lineRule="auto"/>
              <w:rPr>
                <w:sz w:val="4"/>
                <w:lang w:eastAsia="en-US"/>
              </w:rPr>
            </w:pPr>
          </w:p>
          <w:p w:rsidR="00CC0306" w:rsidRDefault="00CC030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54" w:type="dxa"/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06" w:rsidRDefault="00CC0306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CC0306" w:rsidRDefault="00CC0306" w:rsidP="00CC0306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п.Каркатеевы</w:t>
      </w:r>
    </w:p>
    <w:p w:rsidR="00CC0306" w:rsidRDefault="00CC0306" w:rsidP="00CC0306">
      <w:pPr>
        <w:tabs>
          <w:tab w:val="left" w:pos="2145"/>
        </w:tabs>
      </w:pPr>
    </w:p>
    <w:p w:rsidR="00CC0306" w:rsidRDefault="00CC0306" w:rsidP="00CC0306">
      <w:r>
        <w:t xml:space="preserve"> </w:t>
      </w:r>
    </w:p>
    <w:p w:rsidR="002A3706" w:rsidRPr="002A3706" w:rsidRDefault="002A3706" w:rsidP="002A3706">
      <w:pPr>
        <w:pStyle w:val="ConsPlusNormal"/>
        <w:widowControl/>
        <w:ind w:firstLine="540"/>
        <w:jc w:val="center"/>
        <w:rPr>
          <w:sz w:val="26"/>
          <w:szCs w:val="26"/>
        </w:rPr>
      </w:pPr>
      <w:r w:rsidRPr="002A3706">
        <w:rPr>
          <w:sz w:val="26"/>
          <w:szCs w:val="26"/>
        </w:rPr>
        <w:t>О правилах обмена деловыми подарками и знаками делового</w:t>
      </w:r>
      <w:r>
        <w:rPr>
          <w:sz w:val="26"/>
          <w:szCs w:val="26"/>
        </w:rPr>
        <w:t xml:space="preserve"> </w:t>
      </w:r>
      <w:r w:rsidRPr="002A3706">
        <w:rPr>
          <w:sz w:val="26"/>
          <w:szCs w:val="26"/>
        </w:rPr>
        <w:t>гостеприимства в муниципальном казенном учреждении «НИКА»</w:t>
      </w:r>
    </w:p>
    <w:p w:rsidR="002A3706" w:rsidRDefault="002A3706" w:rsidP="002A370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C0306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C821CC">
        <w:rPr>
          <w:sz w:val="26"/>
          <w:szCs w:val="26"/>
        </w:rPr>
        <w:t>с Федеральным законом от 25.12.2008 года № 273-ФЗ «О противодействии коррупции»</w:t>
      </w:r>
      <w:r>
        <w:rPr>
          <w:sz w:val="26"/>
          <w:szCs w:val="26"/>
        </w:rPr>
        <w:t xml:space="preserve">, </w:t>
      </w:r>
      <w:r w:rsidR="00D10017">
        <w:rPr>
          <w:sz w:val="26"/>
          <w:szCs w:val="26"/>
        </w:rPr>
        <w:t xml:space="preserve">постановления администрации сельского поселения Каркатеевы №122-па от 11.08.2016 «Об утверждении правил обмена подарками и знаками делового гостеприимства в муниципальных учреждениях», </w:t>
      </w:r>
      <w:r>
        <w:rPr>
          <w:sz w:val="26"/>
          <w:szCs w:val="26"/>
        </w:rPr>
        <w:t xml:space="preserve">Уставом </w:t>
      </w:r>
      <w:r w:rsidR="002652DE">
        <w:rPr>
          <w:sz w:val="26"/>
          <w:szCs w:val="26"/>
        </w:rPr>
        <w:t>муниципального казенного учреждения «НИКА»</w:t>
      </w:r>
      <w:r>
        <w:rPr>
          <w:sz w:val="26"/>
          <w:szCs w:val="26"/>
        </w:rPr>
        <w:t xml:space="preserve">, в целях </w:t>
      </w:r>
      <w:r w:rsidR="00C821CC">
        <w:rPr>
          <w:sz w:val="26"/>
          <w:szCs w:val="26"/>
        </w:rPr>
        <w:t xml:space="preserve">формирования единого подхода к обеспечению работы по профилактике и противодействия коррупции в </w:t>
      </w:r>
      <w:r w:rsidR="00D95A27">
        <w:rPr>
          <w:sz w:val="26"/>
          <w:szCs w:val="26"/>
        </w:rPr>
        <w:t>муниципальном казенном учреждении «НИКА»</w:t>
      </w:r>
      <w:r>
        <w:rPr>
          <w:sz w:val="26"/>
          <w:szCs w:val="26"/>
        </w:rPr>
        <w:t xml:space="preserve">,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 </w:t>
      </w:r>
    </w:p>
    <w:p w:rsidR="00CC0306" w:rsidRPr="00B34F59" w:rsidRDefault="00CC0306" w:rsidP="002652DE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CC0306" w:rsidRPr="002A3706" w:rsidRDefault="00CC03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A3706" w:rsidRPr="002A3706">
        <w:rPr>
          <w:rFonts w:ascii="Times New Roman" w:hAnsi="Times New Roman"/>
          <w:sz w:val="28"/>
          <w:szCs w:val="28"/>
        </w:rPr>
        <w:t xml:space="preserve"> </w:t>
      </w:r>
      <w:r w:rsidR="002A3706" w:rsidRPr="002A3706">
        <w:rPr>
          <w:sz w:val="26"/>
          <w:szCs w:val="26"/>
        </w:rPr>
        <w:t xml:space="preserve">Утвердить прилагаемые </w:t>
      </w:r>
      <w:r w:rsidR="002A3706" w:rsidRPr="002A3706">
        <w:rPr>
          <w:bCs/>
          <w:sz w:val="26"/>
          <w:szCs w:val="26"/>
        </w:rPr>
        <w:t xml:space="preserve">правила обмена деловыми подарками и знаками делового гостеприимства </w:t>
      </w:r>
      <w:r w:rsidRPr="002A3706">
        <w:rPr>
          <w:sz w:val="26"/>
          <w:szCs w:val="26"/>
        </w:rPr>
        <w:t>в муниципальном казенном учреждении «НИКА» согласно приложению.</w:t>
      </w:r>
    </w:p>
    <w:p w:rsidR="004C75B1" w:rsidRPr="00B34F59" w:rsidRDefault="004C75B1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540C3">
        <w:rPr>
          <w:sz w:val="26"/>
          <w:szCs w:val="26"/>
        </w:rPr>
        <w:t xml:space="preserve">Инспектору по учету – А.С. Зыряновой </w:t>
      </w:r>
      <w:r w:rsidR="00C540C3">
        <w:rPr>
          <w:bCs/>
          <w:sz w:val="26"/>
          <w:szCs w:val="26"/>
        </w:rPr>
        <w:t>о</w:t>
      </w:r>
      <w:r w:rsidR="00B46D92" w:rsidRPr="00E65BA3">
        <w:rPr>
          <w:bCs/>
          <w:sz w:val="26"/>
          <w:szCs w:val="26"/>
        </w:rPr>
        <w:t>знаком</w:t>
      </w:r>
      <w:r w:rsidR="00B46D92">
        <w:rPr>
          <w:bCs/>
          <w:sz w:val="26"/>
          <w:szCs w:val="26"/>
        </w:rPr>
        <w:t>ить с положением</w:t>
      </w:r>
      <w:r w:rsidR="00B46D92" w:rsidRPr="00E65BA3">
        <w:rPr>
          <w:bCs/>
          <w:sz w:val="26"/>
          <w:szCs w:val="26"/>
        </w:rPr>
        <w:t xml:space="preserve"> </w:t>
      </w:r>
      <w:r w:rsidR="00B46D92">
        <w:rPr>
          <w:bCs/>
          <w:sz w:val="26"/>
          <w:szCs w:val="26"/>
        </w:rPr>
        <w:t xml:space="preserve">работников муниципального казенного учреждения «НИКА» и </w:t>
      </w:r>
      <w:r w:rsidR="00B46D92" w:rsidRPr="00E65BA3">
        <w:rPr>
          <w:bCs/>
          <w:sz w:val="26"/>
          <w:szCs w:val="26"/>
        </w:rPr>
        <w:t xml:space="preserve">граждан, поступающих на работу в </w:t>
      </w:r>
      <w:r w:rsidR="00B46D92">
        <w:rPr>
          <w:bCs/>
          <w:sz w:val="26"/>
          <w:szCs w:val="26"/>
        </w:rPr>
        <w:t xml:space="preserve">данную </w:t>
      </w:r>
      <w:r w:rsidR="00B46D92" w:rsidRPr="00E65BA3">
        <w:rPr>
          <w:bCs/>
          <w:sz w:val="26"/>
          <w:szCs w:val="26"/>
        </w:rPr>
        <w:t>организаци</w:t>
      </w:r>
      <w:r w:rsidR="00B46D92">
        <w:rPr>
          <w:bCs/>
          <w:sz w:val="26"/>
          <w:szCs w:val="26"/>
        </w:rPr>
        <w:t>ю.</w:t>
      </w:r>
    </w:p>
    <w:p w:rsidR="00CC0306" w:rsidRDefault="002A3706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0306">
        <w:rPr>
          <w:sz w:val="26"/>
          <w:szCs w:val="26"/>
        </w:rPr>
        <w:t>.</w:t>
      </w:r>
      <w:r w:rsidR="00CC0306" w:rsidRPr="00CC0306">
        <w:rPr>
          <w:szCs w:val="26"/>
        </w:rPr>
        <w:t xml:space="preserve"> </w:t>
      </w:r>
      <w:r w:rsidR="002652DE">
        <w:rPr>
          <w:szCs w:val="26"/>
        </w:rPr>
        <w:t xml:space="preserve"> </w:t>
      </w:r>
      <w:proofErr w:type="gramStart"/>
      <w:r w:rsidR="00CC0306" w:rsidRPr="00CC0306">
        <w:rPr>
          <w:sz w:val="26"/>
          <w:szCs w:val="26"/>
        </w:rPr>
        <w:t>Контроль за</w:t>
      </w:r>
      <w:proofErr w:type="gramEnd"/>
      <w:r w:rsidR="00CC0306" w:rsidRPr="00CC0306">
        <w:rPr>
          <w:sz w:val="26"/>
          <w:szCs w:val="26"/>
        </w:rPr>
        <w:t xml:space="preserve"> выполнением настоящего приказа оставляю за собой</w:t>
      </w:r>
      <w:r w:rsidR="002652DE">
        <w:rPr>
          <w:sz w:val="26"/>
          <w:szCs w:val="26"/>
        </w:rPr>
        <w:t>.</w:t>
      </w: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2652DE" w:rsidRDefault="002652DE" w:rsidP="002652D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C0306" w:rsidRDefault="00EF5ABF" w:rsidP="002652DE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CC0306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а МКУ «НИКА»                                                  </w:t>
      </w:r>
      <w:r>
        <w:rPr>
          <w:sz w:val="26"/>
          <w:szCs w:val="26"/>
        </w:rPr>
        <w:tab/>
        <w:t>Е.А.Курынкина</w:t>
      </w: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bookmarkEnd w:id="0"/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C540C3" w:rsidRDefault="00C540C3" w:rsidP="00C540C3">
      <w:pPr>
        <w:autoSpaceDE w:val="0"/>
        <w:autoSpaceDN w:val="0"/>
        <w:adjustRightInd w:val="0"/>
        <w:outlineLvl w:val="0"/>
        <w:rPr>
          <w:rFonts w:cs="Arial"/>
          <w:szCs w:val="26"/>
        </w:rPr>
      </w:pPr>
    </w:p>
    <w:p w:rsidR="000F60C8" w:rsidRPr="000F60C8" w:rsidRDefault="00C540C3" w:rsidP="00C540C3">
      <w:pPr>
        <w:autoSpaceDE w:val="0"/>
        <w:autoSpaceDN w:val="0"/>
        <w:adjustRightInd w:val="0"/>
        <w:jc w:val="center"/>
        <w:outlineLvl w:val="0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                                             </w:t>
      </w:r>
      <w:r w:rsidR="00EF5ABF">
        <w:t xml:space="preserve"> </w:t>
      </w:r>
      <w:r w:rsidR="00D33EE4">
        <w:rPr>
          <w:rFonts w:cs="Arial"/>
          <w:szCs w:val="26"/>
        </w:rPr>
        <w:t>Пр</w:t>
      </w:r>
      <w:r w:rsidR="000F60C8" w:rsidRPr="000F60C8">
        <w:rPr>
          <w:rFonts w:cs="Arial"/>
          <w:szCs w:val="26"/>
        </w:rPr>
        <w:t>иложение</w:t>
      </w:r>
      <w:r w:rsidR="00E94BF6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 xml:space="preserve">к </w:t>
      </w:r>
      <w:r w:rsidR="00491D04">
        <w:rPr>
          <w:rFonts w:cs="Arial"/>
          <w:szCs w:val="26"/>
        </w:rPr>
        <w:t>приказу</w:t>
      </w:r>
      <w:r w:rsidR="000F60C8" w:rsidRPr="000F60C8">
        <w:rPr>
          <w:rFonts w:cs="Arial"/>
          <w:szCs w:val="26"/>
        </w:rPr>
        <w:t xml:space="preserve"> </w:t>
      </w:r>
    </w:p>
    <w:p w:rsidR="000F60C8" w:rsidRPr="000F60C8" w:rsidRDefault="00767500" w:rsidP="00767500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     </w:t>
      </w:r>
      <w:r w:rsidR="000F60C8" w:rsidRPr="000F60C8">
        <w:rPr>
          <w:rFonts w:cs="Arial"/>
          <w:szCs w:val="26"/>
        </w:rPr>
        <w:t xml:space="preserve">от </w:t>
      </w:r>
      <w:r w:rsidR="00E65BA3">
        <w:rPr>
          <w:rFonts w:cs="Arial"/>
          <w:szCs w:val="26"/>
          <w:u w:val="single"/>
        </w:rPr>
        <w:t>_</w:t>
      </w:r>
      <w:r w:rsidR="003E575C">
        <w:rPr>
          <w:rFonts w:cs="Arial"/>
          <w:szCs w:val="26"/>
          <w:u w:val="single"/>
        </w:rPr>
        <w:t>11.08.2016</w:t>
      </w:r>
      <w:r w:rsidR="00E65BA3">
        <w:rPr>
          <w:rFonts w:cs="Arial"/>
          <w:szCs w:val="26"/>
          <w:u w:val="single"/>
        </w:rPr>
        <w:t>_</w:t>
      </w:r>
      <w:r w:rsidR="00380AD7">
        <w:rPr>
          <w:rFonts w:cs="Arial"/>
          <w:szCs w:val="26"/>
        </w:rPr>
        <w:t xml:space="preserve"> </w:t>
      </w:r>
      <w:r w:rsidR="000F60C8" w:rsidRPr="000F60C8">
        <w:rPr>
          <w:rFonts w:cs="Arial"/>
          <w:szCs w:val="26"/>
        </w:rPr>
        <w:t>N</w:t>
      </w:r>
      <w:r w:rsidR="00380AD7">
        <w:rPr>
          <w:rFonts w:cs="Arial"/>
          <w:szCs w:val="26"/>
        </w:rPr>
        <w:t xml:space="preserve"> </w:t>
      </w:r>
      <w:r w:rsidR="00E65BA3">
        <w:rPr>
          <w:rFonts w:cs="Arial"/>
          <w:szCs w:val="26"/>
          <w:u w:val="single"/>
        </w:rPr>
        <w:t>_</w:t>
      </w:r>
      <w:r w:rsidR="003E575C">
        <w:rPr>
          <w:rFonts w:cs="Arial"/>
          <w:szCs w:val="26"/>
          <w:u w:val="single"/>
        </w:rPr>
        <w:t>103</w:t>
      </w:r>
      <w:r w:rsidR="00E65BA3">
        <w:rPr>
          <w:rFonts w:cs="Arial"/>
          <w:szCs w:val="26"/>
          <w:u w:val="single"/>
        </w:rPr>
        <w:t>__</w:t>
      </w:r>
    </w:p>
    <w:p w:rsidR="000F60C8" w:rsidRPr="000F60C8" w:rsidRDefault="000F60C8" w:rsidP="000F60C8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60C8" w:rsidRPr="000F60C8" w:rsidTr="00DF7A02">
        <w:tc>
          <w:tcPr>
            <w:tcW w:w="4785" w:type="dxa"/>
          </w:tcPr>
          <w:p w:rsid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СОГЛАСОВАНО:</w:t>
            </w:r>
          </w:p>
          <w:p w:rsidR="00380AD7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Представитель трудового коллектива МКУ «НИКА»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______</w:t>
            </w:r>
            <w:r w:rsidR="004F6EFD">
              <w:rPr>
                <w:rFonts w:cs="Arial"/>
                <w:szCs w:val="26"/>
              </w:rPr>
              <w:t>_</w:t>
            </w:r>
            <w:r w:rsidR="004F6EFD">
              <w:rPr>
                <w:rFonts w:cs="Arial"/>
                <w:szCs w:val="26"/>
                <w:u w:val="single"/>
              </w:rPr>
              <w:t xml:space="preserve">       </w:t>
            </w:r>
            <w:r w:rsidR="004F6EFD">
              <w:rPr>
                <w:rFonts w:cs="Arial"/>
                <w:szCs w:val="26"/>
              </w:rPr>
              <w:t>А.С.Зырянова</w:t>
            </w:r>
          </w:p>
          <w:p w:rsidR="00380AD7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</w:t>
            </w:r>
          </w:p>
          <w:p w:rsidR="00380AD7" w:rsidRPr="000F60C8" w:rsidRDefault="00380AD7" w:rsidP="00380AD7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380AD7" w:rsidRPr="000F60C8" w:rsidRDefault="00380AD7" w:rsidP="00491D04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</w:tc>
        <w:tc>
          <w:tcPr>
            <w:tcW w:w="4786" w:type="dxa"/>
          </w:tcPr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0F60C8" w:rsidRPr="000F60C8">
              <w:rPr>
                <w:rFonts w:cs="Arial"/>
                <w:szCs w:val="26"/>
              </w:rPr>
              <w:t>УТВЕРЖДАЮ</w:t>
            </w:r>
          </w:p>
          <w:p w:rsidR="000F60C8" w:rsidRPr="000F60C8" w:rsidRDefault="00380AD7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              </w:t>
            </w:r>
            <w:r w:rsidR="00491D04">
              <w:rPr>
                <w:rFonts w:cs="Arial"/>
                <w:szCs w:val="26"/>
              </w:rPr>
              <w:t>Директор МКУ</w:t>
            </w:r>
            <w:r w:rsidR="0006319F">
              <w:rPr>
                <w:rFonts w:cs="Arial"/>
                <w:szCs w:val="26"/>
              </w:rPr>
              <w:t xml:space="preserve">  «</w:t>
            </w:r>
            <w:r w:rsidR="00491D04">
              <w:rPr>
                <w:rFonts w:cs="Arial"/>
                <w:szCs w:val="26"/>
              </w:rPr>
              <w:t>НИКА»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</w:p>
          <w:p w:rsidR="00767500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</w:t>
            </w:r>
            <w:r w:rsidR="00380AD7">
              <w:rPr>
                <w:rFonts w:cs="Arial"/>
                <w:szCs w:val="26"/>
              </w:rPr>
              <w:t xml:space="preserve">                   </w:t>
            </w:r>
            <w:r w:rsidRPr="000F60C8">
              <w:rPr>
                <w:rFonts w:cs="Arial"/>
                <w:szCs w:val="26"/>
              </w:rPr>
              <w:t>______</w:t>
            </w:r>
            <w:r w:rsidR="004F6EFD">
              <w:rPr>
                <w:rFonts w:cs="Arial"/>
                <w:szCs w:val="26"/>
                <w:u w:val="single"/>
              </w:rPr>
              <w:t xml:space="preserve">  </w:t>
            </w:r>
            <w:r w:rsidR="00491D04">
              <w:rPr>
                <w:rFonts w:cs="Arial"/>
                <w:szCs w:val="26"/>
              </w:rPr>
              <w:t xml:space="preserve">Г. Р. </w:t>
            </w:r>
            <w:proofErr w:type="spellStart"/>
            <w:r w:rsidR="00491D04">
              <w:rPr>
                <w:rFonts w:cs="Arial"/>
                <w:szCs w:val="26"/>
              </w:rPr>
              <w:t>Гизатулина</w:t>
            </w:r>
            <w:proofErr w:type="spellEnd"/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                                  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0F60C8">
              <w:rPr>
                <w:rFonts w:cs="Arial"/>
                <w:szCs w:val="26"/>
              </w:rPr>
              <w:t xml:space="preserve"> </w:t>
            </w:r>
            <w:r w:rsidR="00380AD7">
              <w:rPr>
                <w:rFonts w:cs="Arial"/>
                <w:szCs w:val="26"/>
              </w:rPr>
              <w:t xml:space="preserve">                    </w:t>
            </w:r>
            <w:r w:rsidRPr="000F60C8">
              <w:rPr>
                <w:rFonts w:cs="Arial"/>
                <w:szCs w:val="26"/>
              </w:rPr>
              <w:t>"___" _______ 201</w:t>
            </w:r>
            <w:r w:rsidR="00F37F73">
              <w:rPr>
                <w:rFonts w:cs="Arial"/>
                <w:szCs w:val="26"/>
              </w:rPr>
              <w:t>6</w:t>
            </w:r>
            <w:r w:rsidRPr="000F60C8">
              <w:rPr>
                <w:rFonts w:cs="Arial"/>
                <w:szCs w:val="26"/>
              </w:rPr>
              <w:t xml:space="preserve"> года</w:t>
            </w:r>
          </w:p>
          <w:p w:rsidR="000F60C8" w:rsidRPr="000F60C8" w:rsidRDefault="000F60C8" w:rsidP="000F60C8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6"/>
              </w:rPr>
            </w:pPr>
          </w:p>
        </w:tc>
      </w:tr>
    </w:tbl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0F60C8" w:rsidRPr="000F60C8" w:rsidRDefault="000F60C8" w:rsidP="000F60C8">
      <w:pPr>
        <w:autoSpaceDE w:val="0"/>
        <w:autoSpaceDN w:val="0"/>
        <w:adjustRightInd w:val="0"/>
        <w:jc w:val="right"/>
        <w:rPr>
          <w:rFonts w:cs="Arial"/>
          <w:szCs w:val="26"/>
        </w:rPr>
      </w:pPr>
    </w:p>
    <w:p w:rsidR="002A3706" w:rsidRPr="002A3706" w:rsidRDefault="002A3706" w:rsidP="002A3706">
      <w:pPr>
        <w:pStyle w:val="ConsPlusNormal"/>
        <w:tabs>
          <w:tab w:val="left" w:pos="10206"/>
        </w:tabs>
        <w:ind w:right="1" w:firstLine="0"/>
        <w:jc w:val="center"/>
        <w:rPr>
          <w:b/>
          <w:sz w:val="26"/>
          <w:szCs w:val="26"/>
        </w:rPr>
      </w:pPr>
      <w:r w:rsidRPr="002A3706">
        <w:rPr>
          <w:b/>
          <w:sz w:val="26"/>
          <w:szCs w:val="26"/>
        </w:rPr>
        <w:t>Правила обмена деловыми подарками и знаками делового гостеприимства в муниципальном казенном учреждении «НИКА»</w:t>
      </w:r>
    </w:p>
    <w:p w:rsidR="002A3706" w:rsidRPr="002A3706" w:rsidRDefault="002A3706" w:rsidP="002A3706">
      <w:pPr>
        <w:pStyle w:val="ConsPlusNormal"/>
        <w:tabs>
          <w:tab w:val="left" w:pos="10206"/>
        </w:tabs>
        <w:ind w:right="1"/>
        <w:jc w:val="center"/>
        <w:rPr>
          <w:b/>
          <w:sz w:val="26"/>
          <w:szCs w:val="26"/>
        </w:rPr>
      </w:pPr>
    </w:p>
    <w:p w:rsidR="002A3706" w:rsidRPr="002A3706" w:rsidRDefault="002A3706" w:rsidP="002A3706">
      <w:pPr>
        <w:pStyle w:val="ConsPlusNormal"/>
        <w:tabs>
          <w:tab w:val="left" w:pos="10206"/>
        </w:tabs>
        <w:ind w:right="1"/>
        <w:jc w:val="center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Общие положения</w:t>
      </w:r>
    </w:p>
    <w:p w:rsidR="002A3706" w:rsidRPr="002A3706" w:rsidRDefault="002A3706" w:rsidP="002A3706">
      <w:pPr>
        <w:pStyle w:val="ConsPlusNormal"/>
        <w:jc w:val="center"/>
        <w:rPr>
          <w:bCs/>
          <w:sz w:val="26"/>
          <w:szCs w:val="26"/>
        </w:rPr>
      </w:pPr>
    </w:p>
    <w:p w:rsidR="002A3706" w:rsidRPr="002A3706" w:rsidRDefault="002A3706" w:rsidP="002A3706">
      <w:pPr>
        <w:pStyle w:val="ConsPlusNormal"/>
        <w:widowControl/>
        <w:numPr>
          <w:ilvl w:val="3"/>
          <w:numId w:val="10"/>
        </w:numPr>
        <w:tabs>
          <w:tab w:val="left" w:pos="0"/>
        </w:tabs>
        <w:suppressAutoHyphens/>
        <w:autoSpaceDE/>
        <w:autoSpaceDN/>
        <w:adjustRightInd/>
        <w:ind w:left="0" w:right="1" w:firstLine="709"/>
        <w:jc w:val="both"/>
        <w:rPr>
          <w:sz w:val="26"/>
          <w:szCs w:val="26"/>
        </w:rPr>
      </w:pPr>
      <w:r w:rsidRPr="002A3706">
        <w:rPr>
          <w:bCs/>
          <w:sz w:val="26"/>
          <w:szCs w:val="26"/>
        </w:rPr>
        <w:t xml:space="preserve">Настоящие правила 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sz w:val="26"/>
          <w:szCs w:val="26"/>
        </w:rPr>
        <w:t>муниципального казенного учреждения «НИКА»</w:t>
      </w:r>
    </w:p>
    <w:p w:rsidR="002A3706" w:rsidRPr="002A3706" w:rsidRDefault="002A3706" w:rsidP="002A3706">
      <w:pPr>
        <w:pStyle w:val="2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Arial" w:hAnsi="Arial" w:cs="Arial"/>
          <w:sz w:val="26"/>
          <w:szCs w:val="26"/>
        </w:rPr>
      </w:pPr>
      <w:r w:rsidRPr="002A3706">
        <w:rPr>
          <w:rFonts w:ascii="Arial" w:hAnsi="Arial" w:cs="Arial"/>
          <w:bCs/>
          <w:sz w:val="26"/>
          <w:szCs w:val="26"/>
        </w:rPr>
        <w:t>Дарение деловых подарков и оказание знаков</w:t>
      </w:r>
      <w:r w:rsidRPr="002A3706">
        <w:rPr>
          <w:rFonts w:ascii="Arial" w:hAnsi="Arial" w:cs="Arial"/>
          <w:bCs/>
          <w:sz w:val="26"/>
          <w:szCs w:val="26"/>
        </w:rPr>
        <w:br/>
      </w:r>
      <w:r>
        <w:rPr>
          <w:rFonts w:ascii="Arial" w:hAnsi="Arial" w:cs="Arial"/>
          <w:bCs/>
          <w:sz w:val="26"/>
          <w:szCs w:val="26"/>
        </w:rPr>
        <w:t xml:space="preserve">          </w:t>
      </w:r>
      <w:r w:rsidRPr="002A3706">
        <w:rPr>
          <w:rFonts w:ascii="Arial" w:hAnsi="Arial" w:cs="Arial"/>
          <w:bCs/>
          <w:sz w:val="26"/>
          <w:szCs w:val="26"/>
        </w:rPr>
        <w:t>делового гостеприимства</w:t>
      </w:r>
    </w:p>
    <w:p w:rsidR="002A3706" w:rsidRPr="002A3706" w:rsidRDefault="002A3706" w:rsidP="002A3706">
      <w:pPr>
        <w:jc w:val="center"/>
        <w:rPr>
          <w:rFonts w:cs="Arial"/>
          <w:szCs w:val="26"/>
        </w:rPr>
      </w:pPr>
    </w:p>
    <w:p w:rsidR="002A3706" w:rsidRPr="002A3706" w:rsidRDefault="002A3706" w:rsidP="002A3706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Деловые подарки, подлежащие дарению, и знаки делового гостеприимства должны:</w:t>
      </w:r>
    </w:p>
    <w:p w:rsidR="002A3706" w:rsidRPr="002A3706" w:rsidRDefault="002A3706" w:rsidP="002A3706">
      <w:pPr>
        <w:pStyle w:val="ConsPlusNormal"/>
        <w:jc w:val="both"/>
        <w:rPr>
          <w:bCs/>
          <w:i/>
          <w:sz w:val="26"/>
          <w:szCs w:val="26"/>
        </w:rPr>
      </w:pPr>
      <w:r w:rsidRPr="002A3706">
        <w:rPr>
          <w:bCs/>
          <w:sz w:val="26"/>
          <w:szCs w:val="26"/>
        </w:rPr>
        <w:t xml:space="preserve">соответствовать требованиям антикоррупционного законодательства Российской Федерации, Ханты-Мансийского автономного округа – Югры, муниципальных нормативных правовых актов </w:t>
      </w:r>
      <w:r w:rsidRPr="00C540C3">
        <w:rPr>
          <w:bCs/>
          <w:sz w:val="26"/>
          <w:szCs w:val="26"/>
        </w:rPr>
        <w:t xml:space="preserve">муниципального образования сельского поселения Каркатеевы, </w:t>
      </w:r>
    </w:p>
    <w:p w:rsidR="002A3706" w:rsidRPr="002A3706" w:rsidRDefault="002A3706" w:rsidP="002A3706">
      <w:pPr>
        <w:pStyle w:val="ConsPlusNormal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настоящих правил, локальных нормативных актов организации;</w:t>
      </w:r>
    </w:p>
    <w:p w:rsidR="002A3706" w:rsidRPr="002A3706" w:rsidRDefault="002A3706" w:rsidP="002A3706">
      <w:pPr>
        <w:pStyle w:val="ConsPlusNormal"/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быть вручены и оказаны только от имени организации.</w:t>
      </w:r>
    </w:p>
    <w:p w:rsidR="002A3706" w:rsidRPr="002A3706" w:rsidRDefault="002A3706" w:rsidP="002A3706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Деловые подарки, подлежащие дарению, и знаки делового гостеприимства не должны:</w:t>
      </w:r>
    </w:p>
    <w:p w:rsidR="002A3706" w:rsidRPr="002A3706" w:rsidRDefault="002A3706" w:rsidP="002A3706">
      <w:pPr>
        <w:pStyle w:val="ConsPlusNormal"/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создавать для получателя обязательства, связанные с его должностным положением или исполнением им служебных должностных обязанностей;</w:t>
      </w:r>
    </w:p>
    <w:p w:rsidR="002A3706" w:rsidRPr="002A3706" w:rsidRDefault="002A3706" w:rsidP="002A3706">
      <w:pPr>
        <w:pStyle w:val="ConsPlusNormal"/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A3706" w:rsidRPr="002A3706" w:rsidRDefault="002A3706" w:rsidP="002A3706">
      <w:pPr>
        <w:pStyle w:val="ConsPlusNormal"/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быть в форме наличных, безналичных денежных средств, ценных бумаг, драгоценных металлов;</w:t>
      </w:r>
    </w:p>
    <w:p w:rsidR="002A3706" w:rsidRPr="002A3706" w:rsidRDefault="002A3706" w:rsidP="002A3706">
      <w:pPr>
        <w:pStyle w:val="ConsPlusNormal"/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 xml:space="preserve">создавать </w:t>
      </w:r>
      <w:proofErr w:type="spellStart"/>
      <w:r w:rsidRPr="002A3706">
        <w:rPr>
          <w:bCs/>
          <w:sz w:val="26"/>
          <w:szCs w:val="26"/>
        </w:rPr>
        <w:t>репутационный</w:t>
      </w:r>
      <w:proofErr w:type="spellEnd"/>
      <w:r w:rsidRPr="002A3706">
        <w:rPr>
          <w:bCs/>
          <w:sz w:val="26"/>
          <w:szCs w:val="26"/>
        </w:rPr>
        <w:t xml:space="preserve"> риск для организации или ее работников.</w:t>
      </w:r>
    </w:p>
    <w:p w:rsidR="002A3706" w:rsidRPr="002A3706" w:rsidRDefault="002A3706" w:rsidP="002A3706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A3706">
        <w:rPr>
          <w:bCs/>
          <w:sz w:val="26"/>
          <w:szCs w:val="26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2A3706" w:rsidRPr="002A3706" w:rsidRDefault="002A3706" w:rsidP="002A3706">
      <w:pPr>
        <w:jc w:val="center"/>
        <w:rPr>
          <w:rFonts w:cs="Arial"/>
          <w:szCs w:val="26"/>
        </w:rPr>
      </w:pPr>
    </w:p>
    <w:p w:rsidR="002A3706" w:rsidRPr="002A3706" w:rsidRDefault="002A3706" w:rsidP="002A3706">
      <w:pPr>
        <w:pStyle w:val="2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sz w:val="26"/>
          <w:szCs w:val="26"/>
        </w:rPr>
      </w:pPr>
      <w:r w:rsidRPr="002A3706">
        <w:rPr>
          <w:rFonts w:ascii="Arial" w:hAnsi="Arial" w:cs="Arial"/>
          <w:bCs/>
          <w:sz w:val="26"/>
          <w:szCs w:val="26"/>
        </w:rPr>
        <w:t>Получение работниками организации деловых подарков</w:t>
      </w:r>
      <w:r w:rsidRPr="002A3706">
        <w:rPr>
          <w:rFonts w:ascii="Arial" w:hAnsi="Arial" w:cs="Arial"/>
          <w:bCs/>
          <w:sz w:val="26"/>
          <w:szCs w:val="26"/>
        </w:rPr>
        <w:br/>
      </w:r>
      <w:r>
        <w:rPr>
          <w:rFonts w:ascii="Arial" w:hAnsi="Arial" w:cs="Arial"/>
          <w:bCs/>
          <w:sz w:val="26"/>
          <w:szCs w:val="26"/>
        </w:rPr>
        <w:t xml:space="preserve">             </w:t>
      </w:r>
      <w:r w:rsidRPr="002A3706">
        <w:rPr>
          <w:rFonts w:ascii="Arial" w:hAnsi="Arial" w:cs="Arial"/>
          <w:bCs/>
          <w:sz w:val="26"/>
          <w:szCs w:val="26"/>
        </w:rPr>
        <w:t>и принятие знаков делового гостеприимства</w:t>
      </w:r>
    </w:p>
    <w:p w:rsidR="002A3706" w:rsidRPr="002A3706" w:rsidRDefault="002A3706" w:rsidP="002A3706">
      <w:pPr>
        <w:jc w:val="center"/>
        <w:rPr>
          <w:rFonts w:cs="Arial"/>
          <w:szCs w:val="26"/>
        </w:rPr>
      </w:pPr>
    </w:p>
    <w:p w:rsidR="002A3706" w:rsidRPr="00C540C3" w:rsidRDefault="002A3706" w:rsidP="00FC5464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Ханты-Мансийского автономного округа – Югры, муниципальных нормативных правовых актов</w:t>
      </w:r>
      <w:r w:rsidR="006D3031">
        <w:rPr>
          <w:bCs/>
          <w:sz w:val="26"/>
          <w:szCs w:val="26"/>
        </w:rPr>
        <w:t xml:space="preserve"> </w:t>
      </w:r>
      <w:r w:rsidRPr="00C540C3">
        <w:rPr>
          <w:bCs/>
          <w:sz w:val="26"/>
          <w:szCs w:val="26"/>
        </w:rPr>
        <w:t>муниц</w:t>
      </w:r>
      <w:r w:rsidR="00FC5464" w:rsidRPr="00C540C3">
        <w:rPr>
          <w:bCs/>
          <w:sz w:val="26"/>
          <w:szCs w:val="26"/>
        </w:rPr>
        <w:t xml:space="preserve">ипального образования сельского поселения </w:t>
      </w:r>
      <w:r w:rsidRPr="00C540C3">
        <w:rPr>
          <w:bCs/>
          <w:sz w:val="26"/>
          <w:szCs w:val="26"/>
        </w:rPr>
        <w:t>Карка</w:t>
      </w:r>
      <w:r w:rsidR="00FC5464" w:rsidRPr="00C540C3">
        <w:rPr>
          <w:bCs/>
          <w:sz w:val="26"/>
          <w:szCs w:val="26"/>
        </w:rPr>
        <w:t>теевы.</w:t>
      </w:r>
    </w:p>
    <w:p w:rsidR="002A3706" w:rsidRPr="002A3706" w:rsidRDefault="002A3706" w:rsidP="002A3706">
      <w:pPr>
        <w:pStyle w:val="ConsPlusNormal"/>
        <w:tabs>
          <w:tab w:val="num" w:pos="0"/>
        </w:tabs>
        <w:jc w:val="both"/>
        <w:rPr>
          <w:bCs/>
          <w:i/>
          <w:sz w:val="26"/>
          <w:szCs w:val="26"/>
        </w:rPr>
      </w:pPr>
      <w:r w:rsidRPr="002A3706">
        <w:rPr>
          <w:bCs/>
          <w:sz w:val="26"/>
          <w:szCs w:val="26"/>
        </w:rPr>
        <w:t xml:space="preserve">настоящим правилам, </w:t>
      </w:r>
      <w:r w:rsidRPr="00C540C3">
        <w:rPr>
          <w:bCs/>
          <w:sz w:val="26"/>
          <w:szCs w:val="26"/>
        </w:rPr>
        <w:t>локальным нормативным актам организации.</w:t>
      </w:r>
    </w:p>
    <w:p w:rsidR="002A3706" w:rsidRPr="002A3706" w:rsidRDefault="002A3706" w:rsidP="002A3706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2A3706" w:rsidRPr="00623AE9" w:rsidRDefault="002A3706" w:rsidP="00623AE9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</w:t>
      </w:r>
      <w:r w:rsidR="00C540C3">
        <w:rPr>
          <w:bCs/>
          <w:sz w:val="26"/>
          <w:szCs w:val="26"/>
        </w:rPr>
        <w:t>должностное лицо ответственное за противодействие коррупции в муниципальном образовании сельс</w:t>
      </w:r>
      <w:r w:rsidR="00623AE9">
        <w:rPr>
          <w:bCs/>
          <w:sz w:val="26"/>
          <w:szCs w:val="26"/>
        </w:rPr>
        <w:t xml:space="preserve">кого поселения Каркатеевы </w:t>
      </w:r>
      <w:r w:rsidRPr="00623AE9">
        <w:rPr>
          <w:bCs/>
          <w:sz w:val="26"/>
          <w:szCs w:val="26"/>
        </w:rPr>
        <w:t>в соответствии с процедурой раскрытия конфликта интересов, утвержденной локальным нормативным актом организации.</w:t>
      </w:r>
    </w:p>
    <w:p w:rsidR="002A3706" w:rsidRPr="002A3706" w:rsidRDefault="002A3706" w:rsidP="002A3706">
      <w:pPr>
        <w:pStyle w:val="ConsPlusNormal"/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Работникам организации запрещается:</w:t>
      </w:r>
    </w:p>
    <w:p w:rsidR="002A3706" w:rsidRPr="002A3706" w:rsidRDefault="002A3706" w:rsidP="002A3706">
      <w:pPr>
        <w:pStyle w:val="ConsPlusNormal"/>
        <w:tabs>
          <w:tab w:val="num" w:pos="-76"/>
        </w:tabs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2A3706" w:rsidRPr="002A3706" w:rsidRDefault="002A3706" w:rsidP="002A3706">
      <w:pPr>
        <w:pStyle w:val="ConsPlusNormal"/>
        <w:tabs>
          <w:tab w:val="num" w:pos="-76"/>
        </w:tabs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2A3706" w:rsidRPr="002A3706" w:rsidRDefault="002A3706" w:rsidP="002A3706">
      <w:pPr>
        <w:pStyle w:val="ConsPlusNormal"/>
        <w:tabs>
          <w:tab w:val="num" w:pos="-76"/>
        </w:tabs>
        <w:ind w:firstLine="709"/>
        <w:jc w:val="both"/>
        <w:rPr>
          <w:bCs/>
          <w:sz w:val="26"/>
          <w:szCs w:val="26"/>
        </w:rPr>
      </w:pPr>
      <w:r w:rsidRPr="002A3706">
        <w:rPr>
          <w:bCs/>
          <w:sz w:val="26"/>
          <w:szCs w:val="26"/>
        </w:rPr>
        <w:t>принимать подарки в форме наличных, безналичных денежных средств, ценных бумаг, драгоценных металлов.</w:t>
      </w:r>
    </w:p>
    <w:p w:rsidR="000F60C8" w:rsidRPr="00E65BA3" w:rsidRDefault="002A3706" w:rsidP="00623AE9">
      <w:pPr>
        <w:autoSpaceDE w:val="0"/>
        <w:autoSpaceDN w:val="0"/>
        <w:adjustRightInd w:val="0"/>
        <w:jc w:val="both"/>
        <w:rPr>
          <w:rFonts w:cs="Arial"/>
          <w:szCs w:val="26"/>
        </w:rPr>
      </w:pPr>
      <w:proofErr w:type="gramStart"/>
      <w:r w:rsidRPr="002A3706">
        <w:rPr>
          <w:rFonts w:cs="Arial"/>
          <w:bCs/>
          <w:szCs w:val="26"/>
        </w:rPr>
        <w:t>Работник организации, получивший деловой подарок, обязан сообщить об этом и сдать деловой подарок в соответствии с муниципальным правовым актом об утверждении положения о сообщении работниками организаций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</w:t>
      </w:r>
      <w:r>
        <w:rPr>
          <w:rFonts w:ascii="Times New Roman" w:hAnsi="Times New Roman"/>
          <w:bCs/>
          <w:sz w:val="28"/>
          <w:szCs w:val="28"/>
        </w:rPr>
        <w:t>енных от его реализа</w:t>
      </w:r>
      <w:r w:rsidR="007C750B">
        <w:rPr>
          <w:rFonts w:ascii="Times New Roman" w:hAnsi="Times New Roman"/>
          <w:bCs/>
          <w:sz w:val="28"/>
          <w:szCs w:val="28"/>
        </w:rPr>
        <w:t>ции.</w:t>
      </w:r>
      <w:proofErr w:type="gramEnd"/>
    </w:p>
    <w:sectPr w:rsidR="000F60C8" w:rsidRPr="00E65BA3" w:rsidSect="00C6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6891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812C0A6A"/>
    <w:name w:val="WWNum8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1DC82870"/>
    <w:multiLevelType w:val="hybridMultilevel"/>
    <w:tmpl w:val="2DD8126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126"/>
    <w:multiLevelType w:val="hybridMultilevel"/>
    <w:tmpl w:val="ADCE4E62"/>
    <w:lvl w:ilvl="0" w:tplc="81A61EFA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FD33997"/>
    <w:multiLevelType w:val="hybridMultilevel"/>
    <w:tmpl w:val="46768AA8"/>
    <w:lvl w:ilvl="0" w:tplc="E60CD98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CF4679"/>
    <w:multiLevelType w:val="multilevel"/>
    <w:tmpl w:val="8D7664BC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BF2C7F"/>
    <w:multiLevelType w:val="multilevel"/>
    <w:tmpl w:val="DEDE7136"/>
    <w:name w:val="WWNum822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7">
    <w:nsid w:val="768B71B1"/>
    <w:multiLevelType w:val="hybridMultilevel"/>
    <w:tmpl w:val="A7F6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16EA6"/>
    <w:multiLevelType w:val="hybridMultilevel"/>
    <w:tmpl w:val="B04E4A6E"/>
    <w:lvl w:ilvl="0" w:tplc="BCC0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8F950">
      <w:numFmt w:val="none"/>
      <w:lvlText w:val=""/>
      <w:lvlJc w:val="left"/>
      <w:pPr>
        <w:tabs>
          <w:tab w:val="num" w:pos="360"/>
        </w:tabs>
      </w:pPr>
    </w:lvl>
    <w:lvl w:ilvl="2" w:tplc="F7E0E896">
      <w:numFmt w:val="none"/>
      <w:lvlText w:val=""/>
      <w:lvlJc w:val="left"/>
      <w:pPr>
        <w:tabs>
          <w:tab w:val="num" w:pos="360"/>
        </w:tabs>
      </w:pPr>
    </w:lvl>
    <w:lvl w:ilvl="3" w:tplc="57688B0C">
      <w:numFmt w:val="none"/>
      <w:lvlText w:val=""/>
      <w:lvlJc w:val="left"/>
      <w:pPr>
        <w:tabs>
          <w:tab w:val="num" w:pos="360"/>
        </w:tabs>
      </w:pPr>
    </w:lvl>
    <w:lvl w:ilvl="4" w:tplc="EA961B5C">
      <w:numFmt w:val="none"/>
      <w:lvlText w:val=""/>
      <w:lvlJc w:val="left"/>
      <w:pPr>
        <w:tabs>
          <w:tab w:val="num" w:pos="360"/>
        </w:tabs>
      </w:pPr>
    </w:lvl>
    <w:lvl w:ilvl="5" w:tplc="FF78413C">
      <w:numFmt w:val="none"/>
      <w:lvlText w:val=""/>
      <w:lvlJc w:val="left"/>
      <w:pPr>
        <w:tabs>
          <w:tab w:val="num" w:pos="360"/>
        </w:tabs>
      </w:pPr>
    </w:lvl>
    <w:lvl w:ilvl="6" w:tplc="0F14D560">
      <w:numFmt w:val="none"/>
      <w:lvlText w:val=""/>
      <w:lvlJc w:val="left"/>
      <w:pPr>
        <w:tabs>
          <w:tab w:val="num" w:pos="360"/>
        </w:tabs>
      </w:pPr>
    </w:lvl>
    <w:lvl w:ilvl="7" w:tplc="3F4CB3E6">
      <w:numFmt w:val="none"/>
      <w:lvlText w:val=""/>
      <w:lvlJc w:val="left"/>
      <w:pPr>
        <w:tabs>
          <w:tab w:val="num" w:pos="360"/>
        </w:tabs>
      </w:pPr>
    </w:lvl>
    <w:lvl w:ilvl="8" w:tplc="F70069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C7E"/>
    <w:rsid w:val="00042566"/>
    <w:rsid w:val="0005497E"/>
    <w:rsid w:val="0006319F"/>
    <w:rsid w:val="00065DD0"/>
    <w:rsid w:val="00084899"/>
    <w:rsid w:val="00086938"/>
    <w:rsid w:val="00090541"/>
    <w:rsid w:val="00090E4C"/>
    <w:rsid w:val="000A0C7D"/>
    <w:rsid w:val="000A365C"/>
    <w:rsid w:val="000B7290"/>
    <w:rsid w:val="000C7CD9"/>
    <w:rsid w:val="000D36C3"/>
    <w:rsid w:val="000D5FFC"/>
    <w:rsid w:val="000E7A9A"/>
    <w:rsid w:val="000F179F"/>
    <w:rsid w:val="000F60C8"/>
    <w:rsid w:val="00105ABD"/>
    <w:rsid w:val="001076C7"/>
    <w:rsid w:val="0011212F"/>
    <w:rsid w:val="00130211"/>
    <w:rsid w:val="001416AA"/>
    <w:rsid w:val="00147842"/>
    <w:rsid w:val="001763D6"/>
    <w:rsid w:val="0019229F"/>
    <w:rsid w:val="001C7AAD"/>
    <w:rsid w:val="00200929"/>
    <w:rsid w:val="00213086"/>
    <w:rsid w:val="00234633"/>
    <w:rsid w:val="002414A1"/>
    <w:rsid w:val="002426B3"/>
    <w:rsid w:val="00243811"/>
    <w:rsid w:val="002460DD"/>
    <w:rsid w:val="00253BA4"/>
    <w:rsid w:val="002652DE"/>
    <w:rsid w:val="00274928"/>
    <w:rsid w:val="00293CDC"/>
    <w:rsid w:val="002A3706"/>
    <w:rsid w:val="002B6D1E"/>
    <w:rsid w:val="002C0053"/>
    <w:rsid w:val="002C297C"/>
    <w:rsid w:val="002D150C"/>
    <w:rsid w:val="002D5953"/>
    <w:rsid w:val="002D6986"/>
    <w:rsid w:val="002E7B32"/>
    <w:rsid w:val="002F07CA"/>
    <w:rsid w:val="00301D12"/>
    <w:rsid w:val="003176EA"/>
    <w:rsid w:val="0032491C"/>
    <w:rsid w:val="003466C3"/>
    <w:rsid w:val="00374595"/>
    <w:rsid w:val="00375238"/>
    <w:rsid w:val="00380AD7"/>
    <w:rsid w:val="003852AA"/>
    <w:rsid w:val="003A148D"/>
    <w:rsid w:val="003D3DE6"/>
    <w:rsid w:val="003D58FF"/>
    <w:rsid w:val="003E575C"/>
    <w:rsid w:val="003E79F6"/>
    <w:rsid w:val="00400AB3"/>
    <w:rsid w:val="00404B91"/>
    <w:rsid w:val="0040508C"/>
    <w:rsid w:val="00406B25"/>
    <w:rsid w:val="004115BC"/>
    <w:rsid w:val="00427427"/>
    <w:rsid w:val="00430816"/>
    <w:rsid w:val="0047303A"/>
    <w:rsid w:val="00487750"/>
    <w:rsid w:val="00491D04"/>
    <w:rsid w:val="004A0E10"/>
    <w:rsid w:val="004C75B1"/>
    <w:rsid w:val="004E7E71"/>
    <w:rsid w:val="004F6EFD"/>
    <w:rsid w:val="00505858"/>
    <w:rsid w:val="00525BA9"/>
    <w:rsid w:val="00544115"/>
    <w:rsid w:val="005542C9"/>
    <w:rsid w:val="005578E1"/>
    <w:rsid w:val="00561C24"/>
    <w:rsid w:val="00585D88"/>
    <w:rsid w:val="0059069F"/>
    <w:rsid w:val="00592C11"/>
    <w:rsid w:val="005B13F7"/>
    <w:rsid w:val="005B5CB2"/>
    <w:rsid w:val="005C3197"/>
    <w:rsid w:val="005E4122"/>
    <w:rsid w:val="005F5E4F"/>
    <w:rsid w:val="00623AE9"/>
    <w:rsid w:val="00623F71"/>
    <w:rsid w:val="0064420B"/>
    <w:rsid w:val="00646C65"/>
    <w:rsid w:val="0066129D"/>
    <w:rsid w:val="00663346"/>
    <w:rsid w:val="006878B8"/>
    <w:rsid w:val="006A1EFF"/>
    <w:rsid w:val="006C56DA"/>
    <w:rsid w:val="006D27F0"/>
    <w:rsid w:val="006D3031"/>
    <w:rsid w:val="006D6268"/>
    <w:rsid w:val="006E5E2C"/>
    <w:rsid w:val="006F2303"/>
    <w:rsid w:val="006F3CB9"/>
    <w:rsid w:val="0072284B"/>
    <w:rsid w:val="007254F8"/>
    <w:rsid w:val="00736631"/>
    <w:rsid w:val="00740C09"/>
    <w:rsid w:val="00764667"/>
    <w:rsid w:val="00766C82"/>
    <w:rsid w:val="00767500"/>
    <w:rsid w:val="00783F0A"/>
    <w:rsid w:val="00796E98"/>
    <w:rsid w:val="007A0EBA"/>
    <w:rsid w:val="007B5F82"/>
    <w:rsid w:val="007C750B"/>
    <w:rsid w:val="007D07B6"/>
    <w:rsid w:val="007F3357"/>
    <w:rsid w:val="0080609B"/>
    <w:rsid w:val="00835DC1"/>
    <w:rsid w:val="00843C72"/>
    <w:rsid w:val="0085166B"/>
    <w:rsid w:val="00855274"/>
    <w:rsid w:val="008618F1"/>
    <w:rsid w:val="008628ED"/>
    <w:rsid w:val="0086566D"/>
    <w:rsid w:val="00867F99"/>
    <w:rsid w:val="00873AF3"/>
    <w:rsid w:val="008A060C"/>
    <w:rsid w:val="008D5053"/>
    <w:rsid w:val="00902FC7"/>
    <w:rsid w:val="0091066D"/>
    <w:rsid w:val="00920756"/>
    <w:rsid w:val="009260FC"/>
    <w:rsid w:val="0094114B"/>
    <w:rsid w:val="00944D25"/>
    <w:rsid w:val="00952C85"/>
    <w:rsid w:val="0097120D"/>
    <w:rsid w:val="009975BE"/>
    <w:rsid w:val="009A0D56"/>
    <w:rsid w:val="009B0ECF"/>
    <w:rsid w:val="009B167E"/>
    <w:rsid w:val="009C1C3E"/>
    <w:rsid w:val="009C51F0"/>
    <w:rsid w:val="009C53EC"/>
    <w:rsid w:val="009C5B73"/>
    <w:rsid w:val="009D1F29"/>
    <w:rsid w:val="009E4B62"/>
    <w:rsid w:val="00A06729"/>
    <w:rsid w:val="00A73D39"/>
    <w:rsid w:val="00AB2578"/>
    <w:rsid w:val="00AB44B6"/>
    <w:rsid w:val="00AB59DA"/>
    <w:rsid w:val="00AC43E8"/>
    <w:rsid w:val="00AD3948"/>
    <w:rsid w:val="00AD7572"/>
    <w:rsid w:val="00AF016A"/>
    <w:rsid w:val="00B42A87"/>
    <w:rsid w:val="00B4394F"/>
    <w:rsid w:val="00B46D92"/>
    <w:rsid w:val="00B62B36"/>
    <w:rsid w:val="00B6444A"/>
    <w:rsid w:val="00B7477A"/>
    <w:rsid w:val="00B77020"/>
    <w:rsid w:val="00BA6841"/>
    <w:rsid w:val="00BC1378"/>
    <w:rsid w:val="00BC678D"/>
    <w:rsid w:val="00BE1250"/>
    <w:rsid w:val="00BE661F"/>
    <w:rsid w:val="00C03266"/>
    <w:rsid w:val="00C23812"/>
    <w:rsid w:val="00C540C3"/>
    <w:rsid w:val="00C60C48"/>
    <w:rsid w:val="00C751BD"/>
    <w:rsid w:val="00C821CC"/>
    <w:rsid w:val="00C8251E"/>
    <w:rsid w:val="00C91099"/>
    <w:rsid w:val="00C91E37"/>
    <w:rsid w:val="00CA10B2"/>
    <w:rsid w:val="00CA1603"/>
    <w:rsid w:val="00CA1BDA"/>
    <w:rsid w:val="00CB0081"/>
    <w:rsid w:val="00CC0306"/>
    <w:rsid w:val="00CC198D"/>
    <w:rsid w:val="00CD70A3"/>
    <w:rsid w:val="00CD7E04"/>
    <w:rsid w:val="00CE3F9E"/>
    <w:rsid w:val="00CE6AC7"/>
    <w:rsid w:val="00CE6B17"/>
    <w:rsid w:val="00CF5AF9"/>
    <w:rsid w:val="00D01998"/>
    <w:rsid w:val="00D0311D"/>
    <w:rsid w:val="00D10017"/>
    <w:rsid w:val="00D10BA3"/>
    <w:rsid w:val="00D15425"/>
    <w:rsid w:val="00D20BB8"/>
    <w:rsid w:val="00D25D83"/>
    <w:rsid w:val="00D32587"/>
    <w:rsid w:val="00D33EE4"/>
    <w:rsid w:val="00D52FF4"/>
    <w:rsid w:val="00D80E11"/>
    <w:rsid w:val="00D828D4"/>
    <w:rsid w:val="00D91542"/>
    <w:rsid w:val="00D91B5B"/>
    <w:rsid w:val="00D95A27"/>
    <w:rsid w:val="00D975D2"/>
    <w:rsid w:val="00DB02BD"/>
    <w:rsid w:val="00DB2A48"/>
    <w:rsid w:val="00DB4291"/>
    <w:rsid w:val="00DC5CAC"/>
    <w:rsid w:val="00DC78E4"/>
    <w:rsid w:val="00DE523A"/>
    <w:rsid w:val="00DF1B79"/>
    <w:rsid w:val="00DF7A02"/>
    <w:rsid w:val="00E059C4"/>
    <w:rsid w:val="00E07AFF"/>
    <w:rsid w:val="00E21CAB"/>
    <w:rsid w:val="00E346DD"/>
    <w:rsid w:val="00E35D5B"/>
    <w:rsid w:val="00E44D30"/>
    <w:rsid w:val="00E47B1C"/>
    <w:rsid w:val="00E57020"/>
    <w:rsid w:val="00E65BA3"/>
    <w:rsid w:val="00E90A9F"/>
    <w:rsid w:val="00E92417"/>
    <w:rsid w:val="00E94BF6"/>
    <w:rsid w:val="00ED4C9C"/>
    <w:rsid w:val="00EE4078"/>
    <w:rsid w:val="00EE656D"/>
    <w:rsid w:val="00EF5ABF"/>
    <w:rsid w:val="00F02711"/>
    <w:rsid w:val="00F03C7E"/>
    <w:rsid w:val="00F149A9"/>
    <w:rsid w:val="00F30353"/>
    <w:rsid w:val="00F37F2F"/>
    <w:rsid w:val="00F37F73"/>
    <w:rsid w:val="00F43E4E"/>
    <w:rsid w:val="00F5268E"/>
    <w:rsid w:val="00F97EB1"/>
    <w:rsid w:val="00FA73B3"/>
    <w:rsid w:val="00FB799A"/>
    <w:rsid w:val="00FC0E94"/>
    <w:rsid w:val="00FC5464"/>
    <w:rsid w:val="00FC5A09"/>
    <w:rsid w:val="00FD1DBF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paragraph" w:customStyle="1" w:styleId="2">
    <w:name w:val="Абзац списка2"/>
    <w:basedOn w:val="a"/>
    <w:rsid w:val="002A3706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CD9"/>
    <w:pPr>
      <w:ind w:left="720"/>
      <w:contextualSpacing/>
    </w:pPr>
  </w:style>
  <w:style w:type="character" w:styleId="a6">
    <w:name w:val="Hyperlink"/>
    <w:semiHidden/>
    <w:unhideWhenUsed/>
    <w:rsid w:val="00E65BA3"/>
    <w:rPr>
      <w:color w:val="000080"/>
      <w:u w:val="single"/>
    </w:rPr>
  </w:style>
  <w:style w:type="paragraph" w:customStyle="1" w:styleId="1">
    <w:name w:val="Абзац списка1"/>
    <w:basedOn w:val="a"/>
    <w:rsid w:val="00E65BA3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  <w:style w:type="paragraph" w:customStyle="1" w:styleId="2">
    <w:name w:val="Абзац списка2"/>
    <w:basedOn w:val="a"/>
    <w:rsid w:val="002A3706"/>
    <w:pPr>
      <w:suppressAutoHyphens/>
      <w:spacing w:after="200" w:line="276" w:lineRule="auto"/>
      <w:ind w:left="720"/>
      <w:contextualSpacing/>
    </w:pPr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37</cp:revision>
  <cp:lastPrinted>2017-01-10T07:18:00Z</cp:lastPrinted>
  <dcterms:created xsi:type="dcterms:W3CDTF">2015-02-25T05:11:00Z</dcterms:created>
  <dcterms:modified xsi:type="dcterms:W3CDTF">2021-03-02T04:25:00Z</dcterms:modified>
</cp:coreProperties>
</file>