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40C" w:rsidRPr="00722374" w:rsidRDefault="00B5440C" w:rsidP="00722374">
      <w:pPr>
        <w:pStyle w:val="a3"/>
        <w:jc w:val="center"/>
        <w:rPr>
          <w:rFonts w:ascii="Arial" w:hAnsi="Arial" w:cs="Arial"/>
          <w:b/>
        </w:rPr>
      </w:pPr>
      <w:r w:rsidRPr="00722374">
        <w:rPr>
          <w:rFonts w:ascii="Arial" w:hAnsi="Arial" w:cs="Arial"/>
          <w:b/>
        </w:rPr>
        <w:t>Муниципальное образование</w:t>
      </w:r>
    </w:p>
    <w:p w:rsidR="00B5440C" w:rsidRPr="00722374" w:rsidRDefault="00B5440C" w:rsidP="00B5440C">
      <w:pPr>
        <w:pStyle w:val="a3"/>
        <w:jc w:val="center"/>
        <w:rPr>
          <w:rFonts w:ascii="Arial" w:hAnsi="Arial" w:cs="Arial"/>
          <w:b/>
        </w:rPr>
      </w:pPr>
      <w:r w:rsidRPr="00722374">
        <w:rPr>
          <w:rFonts w:ascii="Arial" w:hAnsi="Arial" w:cs="Arial"/>
          <w:b/>
        </w:rPr>
        <w:t>Сельское поселение Каркатеевы</w:t>
      </w:r>
    </w:p>
    <w:p w:rsidR="00B5440C" w:rsidRPr="00722374" w:rsidRDefault="00B5440C" w:rsidP="00B5440C">
      <w:pPr>
        <w:pStyle w:val="a3"/>
        <w:jc w:val="center"/>
        <w:rPr>
          <w:rFonts w:ascii="Arial" w:hAnsi="Arial" w:cs="Arial"/>
          <w:b/>
        </w:rPr>
      </w:pPr>
      <w:r w:rsidRPr="00722374">
        <w:rPr>
          <w:rFonts w:ascii="Arial" w:hAnsi="Arial" w:cs="Arial"/>
          <w:b/>
        </w:rPr>
        <w:t>Нефтеюганский район</w:t>
      </w:r>
    </w:p>
    <w:p w:rsidR="00B5440C" w:rsidRPr="00722374" w:rsidRDefault="00B5440C" w:rsidP="00B5440C">
      <w:pPr>
        <w:pStyle w:val="a3"/>
        <w:jc w:val="center"/>
        <w:rPr>
          <w:rFonts w:ascii="Arial" w:hAnsi="Arial" w:cs="Arial"/>
          <w:b/>
        </w:rPr>
      </w:pPr>
      <w:r w:rsidRPr="00722374">
        <w:rPr>
          <w:rFonts w:ascii="Arial" w:hAnsi="Arial" w:cs="Arial"/>
          <w:b/>
        </w:rPr>
        <w:t>Ханты-Мансийский автономный округ – Югра</w:t>
      </w:r>
    </w:p>
    <w:p w:rsidR="00B5440C" w:rsidRPr="00B5440C" w:rsidRDefault="00B5440C" w:rsidP="00B5440C">
      <w:pPr>
        <w:pStyle w:val="a3"/>
        <w:jc w:val="center"/>
        <w:rPr>
          <w:rFonts w:ascii="Arial" w:hAnsi="Arial" w:cs="Arial"/>
          <w:sz w:val="26"/>
          <w:szCs w:val="26"/>
        </w:rPr>
      </w:pPr>
    </w:p>
    <w:p w:rsidR="00B5440C" w:rsidRPr="000A446D" w:rsidRDefault="00B5440C" w:rsidP="00B5440C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0A446D">
        <w:rPr>
          <w:rFonts w:ascii="Arial" w:hAnsi="Arial" w:cs="Arial"/>
          <w:b/>
          <w:sz w:val="32"/>
          <w:szCs w:val="32"/>
        </w:rPr>
        <w:t>СОВЕТ ДЕПУТАТОВ</w:t>
      </w:r>
    </w:p>
    <w:p w:rsidR="00B5440C" w:rsidRPr="000A446D" w:rsidRDefault="00B5440C" w:rsidP="00B5440C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0A446D">
        <w:rPr>
          <w:rFonts w:ascii="Arial" w:hAnsi="Arial" w:cs="Arial"/>
          <w:b/>
          <w:sz w:val="32"/>
          <w:szCs w:val="32"/>
        </w:rPr>
        <w:t>СЕЛЬСКОГО ПОСЕЛЕНИЯ КАРКАТЕЕВЫ</w:t>
      </w:r>
    </w:p>
    <w:p w:rsidR="00B5440C" w:rsidRPr="00B5440C" w:rsidRDefault="00B5440C" w:rsidP="00B5440C">
      <w:pPr>
        <w:pStyle w:val="a3"/>
        <w:jc w:val="center"/>
        <w:rPr>
          <w:rFonts w:ascii="Arial" w:hAnsi="Arial" w:cs="Arial"/>
          <w:sz w:val="26"/>
          <w:szCs w:val="26"/>
        </w:rPr>
      </w:pPr>
    </w:p>
    <w:p w:rsidR="00B5440C" w:rsidRPr="000A446D" w:rsidRDefault="00B5440C" w:rsidP="00B5440C">
      <w:pPr>
        <w:pStyle w:val="a3"/>
        <w:jc w:val="center"/>
        <w:rPr>
          <w:rFonts w:ascii="Arial" w:hAnsi="Arial" w:cs="Arial"/>
          <w:b/>
          <w:sz w:val="28"/>
          <w:szCs w:val="28"/>
        </w:rPr>
      </w:pPr>
      <w:r w:rsidRPr="000A446D">
        <w:rPr>
          <w:rFonts w:ascii="Arial" w:hAnsi="Arial" w:cs="Arial"/>
          <w:b/>
          <w:sz w:val="28"/>
          <w:szCs w:val="28"/>
        </w:rPr>
        <w:t>РЕШЕНИЕ</w:t>
      </w:r>
    </w:p>
    <w:p w:rsidR="00B5440C" w:rsidRPr="00B5440C" w:rsidRDefault="00B5440C" w:rsidP="00B5440C">
      <w:pPr>
        <w:pStyle w:val="a3"/>
        <w:jc w:val="center"/>
        <w:rPr>
          <w:rFonts w:ascii="Arial" w:hAnsi="Arial" w:cs="Arial"/>
          <w:sz w:val="26"/>
          <w:szCs w:val="26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702"/>
        <w:gridCol w:w="6575"/>
        <w:gridCol w:w="1083"/>
      </w:tblGrid>
      <w:tr w:rsidR="00B5440C" w:rsidRPr="00B5440C" w:rsidTr="00B5440C">
        <w:trPr>
          <w:cantSplit/>
          <w:trHeight w:val="232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440C" w:rsidRPr="00B5440C" w:rsidRDefault="00B465D9" w:rsidP="00B5440C">
            <w:pPr>
              <w:pStyle w:val="a3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14.07.2014</w:t>
            </w:r>
          </w:p>
        </w:tc>
        <w:tc>
          <w:tcPr>
            <w:tcW w:w="6572" w:type="dxa"/>
            <w:vAlign w:val="bottom"/>
            <w:hideMark/>
          </w:tcPr>
          <w:p w:rsidR="00B5440C" w:rsidRPr="00B5440C" w:rsidRDefault="000A446D" w:rsidP="00B5440C">
            <w:pPr>
              <w:pStyle w:val="a3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                                                                                  </w:t>
            </w:r>
            <w:r w:rsidR="00B5440C" w:rsidRPr="00B5440C">
              <w:rPr>
                <w:rFonts w:ascii="Arial" w:hAnsi="Arial" w:cs="Arial"/>
                <w:sz w:val="26"/>
                <w:szCs w:val="26"/>
              </w:rPr>
              <w:t>№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440C" w:rsidRPr="00B5440C" w:rsidRDefault="00B465D9" w:rsidP="00B5440C">
            <w:pPr>
              <w:pStyle w:val="a3"/>
              <w:jc w:val="center"/>
              <w:rPr>
                <w:rFonts w:ascii="Arial" w:hAnsi="Arial" w:cs="Arial"/>
                <w:spacing w:val="-4"/>
                <w:sz w:val="26"/>
                <w:szCs w:val="26"/>
              </w:rPr>
            </w:pPr>
            <w:r>
              <w:rPr>
                <w:rFonts w:ascii="Arial" w:hAnsi="Arial" w:cs="Arial"/>
                <w:spacing w:val="-4"/>
                <w:sz w:val="26"/>
                <w:szCs w:val="26"/>
              </w:rPr>
              <w:t>53</w:t>
            </w:r>
          </w:p>
        </w:tc>
      </w:tr>
      <w:tr w:rsidR="00B5440C" w:rsidRPr="00B5440C" w:rsidTr="00B5440C">
        <w:trPr>
          <w:cantSplit/>
          <w:trHeight w:val="232"/>
        </w:trPr>
        <w:tc>
          <w:tcPr>
            <w:tcW w:w="1701" w:type="dxa"/>
          </w:tcPr>
          <w:p w:rsidR="00B5440C" w:rsidRPr="00B5440C" w:rsidRDefault="00B5440C" w:rsidP="00B5440C">
            <w:pPr>
              <w:pStyle w:val="a3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B5440C" w:rsidRPr="00B5440C" w:rsidRDefault="00B5440C" w:rsidP="00B5440C">
            <w:pPr>
              <w:pStyle w:val="a3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572" w:type="dxa"/>
          </w:tcPr>
          <w:p w:rsidR="00B5440C" w:rsidRPr="00B5440C" w:rsidRDefault="00B5440C" w:rsidP="00B5440C">
            <w:pPr>
              <w:pStyle w:val="a3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440C" w:rsidRPr="00B5440C" w:rsidRDefault="00B5440C" w:rsidP="00B5440C">
            <w:pPr>
              <w:pStyle w:val="a3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B5440C" w:rsidRPr="00B5440C" w:rsidRDefault="00B5440C" w:rsidP="00B5440C">
      <w:pPr>
        <w:pStyle w:val="a3"/>
        <w:jc w:val="center"/>
        <w:rPr>
          <w:rFonts w:ascii="Arial" w:hAnsi="Arial" w:cs="Arial"/>
          <w:sz w:val="26"/>
          <w:szCs w:val="26"/>
        </w:rPr>
      </w:pPr>
      <w:r w:rsidRPr="00B5440C">
        <w:rPr>
          <w:rFonts w:ascii="Arial" w:hAnsi="Arial" w:cs="Arial"/>
          <w:sz w:val="26"/>
          <w:szCs w:val="26"/>
        </w:rPr>
        <w:t>п. Каркатеевы</w:t>
      </w:r>
    </w:p>
    <w:p w:rsidR="00B5440C" w:rsidRPr="00B5440C" w:rsidRDefault="00B5440C" w:rsidP="00B5440C">
      <w:pPr>
        <w:pStyle w:val="a3"/>
        <w:jc w:val="center"/>
        <w:rPr>
          <w:rFonts w:ascii="Arial" w:hAnsi="Arial" w:cs="Arial"/>
          <w:sz w:val="26"/>
          <w:szCs w:val="26"/>
        </w:rPr>
      </w:pPr>
    </w:p>
    <w:p w:rsidR="00B5440C" w:rsidRPr="00B5440C" w:rsidRDefault="00B5440C" w:rsidP="00B5440C">
      <w:pPr>
        <w:pStyle w:val="a3"/>
        <w:jc w:val="center"/>
        <w:rPr>
          <w:rFonts w:ascii="Arial" w:hAnsi="Arial" w:cs="Arial"/>
          <w:sz w:val="26"/>
          <w:szCs w:val="26"/>
        </w:rPr>
      </w:pPr>
      <w:r w:rsidRPr="00B5440C">
        <w:rPr>
          <w:rFonts w:ascii="Arial" w:hAnsi="Arial" w:cs="Arial"/>
          <w:sz w:val="26"/>
          <w:szCs w:val="26"/>
        </w:rPr>
        <w:t>О внесении изменений в решение Совета депутатов</w:t>
      </w:r>
    </w:p>
    <w:p w:rsidR="00B5440C" w:rsidRPr="00B5440C" w:rsidRDefault="00B5440C" w:rsidP="00B5440C">
      <w:pPr>
        <w:pStyle w:val="a3"/>
        <w:jc w:val="center"/>
        <w:rPr>
          <w:rFonts w:ascii="Arial" w:hAnsi="Arial" w:cs="Arial"/>
          <w:sz w:val="26"/>
          <w:szCs w:val="26"/>
        </w:rPr>
      </w:pPr>
      <w:r w:rsidRPr="00B5440C">
        <w:rPr>
          <w:rFonts w:ascii="Arial" w:hAnsi="Arial" w:cs="Arial"/>
          <w:sz w:val="26"/>
          <w:szCs w:val="26"/>
        </w:rPr>
        <w:t>от 07.11.2013 № 17«О передаче осуществления части полномочий</w:t>
      </w:r>
    </w:p>
    <w:p w:rsidR="00B5440C" w:rsidRPr="00B5440C" w:rsidRDefault="00B5440C" w:rsidP="00B5440C">
      <w:pPr>
        <w:pStyle w:val="a3"/>
        <w:jc w:val="center"/>
        <w:rPr>
          <w:rFonts w:ascii="Arial" w:hAnsi="Arial" w:cs="Arial"/>
          <w:sz w:val="26"/>
          <w:szCs w:val="26"/>
        </w:rPr>
      </w:pPr>
      <w:r w:rsidRPr="00B5440C">
        <w:rPr>
          <w:rFonts w:ascii="Arial" w:hAnsi="Arial" w:cs="Arial"/>
          <w:sz w:val="26"/>
          <w:szCs w:val="26"/>
        </w:rPr>
        <w:t>по решению вопросов местного значения»</w:t>
      </w:r>
    </w:p>
    <w:p w:rsidR="00B5440C" w:rsidRPr="00B5440C" w:rsidRDefault="00B5440C" w:rsidP="00B5440C">
      <w:pPr>
        <w:pStyle w:val="a3"/>
        <w:jc w:val="both"/>
        <w:rPr>
          <w:rFonts w:ascii="Arial" w:hAnsi="Arial" w:cs="Arial"/>
          <w:sz w:val="26"/>
          <w:szCs w:val="26"/>
        </w:rPr>
      </w:pPr>
    </w:p>
    <w:p w:rsidR="00B5440C" w:rsidRPr="00B5440C" w:rsidRDefault="00B5440C" w:rsidP="00B5440C">
      <w:pPr>
        <w:pStyle w:val="a3"/>
        <w:ind w:firstLine="708"/>
        <w:jc w:val="both"/>
        <w:rPr>
          <w:rFonts w:ascii="Arial" w:hAnsi="Arial" w:cs="Arial"/>
          <w:sz w:val="26"/>
          <w:szCs w:val="26"/>
        </w:rPr>
      </w:pPr>
      <w:r w:rsidRPr="00B5440C">
        <w:rPr>
          <w:rFonts w:ascii="Arial" w:hAnsi="Arial" w:cs="Arial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сельского поселения Каркатеевы, Совет депутатов </w:t>
      </w:r>
    </w:p>
    <w:p w:rsidR="00B5440C" w:rsidRPr="00B5440C" w:rsidRDefault="00B5440C" w:rsidP="00B5440C">
      <w:pPr>
        <w:pStyle w:val="a3"/>
        <w:jc w:val="both"/>
        <w:rPr>
          <w:rFonts w:ascii="Arial" w:hAnsi="Arial" w:cs="Arial"/>
          <w:sz w:val="26"/>
          <w:szCs w:val="26"/>
        </w:rPr>
      </w:pPr>
    </w:p>
    <w:p w:rsidR="00B5440C" w:rsidRPr="000A446D" w:rsidRDefault="00B5440C" w:rsidP="00B5440C">
      <w:pPr>
        <w:pStyle w:val="a3"/>
        <w:jc w:val="center"/>
        <w:rPr>
          <w:rFonts w:ascii="Arial" w:hAnsi="Arial" w:cs="Arial"/>
          <w:b/>
          <w:sz w:val="26"/>
          <w:szCs w:val="26"/>
        </w:rPr>
      </w:pPr>
      <w:r w:rsidRPr="000A446D">
        <w:rPr>
          <w:rFonts w:ascii="Arial" w:hAnsi="Arial" w:cs="Arial"/>
          <w:b/>
          <w:sz w:val="26"/>
          <w:szCs w:val="26"/>
        </w:rPr>
        <w:t>РЕШИЛ:</w:t>
      </w:r>
    </w:p>
    <w:p w:rsidR="00B5440C" w:rsidRPr="00B5440C" w:rsidRDefault="00B5440C" w:rsidP="00B5440C">
      <w:pPr>
        <w:pStyle w:val="a3"/>
        <w:jc w:val="both"/>
        <w:rPr>
          <w:rFonts w:ascii="Arial" w:hAnsi="Arial" w:cs="Arial"/>
          <w:sz w:val="26"/>
          <w:szCs w:val="26"/>
        </w:rPr>
      </w:pPr>
    </w:p>
    <w:p w:rsidR="00B5440C" w:rsidRPr="00B5440C" w:rsidRDefault="00B5440C" w:rsidP="00B5440C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B5440C">
        <w:rPr>
          <w:rFonts w:ascii="Arial" w:hAnsi="Arial" w:cs="Arial"/>
          <w:sz w:val="26"/>
          <w:szCs w:val="26"/>
        </w:rPr>
        <w:t>Внести в приложение 1 к решению Совета депутатов от 07.11.2013 № 17 «О передаче осуществления части полномочий по решению вопросов местного значения» изменение, дополнив пунктами  8-10  следующего содержания:</w:t>
      </w:r>
    </w:p>
    <w:p w:rsidR="00B5440C" w:rsidRPr="00B5440C" w:rsidRDefault="00B5440C" w:rsidP="00B5440C">
      <w:pPr>
        <w:pStyle w:val="a3"/>
        <w:ind w:firstLine="709"/>
        <w:jc w:val="both"/>
        <w:rPr>
          <w:rFonts w:ascii="Arial" w:hAnsi="Arial" w:cs="Arial"/>
          <w:sz w:val="26"/>
          <w:szCs w:val="26"/>
        </w:rPr>
      </w:pPr>
      <w:r w:rsidRPr="00B5440C">
        <w:rPr>
          <w:rFonts w:ascii="Arial" w:hAnsi="Arial" w:cs="Arial"/>
          <w:sz w:val="26"/>
          <w:szCs w:val="26"/>
        </w:rPr>
        <w:t xml:space="preserve">«8. По вопросу местного значения: </w:t>
      </w:r>
      <w:r w:rsidRPr="00B5440C">
        <w:rPr>
          <w:rFonts w:ascii="Arial" w:hAnsi="Arial" w:cs="Arial"/>
          <w:bCs/>
          <w:sz w:val="26"/>
          <w:szCs w:val="26"/>
        </w:rPr>
        <w:t>создание условий для организации досуга и обеспечения жителей поселения услугами организации культуры</w:t>
      </w:r>
      <w:r w:rsidRPr="00B5440C">
        <w:rPr>
          <w:rFonts w:ascii="Arial" w:hAnsi="Arial" w:cs="Arial"/>
          <w:sz w:val="26"/>
          <w:szCs w:val="26"/>
        </w:rPr>
        <w:t>, передать полномочия в части:</w:t>
      </w:r>
    </w:p>
    <w:p w:rsidR="00B5440C" w:rsidRPr="00B5440C" w:rsidRDefault="00B5440C" w:rsidP="00B5440C">
      <w:pPr>
        <w:pStyle w:val="a3"/>
        <w:ind w:firstLine="709"/>
        <w:jc w:val="both"/>
        <w:rPr>
          <w:rFonts w:ascii="Arial" w:hAnsi="Arial" w:cs="Arial"/>
          <w:sz w:val="26"/>
          <w:szCs w:val="26"/>
        </w:rPr>
      </w:pPr>
      <w:r w:rsidRPr="00B5440C">
        <w:rPr>
          <w:rFonts w:ascii="Arial" w:hAnsi="Arial" w:cs="Arial"/>
          <w:sz w:val="26"/>
          <w:szCs w:val="26"/>
        </w:rPr>
        <w:t>- создания условий для организации досуга и обеспечения жителей поселения услугами организации культуры.</w:t>
      </w:r>
    </w:p>
    <w:p w:rsidR="00B5440C" w:rsidRPr="00B5440C" w:rsidRDefault="00B5440C" w:rsidP="00B5440C">
      <w:pPr>
        <w:pStyle w:val="a3"/>
        <w:ind w:firstLine="709"/>
        <w:jc w:val="both"/>
        <w:rPr>
          <w:rFonts w:ascii="Arial" w:hAnsi="Arial" w:cs="Arial"/>
          <w:sz w:val="26"/>
          <w:szCs w:val="26"/>
        </w:rPr>
      </w:pPr>
      <w:r w:rsidRPr="00B5440C">
        <w:rPr>
          <w:rFonts w:ascii="Arial" w:hAnsi="Arial" w:cs="Arial"/>
          <w:sz w:val="26"/>
          <w:szCs w:val="26"/>
        </w:rPr>
        <w:t xml:space="preserve">  9. По вопросу местного значения: </w:t>
      </w:r>
      <w:r w:rsidRPr="00B5440C">
        <w:rPr>
          <w:rFonts w:ascii="Arial" w:hAnsi="Arial" w:cs="Arial"/>
          <w:bCs/>
          <w:sz w:val="26"/>
          <w:szCs w:val="26"/>
        </w:rPr>
        <w:t>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</w:t>
      </w:r>
      <w:r w:rsidRPr="00B5440C">
        <w:rPr>
          <w:rFonts w:ascii="Arial" w:hAnsi="Arial" w:cs="Arial"/>
          <w:sz w:val="26"/>
          <w:szCs w:val="26"/>
        </w:rPr>
        <w:t>, передать полномочия в части:</w:t>
      </w:r>
    </w:p>
    <w:p w:rsidR="00B5440C" w:rsidRPr="00B5440C" w:rsidRDefault="00B5440C" w:rsidP="00B5440C">
      <w:pPr>
        <w:pStyle w:val="a3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B5440C">
        <w:rPr>
          <w:rFonts w:ascii="Arial" w:hAnsi="Arial" w:cs="Arial"/>
          <w:sz w:val="26"/>
          <w:szCs w:val="26"/>
        </w:rPr>
        <w:t>-</w:t>
      </w:r>
      <w:r w:rsidRPr="00B5440C">
        <w:rPr>
          <w:rFonts w:ascii="Arial" w:hAnsi="Arial" w:cs="Arial"/>
          <w:bCs/>
          <w:sz w:val="26"/>
          <w:szCs w:val="26"/>
        </w:rPr>
        <w:t xml:space="preserve">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поселения.</w:t>
      </w:r>
    </w:p>
    <w:p w:rsidR="00B5440C" w:rsidRPr="00B5440C" w:rsidRDefault="00B5440C" w:rsidP="00B5440C">
      <w:pPr>
        <w:pStyle w:val="a3"/>
        <w:ind w:firstLine="709"/>
        <w:jc w:val="both"/>
        <w:rPr>
          <w:rFonts w:ascii="Arial" w:hAnsi="Arial" w:cs="Arial"/>
          <w:sz w:val="26"/>
          <w:szCs w:val="26"/>
        </w:rPr>
      </w:pPr>
      <w:r w:rsidRPr="00B5440C">
        <w:rPr>
          <w:rFonts w:ascii="Arial" w:hAnsi="Arial" w:cs="Arial"/>
          <w:bCs/>
          <w:sz w:val="26"/>
          <w:szCs w:val="26"/>
        </w:rPr>
        <w:t>10.</w:t>
      </w:r>
      <w:r w:rsidRPr="00B5440C">
        <w:rPr>
          <w:rFonts w:ascii="Arial" w:hAnsi="Arial" w:cs="Arial"/>
          <w:sz w:val="26"/>
          <w:szCs w:val="26"/>
        </w:rPr>
        <w:t xml:space="preserve"> По вопросу местного значения: организация и осуществление мероприятий по работе с детьми и молодежью в поселении, передать полномочия в части:</w:t>
      </w:r>
    </w:p>
    <w:p w:rsidR="000A446D" w:rsidRDefault="00B5440C" w:rsidP="000A446D">
      <w:pPr>
        <w:pStyle w:val="a3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B5440C">
        <w:rPr>
          <w:rFonts w:ascii="Arial" w:hAnsi="Arial" w:cs="Arial"/>
          <w:sz w:val="26"/>
          <w:szCs w:val="26"/>
        </w:rPr>
        <w:t>- организация и осуществление мероприятий по работе с детьми и молодежью в поселении».</w:t>
      </w:r>
    </w:p>
    <w:p w:rsidR="000A446D" w:rsidRPr="000A446D" w:rsidRDefault="00B5440C" w:rsidP="000A446D">
      <w:pPr>
        <w:pStyle w:val="a3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B5440C">
        <w:rPr>
          <w:rFonts w:ascii="Arial" w:hAnsi="Arial" w:cs="Arial"/>
          <w:bCs/>
          <w:sz w:val="26"/>
          <w:szCs w:val="26"/>
        </w:rPr>
        <w:lastRenderedPageBreak/>
        <w:t xml:space="preserve">2.  Внести в приложение 2  </w:t>
      </w:r>
      <w:r w:rsidRPr="00B5440C">
        <w:rPr>
          <w:rFonts w:ascii="Arial" w:hAnsi="Arial" w:cs="Arial"/>
          <w:sz w:val="26"/>
          <w:szCs w:val="26"/>
        </w:rPr>
        <w:t>к решению Совета депутатов от 07.11.2013 № 17 «О передаче осуществления части полномочий по решению вопросов местного значения» изменение, дополнив подпунктами  4.9 - 4.11 следующего содержания:</w:t>
      </w:r>
    </w:p>
    <w:p w:rsidR="000A446D" w:rsidRDefault="00B5440C" w:rsidP="000A446D">
      <w:pPr>
        <w:pStyle w:val="a3"/>
        <w:ind w:firstLine="709"/>
        <w:jc w:val="both"/>
        <w:rPr>
          <w:rFonts w:ascii="Arial" w:hAnsi="Arial" w:cs="Arial"/>
          <w:sz w:val="26"/>
          <w:szCs w:val="26"/>
        </w:rPr>
      </w:pPr>
      <w:r w:rsidRPr="00B5440C">
        <w:rPr>
          <w:rFonts w:ascii="Arial" w:hAnsi="Arial" w:cs="Arial"/>
          <w:sz w:val="26"/>
          <w:szCs w:val="26"/>
        </w:rPr>
        <w:t xml:space="preserve">«4.9. создание условий для организации досуга и обеспечения жителей поселения </w:t>
      </w:r>
      <w:r w:rsidR="000A446D">
        <w:rPr>
          <w:rFonts w:ascii="Arial" w:hAnsi="Arial" w:cs="Arial"/>
          <w:sz w:val="26"/>
          <w:szCs w:val="26"/>
        </w:rPr>
        <w:t xml:space="preserve">услугами организаций культуры; </w:t>
      </w:r>
    </w:p>
    <w:p w:rsidR="000A446D" w:rsidRDefault="00B5440C" w:rsidP="000A446D">
      <w:pPr>
        <w:pStyle w:val="a3"/>
        <w:ind w:firstLine="709"/>
        <w:jc w:val="both"/>
        <w:rPr>
          <w:rFonts w:ascii="Arial" w:hAnsi="Arial" w:cs="Arial"/>
          <w:sz w:val="26"/>
          <w:szCs w:val="26"/>
        </w:rPr>
      </w:pPr>
      <w:r w:rsidRPr="00B5440C">
        <w:rPr>
          <w:rFonts w:ascii="Arial" w:hAnsi="Arial" w:cs="Arial"/>
          <w:sz w:val="26"/>
          <w:szCs w:val="26"/>
        </w:rPr>
        <w:t>4.10. 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</w:t>
      </w:r>
      <w:r w:rsidR="000A446D">
        <w:rPr>
          <w:rFonts w:ascii="Arial" w:hAnsi="Arial" w:cs="Arial"/>
          <w:sz w:val="26"/>
          <w:szCs w:val="26"/>
        </w:rPr>
        <w:t>ивных мероприятий поселения;</w:t>
      </w:r>
    </w:p>
    <w:p w:rsidR="00B5440C" w:rsidRPr="00B5440C" w:rsidRDefault="00B5440C" w:rsidP="000A446D">
      <w:pPr>
        <w:pStyle w:val="a3"/>
        <w:ind w:firstLine="709"/>
        <w:jc w:val="both"/>
        <w:rPr>
          <w:rFonts w:ascii="Arial" w:hAnsi="Arial" w:cs="Arial"/>
          <w:sz w:val="26"/>
          <w:szCs w:val="26"/>
        </w:rPr>
      </w:pPr>
      <w:r w:rsidRPr="00B5440C">
        <w:rPr>
          <w:rFonts w:ascii="Arial" w:hAnsi="Arial" w:cs="Arial"/>
          <w:sz w:val="26"/>
          <w:szCs w:val="26"/>
        </w:rPr>
        <w:t>4.11.  организация и осуществление мероприятий по работе с детьми и молодежью в посе</w:t>
      </w:r>
      <w:r w:rsidR="000A446D">
        <w:rPr>
          <w:rFonts w:ascii="Arial" w:hAnsi="Arial" w:cs="Arial"/>
          <w:sz w:val="26"/>
          <w:szCs w:val="26"/>
        </w:rPr>
        <w:t>лении</w:t>
      </w:r>
      <w:proofErr w:type="gramStart"/>
      <w:r w:rsidR="000A446D">
        <w:rPr>
          <w:rFonts w:ascii="Arial" w:hAnsi="Arial" w:cs="Arial"/>
          <w:sz w:val="26"/>
          <w:szCs w:val="26"/>
        </w:rPr>
        <w:t>;»</w:t>
      </w:r>
      <w:proofErr w:type="gramEnd"/>
    </w:p>
    <w:p w:rsidR="00B5440C" w:rsidRPr="00B5440C" w:rsidRDefault="00B5440C" w:rsidP="00B5440C">
      <w:pPr>
        <w:pStyle w:val="a3"/>
        <w:ind w:firstLine="709"/>
        <w:jc w:val="both"/>
        <w:rPr>
          <w:rFonts w:ascii="Arial" w:hAnsi="Arial" w:cs="Arial"/>
          <w:sz w:val="26"/>
          <w:szCs w:val="26"/>
        </w:rPr>
      </w:pPr>
      <w:r w:rsidRPr="00B5440C">
        <w:rPr>
          <w:rFonts w:ascii="Arial" w:hAnsi="Arial" w:cs="Arial"/>
          <w:sz w:val="26"/>
          <w:szCs w:val="26"/>
        </w:rPr>
        <w:t>2. Установить, что полномочия, указанные в пункте 1 настоящего решения, передаются с 01.10.2014 года.</w:t>
      </w:r>
    </w:p>
    <w:p w:rsidR="00B5440C" w:rsidRDefault="00B5440C" w:rsidP="00B5440C">
      <w:pPr>
        <w:pStyle w:val="a3"/>
        <w:ind w:firstLine="709"/>
        <w:jc w:val="both"/>
        <w:rPr>
          <w:rFonts w:ascii="Arial" w:hAnsi="Arial" w:cs="Arial"/>
          <w:sz w:val="26"/>
          <w:szCs w:val="26"/>
        </w:rPr>
      </w:pPr>
      <w:r w:rsidRPr="00B5440C">
        <w:rPr>
          <w:rFonts w:ascii="Arial" w:hAnsi="Arial" w:cs="Arial"/>
          <w:sz w:val="26"/>
          <w:szCs w:val="26"/>
        </w:rPr>
        <w:t>3. Администрации сельского поселения Каркатеевы заключить дополнительное соглашение к Соглашению № 301 от 14.11.2013 года с Администрацией Нефтеюганского района о передаче части полномочий по решению вопросов местного значения в соответствии с пунктом 1 настоящего решения.</w:t>
      </w:r>
    </w:p>
    <w:p w:rsidR="000A446D" w:rsidRPr="000A446D" w:rsidRDefault="000A446D" w:rsidP="000A446D">
      <w:pPr>
        <w:pStyle w:val="a3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4. Решение Совета депутатов сельского поселения Каркатеевы от 26.06.2014 № 51 «</w:t>
      </w:r>
      <w:r w:rsidRPr="000A446D">
        <w:rPr>
          <w:rFonts w:ascii="Arial" w:eastAsia="Times New Roman" w:hAnsi="Arial" w:cs="Arial"/>
          <w:sz w:val="26"/>
          <w:szCs w:val="26"/>
        </w:rPr>
        <w:t>О внесении изменений в решение Совета депутатов сельского поселения Каркатеевы от 07.11.2013 № 17</w:t>
      </w:r>
      <w:r>
        <w:rPr>
          <w:rFonts w:ascii="Arial" w:hAnsi="Arial" w:cs="Arial"/>
          <w:sz w:val="26"/>
          <w:szCs w:val="26"/>
        </w:rPr>
        <w:t xml:space="preserve"> </w:t>
      </w:r>
      <w:r w:rsidRPr="000A446D">
        <w:rPr>
          <w:rFonts w:ascii="Arial" w:eastAsia="Times New Roman" w:hAnsi="Arial" w:cs="Arial"/>
          <w:sz w:val="26"/>
          <w:szCs w:val="26"/>
        </w:rPr>
        <w:t>«О передаче осуществления части полномочий</w:t>
      </w:r>
      <w:r>
        <w:rPr>
          <w:rFonts w:ascii="Arial" w:hAnsi="Arial" w:cs="Arial"/>
          <w:sz w:val="26"/>
          <w:szCs w:val="26"/>
        </w:rPr>
        <w:t xml:space="preserve"> </w:t>
      </w:r>
      <w:r w:rsidRPr="000A446D">
        <w:rPr>
          <w:rFonts w:ascii="Arial" w:eastAsia="Times New Roman" w:hAnsi="Arial" w:cs="Arial"/>
          <w:sz w:val="26"/>
          <w:szCs w:val="26"/>
        </w:rPr>
        <w:t>по решению вопросов местного значения»</w:t>
      </w:r>
      <w:r>
        <w:rPr>
          <w:rFonts w:ascii="Arial" w:hAnsi="Arial" w:cs="Arial"/>
          <w:sz w:val="26"/>
          <w:szCs w:val="26"/>
        </w:rPr>
        <w:t xml:space="preserve"> отменить.</w:t>
      </w:r>
    </w:p>
    <w:p w:rsidR="00B5440C" w:rsidRPr="00B5440C" w:rsidRDefault="000A446D" w:rsidP="00B5440C">
      <w:pPr>
        <w:pStyle w:val="a3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</w:t>
      </w:r>
      <w:r w:rsidR="00B5440C" w:rsidRPr="00B5440C">
        <w:rPr>
          <w:rFonts w:ascii="Arial" w:hAnsi="Arial" w:cs="Arial"/>
          <w:sz w:val="26"/>
          <w:szCs w:val="26"/>
        </w:rPr>
        <w:t>. Направить настоящее решение в Администрацию Нефтеюганского района и в Думу Нефтеюганского района.</w:t>
      </w:r>
    </w:p>
    <w:p w:rsidR="00B5440C" w:rsidRPr="00B5440C" w:rsidRDefault="000A446D" w:rsidP="00B5440C">
      <w:pPr>
        <w:pStyle w:val="a3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</w:t>
      </w:r>
      <w:r w:rsidR="00B5440C" w:rsidRPr="00B5440C">
        <w:rPr>
          <w:rFonts w:ascii="Arial" w:hAnsi="Arial" w:cs="Arial"/>
          <w:sz w:val="26"/>
          <w:szCs w:val="26"/>
        </w:rPr>
        <w:t>. Настоящее решение подлежит опубликованию (обнародованию) в  бюллетене «Каркатеевский  вестник» и размещению на официальном сайте органов местного самоуправления сельского поселения Каркатеевы в сети Интернет.</w:t>
      </w:r>
    </w:p>
    <w:p w:rsidR="00B5440C" w:rsidRPr="00B5440C" w:rsidRDefault="00B5440C" w:rsidP="00B5440C">
      <w:pPr>
        <w:pStyle w:val="a3"/>
        <w:jc w:val="both"/>
        <w:rPr>
          <w:rFonts w:ascii="Arial" w:hAnsi="Arial" w:cs="Arial"/>
          <w:sz w:val="26"/>
          <w:szCs w:val="26"/>
        </w:rPr>
      </w:pPr>
    </w:p>
    <w:p w:rsidR="00B5440C" w:rsidRPr="00B5440C" w:rsidRDefault="00B5440C" w:rsidP="00B5440C">
      <w:pPr>
        <w:pStyle w:val="a3"/>
        <w:jc w:val="both"/>
        <w:rPr>
          <w:rFonts w:ascii="Arial" w:hAnsi="Arial" w:cs="Arial"/>
          <w:sz w:val="26"/>
          <w:szCs w:val="26"/>
        </w:rPr>
      </w:pPr>
    </w:p>
    <w:p w:rsidR="00B5440C" w:rsidRPr="00B5440C" w:rsidRDefault="00B5440C" w:rsidP="00B5440C">
      <w:pPr>
        <w:pStyle w:val="a3"/>
        <w:jc w:val="both"/>
        <w:rPr>
          <w:rFonts w:ascii="Arial" w:hAnsi="Arial" w:cs="Arial"/>
          <w:sz w:val="26"/>
          <w:szCs w:val="26"/>
        </w:rPr>
      </w:pPr>
    </w:p>
    <w:p w:rsidR="00B5440C" w:rsidRPr="00B5440C" w:rsidRDefault="00B465D9" w:rsidP="00B5440C">
      <w:pPr>
        <w:pStyle w:val="a3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И.о. г</w:t>
      </w:r>
      <w:r w:rsidR="00B5440C" w:rsidRPr="00B5440C">
        <w:rPr>
          <w:rFonts w:ascii="Arial" w:hAnsi="Arial" w:cs="Arial"/>
          <w:sz w:val="26"/>
          <w:szCs w:val="26"/>
        </w:rPr>
        <w:t xml:space="preserve">лава муниципального образования                         </w:t>
      </w:r>
      <w:r>
        <w:rPr>
          <w:rFonts w:ascii="Arial" w:hAnsi="Arial" w:cs="Arial"/>
          <w:sz w:val="26"/>
          <w:szCs w:val="26"/>
        </w:rPr>
        <w:t xml:space="preserve">    </w:t>
      </w:r>
      <w:r w:rsidR="00B5440C" w:rsidRPr="00B5440C">
        <w:rPr>
          <w:rFonts w:ascii="Arial" w:hAnsi="Arial" w:cs="Arial"/>
          <w:sz w:val="26"/>
          <w:szCs w:val="26"/>
        </w:rPr>
        <w:t xml:space="preserve">   </w:t>
      </w:r>
      <w:r>
        <w:rPr>
          <w:rFonts w:ascii="Arial" w:hAnsi="Arial" w:cs="Arial"/>
          <w:sz w:val="26"/>
          <w:szCs w:val="26"/>
        </w:rPr>
        <w:t>С.А. Вишневский</w:t>
      </w:r>
    </w:p>
    <w:p w:rsidR="00371FF8" w:rsidRDefault="00371FF8"/>
    <w:sectPr w:rsidR="00371FF8" w:rsidSect="00BD2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959FB"/>
    <w:multiLevelType w:val="hybridMultilevel"/>
    <w:tmpl w:val="21E46CA2"/>
    <w:lvl w:ilvl="0" w:tplc="BEFC5B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D3F38F9"/>
    <w:multiLevelType w:val="multilevel"/>
    <w:tmpl w:val="9448393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674" w:hanging="390"/>
      </w:pPr>
    </w:lvl>
    <w:lvl w:ilvl="2">
      <w:start w:val="1"/>
      <w:numFmt w:val="decimal"/>
      <w:isLgl/>
      <w:lvlText w:val="%1.%2.%3"/>
      <w:lvlJc w:val="left"/>
      <w:pPr>
        <w:ind w:left="1004" w:hanging="720"/>
      </w:pPr>
    </w:lvl>
    <w:lvl w:ilvl="3">
      <w:start w:val="1"/>
      <w:numFmt w:val="decimal"/>
      <w:isLgl/>
      <w:lvlText w:val="%1.%2.%3.%4"/>
      <w:lvlJc w:val="left"/>
      <w:pPr>
        <w:ind w:left="1364" w:hanging="1080"/>
      </w:pPr>
    </w:lvl>
    <w:lvl w:ilvl="4">
      <w:start w:val="1"/>
      <w:numFmt w:val="decimal"/>
      <w:isLgl/>
      <w:lvlText w:val="%1.%2.%3.%4.%5"/>
      <w:lvlJc w:val="left"/>
      <w:pPr>
        <w:ind w:left="1364" w:hanging="1080"/>
      </w:pPr>
    </w:lvl>
    <w:lvl w:ilvl="5">
      <w:start w:val="1"/>
      <w:numFmt w:val="decimal"/>
      <w:isLgl/>
      <w:lvlText w:val="%1.%2.%3.%4.%5.%6"/>
      <w:lvlJc w:val="left"/>
      <w:pPr>
        <w:ind w:left="1724" w:hanging="1440"/>
      </w:pPr>
    </w:lvl>
    <w:lvl w:ilvl="6">
      <w:start w:val="1"/>
      <w:numFmt w:val="decimal"/>
      <w:isLgl/>
      <w:lvlText w:val="%1.%2.%3.%4.%5.%6.%7"/>
      <w:lvlJc w:val="left"/>
      <w:pPr>
        <w:ind w:left="1724" w:hanging="1440"/>
      </w:p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>
    <w:useFELayout/>
  </w:compat>
  <w:rsids>
    <w:rsidRoot w:val="00B5440C"/>
    <w:rsid w:val="000A446D"/>
    <w:rsid w:val="00371FF8"/>
    <w:rsid w:val="00722374"/>
    <w:rsid w:val="00B465D9"/>
    <w:rsid w:val="00B5440C"/>
    <w:rsid w:val="00BD2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0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44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2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Каркатеевы</Company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2014-07-10T04:47:00Z</cp:lastPrinted>
  <dcterms:created xsi:type="dcterms:W3CDTF">2014-07-10T04:17:00Z</dcterms:created>
  <dcterms:modified xsi:type="dcterms:W3CDTF">2014-07-21T09:23:00Z</dcterms:modified>
</cp:coreProperties>
</file>